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6E10" w14:textId="77777777" w:rsidR="000E22B2" w:rsidRPr="007A0821" w:rsidRDefault="000E22B2" w:rsidP="006D5E92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A0821">
        <w:rPr>
          <w:b/>
          <w:bCs/>
          <w:sz w:val="28"/>
          <w:szCs w:val="28"/>
          <w:u w:val="single"/>
        </w:rPr>
        <w:t>Topics: Descriptive Statistics and Probability</w:t>
      </w:r>
    </w:p>
    <w:p w14:paraId="005A6E11" w14:textId="77777777" w:rsidR="000E22B2" w:rsidRPr="007A0821" w:rsidRDefault="000E22B2" w:rsidP="006D5E92">
      <w:pPr>
        <w:spacing w:after="0"/>
        <w:jc w:val="both"/>
        <w:rPr>
          <w:b/>
          <w:bCs/>
          <w:sz w:val="28"/>
          <w:szCs w:val="28"/>
        </w:rPr>
      </w:pPr>
    </w:p>
    <w:p w14:paraId="005A6E12" w14:textId="77777777" w:rsidR="000E22B2" w:rsidRPr="007A0821" w:rsidRDefault="000E22B2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13" w14:textId="77777777" w:rsidR="000E22B2" w:rsidRPr="007A0821" w:rsidRDefault="000E22B2" w:rsidP="006D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Look at the data given below. Plot the data, find the </w:t>
      </w:r>
      <w:proofErr w:type="gramStart"/>
      <w:r w:rsidRPr="007A0821">
        <w:rPr>
          <w:sz w:val="28"/>
          <w:szCs w:val="28"/>
        </w:rPr>
        <w:t>outliers</w:t>
      </w:r>
      <w:proofErr w:type="gramEnd"/>
      <w:r w:rsidRPr="007A0821">
        <w:rPr>
          <w:sz w:val="28"/>
          <w:szCs w:val="28"/>
        </w:rPr>
        <w:t xml:space="preserve">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05A6E14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7A0821" w14:paraId="005A6E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5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6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7A0821" w14:paraId="005A6E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8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9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7A0821" w14:paraId="005A6E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B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C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7A0821" w14:paraId="005A6E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E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1F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7A0821" w14:paraId="005A6E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1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2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7A0821" w14:paraId="005A6E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4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5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7A0821" w14:paraId="005A6E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7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8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7A0821" w14:paraId="005A6E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A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B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7A0821" w14:paraId="005A6E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D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2E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7A0821" w14:paraId="005A6E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0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1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7A0821" w14:paraId="005A6E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3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4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7A0821" w14:paraId="005A6E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6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7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7A0821" w14:paraId="005A6E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9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A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7A0821" w14:paraId="005A6E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C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D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7A0821" w14:paraId="005A6E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3F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40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7A0821" w14:paraId="005A6E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42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6E43" w14:textId="77777777" w:rsidR="000E22B2" w:rsidRPr="007A0821" w:rsidRDefault="000E22B2" w:rsidP="006D5E9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7A0821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05A6E45" w14:textId="77777777" w:rsidR="000E22B2" w:rsidRPr="007A0821" w:rsidRDefault="000E22B2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7BC1C82E" w14:textId="3041C874" w:rsidR="007A0821" w:rsidRPr="007A0821" w:rsidRDefault="007A0821" w:rsidP="007A0821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Ans: - Population mean of the data: 33.2713.</w:t>
      </w:r>
    </w:p>
    <w:p w14:paraId="54297E3A" w14:textId="7EFF8E60" w:rsidR="007A0821" w:rsidRPr="007A0821" w:rsidRDefault="007A0821" w:rsidP="007A0821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            Standard deviation of the data: 16.3708</w:t>
      </w:r>
    </w:p>
    <w:p w14:paraId="005A6E46" w14:textId="5FB2E272" w:rsidR="000E22B2" w:rsidRPr="007A0821" w:rsidRDefault="007A0821" w:rsidP="007A0821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            variance of the data: 268.0035</w:t>
      </w:r>
    </w:p>
    <w:p w14:paraId="005A6E47" w14:textId="6CA60AE6" w:rsidR="000E22B2" w:rsidRPr="007A0821" w:rsidRDefault="00B6288A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B6288A">
        <w:rPr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BCE5B22" wp14:editId="78EA35EF">
            <wp:simplePos x="0" y="0"/>
            <wp:positionH relativeFrom="column">
              <wp:posOffset>1295400</wp:posOffset>
            </wp:positionH>
            <wp:positionV relativeFrom="paragraph">
              <wp:posOffset>91440</wp:posOffset>
            </wp:positionV>
            <wp:extent cx="3063240" cy="2329815"/>
            <wp:effectExtent l="0" t="0" r="0" b="0"/>
            <wp:wrapTight wrapText="bothSides">
              <wp:wrapPolygon edited="0">
                <wp:start x="0" y="0"/>
                <wp:lineTo x="0" y="21370"/>
                <wp:lineTo x="21493" y="21370"/>
                <wp:lineTo x="21493" y="0"/>
                <wp:lineTo x="0" y="0"/>
              </wp:wrapPolygon>
            </wp:wrapTight>
            <wp:docPr id="394573466" name="Picture 1" descr="A diagram of 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3466" name="Picture 1" descr="A diagram of a cha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A6E48" w14:textId="76363AE8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49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4A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4B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4C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5A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5B" w14:textId="77777777" w:rsidR="000E22B2" w:rsidRPr="007A0821" w:rsidRDefault="000E22B2" w:rsidP="006D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5C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sz w:val="28"/>
          <w:szCs w:val="28"/>
        </w:rPr>
      </w:pPr>
      <w:r w:rsidRPr="007A0821">
        <w:rPr>
          <w:noProof/>
          <w:sz w:val="28"/>
          <w:szCs w:val="28"/>
        </w:rPr>
        <w:drawing>
          <wp:inline distT="0" distB="0" distL="0" distR="0" wp14:anchorId="005A6E8A" wp14:editId="005A6E8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A6E5D" w14:textId="3D7CD0C3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Answer the following three questions based on the </w:t>
      </w:r>
      <w:r w:rsidR="007A0821" w:rsidRPr="007A0821">
        <w:rPr>
          <w:sz w:val="28"/>
          <w:szCs w:val="28"/>
        </w:rPr>
        <w:t>boxplot</w:t>
      </w:r>
      <w:r w:rsidRPr="007A0821">
        <w:rPr>
          <w:sz w:val="28"/>
          <w:szCs w:val="28"/>
        </w:rPr>
        <w:t xml:space="preserve"> above.</w:t>
      </w:r>
    </w:p>
    <w:p w14:paraId="005A6E5E" w14:textId="313E9E1E" w:rsidR="000E22B2" w:rsidRPr="007A0821" w:rsidRDefault="000E22B2" w:rsidP="006D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What is </w:t>
      </w:r>
      <w:r w:rsidR="007A0821" w:rsidRPr="007A0821">
        <w:rPr>
          <w:sz w:val="28"/>
          <w:szCs w:val="28"/>
        </w:rPr>
        <w:t>the inter</w:t>
      </w:r>
      <w:r w:rsidRPr="007A0821">
        <w:rPr>
          <w:sz w:val="28"/>
          <w:szCs w:val="28"/>
        </w:rPr>
        <w:t>-quartile range of this dataset? (please approximate the numbers) In one line, explain what this value implies.</w:t>
      </w:r>
    </w:p>
    <w:p w14:paraId="5932977C" w14:textId="08FA43F2" w:rsidR="006D5E92" w:rsidRDefault="006D5E92" w:rsidP="006D5E9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3F4185">
        <w:rPr>
          <w:b/>
          <w:bCs/>
          <w:sz w:val="28"/>
          <w:szCs w:val="28"/>
        </w:rPr>
        <w:t>Ans: -</w:t>
      </w:r>
      <w:r w:rsidRPr="007A0821">
        <w:rPr>
          <w:sz w:val="28"/>
          <w:szCs w:val="28"/>
        </w:rPr>
        <w:t xml:space="preserve"> IQR = (Q3 – Q1) = (12 – 5) = 7(approx.)</w:t>
      </w:r>
    </w:p>
    <w:p w14:paraId="4ACC0508" w14:textId="600A648A" w:rsidR="007A0821" w:rsidRPr="007A0821" w:rsidRDefault="007A0821" w:rsidP="006D5E9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tells about middle 50% of the data distribution and this data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affected by outliers.</w:t>
      </w:r>
    </w:p>
    <w:p w14:paraId="005A6E5F" w14:textId="77777777" w:rsidR="000E22B2" w:rsidRPr="007A0821" w:rsidRDefault="000E22B2" w:rsidP="006D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What can we say about the skewness of this dataset?</w:t>
      </w:r>
    </w:p>
    <w:p w14:paraId="7AC9F019" w14:textId="7621945E" w:rsidR="006D5E92" w:rsidRPr="007A0821" w:rsidRDefault="006D5E92" w:rsidP="006D5E9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3F4185">
        <w:rPr>
          <w:b/>
          <w:bCs/>
          <w:sz w:val="28"/>
          <w:szCs w:val="28"/>
        </w:rPr>
        <w:t>Ans: -</w:t>
      </w:r>
      <w:r w:rsidRPr="007A0821">
        <w:rPr>
          <w:sz w:val="28"/>
          <w:szCs w:val="28"/>
        </w:rPr>
        <w:t xml:space="preserve"> Positive Skewness</w:t>
      </w:r>
      <w:r w:rsidR="007A0821">
        <w:rPr>
          <w:sz w:val="28"/>
          <w:szCs w:val="28"/>
        </w:rPr>
        <w:t>, due median is closer to lower quartile.</w:t>
      </w:r>
    </w:p>
    <w:p w14:paraId="005A6E60" w14:textId="113FFB3B" w:rsidR="000E22B2" w:rsidRDefault="000E22B2" w:rsidP="006D5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If it was found that the data point with the value 25 is </w:t>
      </w:r>
      <w:proofErr w:type="gramStart"/>
      <w:r w:rsidRPr="007A0821">
        <w:rPr>
          <w:sz w:val="28"/>
          <w:szCs w:val="28"/>
        </w:rPr>
        <w:t>actually 2.5</w:t>
      </w:r>
      <w:proofErr w:type="gramEnd"/>
      <w:r w:rsidRPr="007A0821">
        <w:rPr>
          <w:sz w:val="28"/>
          <w:szCs w:val="28"/>
        </w:rPr>
        <w:t xml:space="preserve">, how would the new </w:t>
      </w:r>
      <w:r w:rsidR="006D5E92" w:rsidRPr="007A0821">
        <w:rPr>
          <w:sz w:val="28"/>
          <w:szCs w:val="28"/>
        </w:rPr>
        <w:t>boxplot</w:t>
      </w:r>
      <w:r w:rsidRPr="007A0821">
        <w:rPr>
          <w:sz w:val="28"/>
          <w:szCs w:val="28"/>
        </w:rPr>
        <w:t xml:space="preserve"> be affected?</w:t>
      </w:r>
    </w:p>
    <w:p w14:paraId="38DEED17" w14:textId="4AC16335" w:rsidR="003F4185" w:rsidRPr="007A0821" w:rsidRDefault="003F4185" w:rsidP="003F4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3F4185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There will be no outlier in the data and the point will be included in the main body or box of boxplot.</w:t>
      </w:r>
      <w:r w:rsidRPr="003F4185">
        <w:rPr>
          <w:rFonts w:ascii="Roboto" w:hAnsi="Roboto"/>
          <w:color w:val="D2D0CE"/>
          <w:sz w:val="21"/>
          <w:szCs w:val="21"/>
        </w:rPr>
        <w:t xml:space="preserve"> </w:t>
      </w:r>
      <w:r w:rsidRPr="003F4185">
        <w:rPr>
          <w:sz w:val="28"/>
          <w:szCs w:val="28"/>
        </w:rPr>
        <w:t>The whisker on the right side of the boxplot would likely extend further, and the overall range of data represented by the boxplot would decrease.</w:t>
      </w:r>
      <w:r>
        <w:rPr>
          <w:sz w:val="28"/>
          <w:szCs w:val="28"/>
        </w:rPr>
        <w:br/>
      </w:r>
    </w:p>
    <w:p w14:paraId="005A6E61" w14:textId="77777777" w:rsidR="000E22B2" w:rsidRDefault="000E22B2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5E713016" w14:textId="77777777" w:rsidR="003F4185" w:rsidRDefault="003F4185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5D8ED5C6" w14:textId="77777777" w:rsidR="003F4185" w:rsidRDefault="003F4185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1D679DBD" w14:textId="77777777" w:rsidR="003F4185" w:rsidRDefault="003F4185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4C7BD135" w14:textId="77777777" w:rsidR="003F4185" w:rsidRDefault="003F4185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C4E142F" w14:textId="77777777" w:rsidR="003F4185" w:rsidRPr="007A0821" w:rsidRDefault="003F4185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2" w14:textId="77777777" w:rsidR="000E22B2" w:rsidRPr="007A0821" w:rsidRDefault="000E22B2" w:rsidP="006D5E9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3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sz w:val="28"/>
          <w:szCs w:val="28"/>
        </w:rPr>
      </w:pPr>
      <w:r w:rsidRPr="007A0821">
        <w:rPr>
          <w:noProof/>
          <w:sz w:val="28"/>
          <w:szCs w:val="28"/>
        </w:rPr>
        <w:drawing>
          <wp:inline distT="0" distB="0" distL="0" distR="0" wp14:anchorId="005A6E8C" wp14:editId="005A6E8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A6E64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5" w14:textId="77777777" w:rsidR="000E22B2" w:rsidRPr="007A0821" w:rsidRDefault="000E22B2" w:rsidP="00B6288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Answer the following three questions based on the histogram above.</w:t>
      </w:r>
    </w:p>
    <w:p w14:paraId="005A6E66" w14:textId="77777777" w:rsidR="000E22B2" w:rsidRDefault="000E22B2" w:rsidP="00B628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Where would the mode of this dataset lie?</w:t>
      </w:r>
    </w:p>
    <w:p w14:paraId="595A59FE" w14:textId="1ACD116E" w:rsidR="008B636A" w:rsidRPr="007A0821" w:rsidRDefault="008B636A" w:rsidP="00B6288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8B636A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8B636A">
        <w:rPr>
          <w:sz w:val="28"/>
          <w:szCs w:val="28"/>
        </w:rPr>
        <w:t>The mode of this dataset would lie around the value of </w:t>
      </w:r>
      <w:r w:rsidRPr="008B636A">
        <w:rPr>
          <w:b/>
          <w:bCs/>
          <w:sz w:val="28"/>
          <w:szCs w:val="28"/>
        </w:rPr>
        <w:t>5</w:t>
      </w:r>
      <w:r w:rsidRPr="008B636A">
        <w:rPr>
          <w:sz w:val="28"/>
          <w:szCs w:val="28"/>
        </w:rPr>
        <w:t> on the X-axis as that is where the highest frequency (around 20) occurs.</w:t>
      </w:r>
    </w:p>
    <w:p w14:paraId="68850913" w14:textId="77777777" w:rsidR="008B636A" w:rsidRDefault="000E22B2" w:rsidP="00B628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Comment on the skewness of the dataset.</w:t>
      </w:r>
    </w:p>
    <w:p w14:paraId="005A6E67" w14:textId="4CEAB4A7" w:rsidR="000E22B2" w:rsidRPr="007A0821" w:rsidRDefault="008B636A" w:rsidP="00B6288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8B636A">
        <w:rPr>
          <w:sz w:val="28"/>
          <w:szCs w:val="28"/>
        </w:rPr>
        <w:t>The dataset is </w:t>
      </w:r>
      <w:r w:rsidRPr="008B636A">
        <w:rPr>
          <w:b/>
          <w:bCs/>
          <w:sz w:val="28"/>
          <w:szCs w:val="28"/>
        </w:rPr>
        <w:t>positively skewed</w:t>
      </w:r>
      <w:r w:rsidRPr="008B636A">
        <w:rPr>
          <w:sz w:val="28"/>
          <w:szCs w:val="28"/>
        </w:rPr>
        <w:t xml:space="preserve">, meaning that there are </w:t>
      </w:r>
      <w:proofErr w:type="gramStart"/>
      <w:r w:rsidRPr="008B636A">
        <w:rPr>
          <w:sz w:val="28"/>
          <w:szCs w:val="28"/>
        </w:rPr>
        <w:t>a number of</w:t>
      </w:r>
      <w:proofErr w:type="gramEnd"/>
      <w:r w:rsidRPr="008B636A">
        <w:rPr>
          <w:sz w:val="28"/>
          <w:szCs w:val="28"/>
        </w:rPr>
        <w:t xml:space="preserve"> smaller observations stretching the distribution to the right.</w:t>
      </w:r>
      <w:r w:rsidR="000E22B2" w:rsidRPr="007A0821">
        <w:rPr>
          <w:sz w:val="28"/>
          <w:szCs w:val="28"/>
        </w:rPr>
        <w:tab/>
      </w:r>
    </w:p>
    <w:p w14:paraId="005A6E68" w14:textId="77777777" w:rsidR="000E22B2" w:rsidRDefault="000E22B2" w:rsidP="00B628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Suppose that the above histogram and the </w:t>
      </w:r>
      <w:proofErr w:type="gramStart"/>
      <w:r w:rsidRPr="007A0821">
        <w:rPr>
          <w:sz w:val="28"/>
          <w:szCs w:val="28"/>
        </w:rPr>
        <w:t>box-plot</w:t>
      </w:r>
      <w:proofErr w:type="gramEnd"/>
      <w:r w:rsidRPr="007A0821">
        <w:rPr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14:paraId="5298704F" w14:textId="2C55F0F1" w:rsidR="008B636A" w:rsidRPr="007A0821" w:rsidRDefault="008B636A" w:rsidP="00B6288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8B636A">
        <w:rPr>
          <w:sz w:val="28"/>
          <w:szCs w:val="28"/>
        </w:rPr>
        <w:t>Histogram</w:t>
      </w:r>
      <w:r>
        <w:rPr>
          <w:sz w:val="28"/>
          <w:szCs w:val="28"/>
        </w:rPr>
        <w:t xml:space="preserve"> </w:t>
      </w:r>
      <w:r w:rsidRPr="008B636A">
        <w:rPr>
          <w:sz w:val="28"/>
          <w:szCs w:val="28"/>
        </w:rPr>
        <w:t xml:space="preserve">can provide insights into the distribution and skewness of data, while </w:t>
      </w:r>
      <w:proofErr w:type="gramStart"/>
      <w:r w:rsidRPr="008B636A">
        <w:rPr>
          <w:sz w:val="28"/>
          <w:szCs w:val="28"/>
        </w:rPr>
        <w:t>box-plots</w:t>
      </w:r>
      <w:proofErr w:type="gramEnd"/>
      <w:r w:rsidRPr="008B636A">
        <w:rPr>
          <w:sz w:val="28"/>
          <w:szCs w:val="28"/>
        </w:rPr>
        <w:t xml:space="preserve"> can offer additional information about data’s central tendency, variability, and presence of outliers. </w:t>
      </w:r>
      <w:proofErr w:type="gramStart"/>
      <w:r w:rsidRPr="008B636A">
        <w:rPr>
          <w:sz w:val="28"/>
          <w:szCs w:val="28"/>
        </w:rPr>
        <w:lastRenderedPageBreak/>
        <w:t>Box</w:t>
      </w:r>
      <w:proofErr w:type="gramEnd"/>
      <w:r w:rsidRPr="008B636A">
        <w:rPr>
          <w:sz w:val="28"/>
          <w:szCs w:val="28"/>
        </w:rPr>
        <w:t>-plots can complement histograms by providing a visual representation of the median, quartiles, and outliers of the data.</w:t>
      </w:r>
    </w:p>
    <w:p w14:paraId="005A6E69" w14:textId="77777777" w:rsidR="000E22B2" w:rsidRPr="007A0821" w:rsidRDefault="000E22B2" w:rsidP="006D5E92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A" w14:textId="77777777" w:rsidR="000E22B2" w:rsidRPr="007A0821" w:rsidRDefault="000E22B2" w:rsidP="006D5E92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B" w14:textId="77777777" w:rsidR="000E22B2" w:rsidRPr="008B636A" w:rsidRDefault="000E22B2" w:rsidP="006D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89AA5BB" w14:textId="50208F65" w:rsidR="008B636A" w:rsidRPr="008B636A" w:rsidRDefault="008B636A" w:rsidP="008B636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B6288A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8B636A">
        <w:rPr>
          <w:sz w:val="28"/>
          <w:szCs w:val="28"/>
        </w:rPr>
        <w:t>P (directed correctly) = 1 – 1/200 = 199/200</w:t>
      </w:r>
    </w:p>
    <w:p w14:paraId="5FD4FB08" w14:textId="77777777" w:rsidR="008B636A" w:rsidRPr="008B636A" w:rsidRDefault="008B636A" w:rsidP="008B636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8B636A">
        <w:rPr>
          <w:sz w:val="28"/>
          <w:szCs w:val="28"/>
        </w:rPr>
        <w:t>The probability for at least one in five attempted telephone calls reaching the wrong number is:</w:t>
      </w:r>
    </w:p>
    <w:p w14:paraId="08AF5BAB" w14:textId="50E01F70" w:rsidR="008B636A" w:rsidRPr="008B636A" w:rsidRDefault="008B636A" w:rsidP="008B636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B636A">
        <w:rPr>
          <w:sz w:val="28"/>
          <w:szCs w:val="28"/>
        </w:rPr>
        <w:t xml:space="preserve">P (at least one in five is wrong number) = 1 – P (none in five is </w:t>
      </w:r>
      <w:proofErr w:type="gramStart"/>
      <w:r w:rsidR="00B6288A" w:rsidRPr="008B636A">
        <w:rPr>
          <w:sz w:val="28"/>
          <w:szCs w:val="28"/>
        </w:rPr>
        <w:t xml:space="preserve">wrong) </w:t>
      </w:r>
      <w:r w:rsidR="00B62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             </w:t>
      </w:r>
      <w:r w:rsidRPr="008B636A">
        <w:rPr>
          <w:sz w:val="28"/>
          <w:szCs w:val="28"/>
        </w:rPr>
        <w:t>= 1 – (199/200)^5 ≈ 0.02475</w:t>
      </w:r>
    </w:p>
    <w:p w14:paraId="4A5C68F7" w14:textId="77777777" w:rsidR="008B636A" w:rsidRPr="008B636A" w:rsidRDefault="008B636A" w:rsidP="008B636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8B636A">
        <w:rPr>
          <w:sz w:val="28"/>
          <w:szCs w:val="28"/>
        </w:rPr>
        <w:t xml:space="preserve">Therefore, the probability that at least one in five attempted telephone calls reaches the wrong number is approximately </w:t>
      </w:r>
      <w:r w:rsidRPr="008B636A">
        <w:rPr>
          <w:b/>
          <w:bCs/>
          <w:sz w:val="28"/>
          <w:szCs w:val="28"/>
        </w:rPr>
        <w:t>0.02475</w:t>
      </w:r>
      <w:r w:rsidRPr="008B636A">
        <w:rPr>
          <w:sz w:val="28"/>
          <w:szCs w:val="28"/>
        </w:rPr>
        <w:t>.</w:t>
      </w:r>
    </w:p>
    <w:p w14:paraId="5BCC6926" w14:textId="17B114B6" w:rsidR="008B636A" w:rsidRPr="007A0821" w:rsidRDefault="008B636A" w:rsidP="008B636A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6D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rFonts w:cs="BaskervilleBE-Regular"/>
          <w:sz w:val="28"/>
          <w:szCs w:val="28"/>
        </w:rPr>
      </w:pPr>
    </w:p>
    <w:p w14:paraId="005A6E6E" w14:textId="7857500F" w:rsidR="000E22B2" w:rsidRPr="007A0821" w:rsidRDefault="000E22B2" w:rsidP="006D5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Returns on a certain business venture, to the nearest $1,000, are known to follow the following probability </w:t>
      </w:r>
      <w:r w:rsidR="008B636A" w:rsidRPr="007A0821">
        <w:rPr>
          <w:sz w:val="28"/>
          <w:szCs w:val="28"/>
        </w:rPr>
        <w:t>distribution.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7A0821" w14:paraId="005A6E71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6F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05A6E70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P(x)</w:t>
            </w:r>
          </w:p>
        </w:tc>
      </w:tr>
      <w:tr w:rsidR="000E22B2" w:rsidRPr="007A0821" w14:paraId="005A6E74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72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005A6E73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0.1</w:t>
            </w:r>
          </w:p>
        </w:tc>
      </w:tr>
      <w:tr w:rsidR="000E22B2" w:rsidRPr="007A0821" w14:paraId="005A6E77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75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05A6E76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0.1</w:t>
            </w:r>
          </w:p>
        </w:tc>
      </w:tr>
      <w:tr w:rsidR="000E22B2" w:rsidRPr="007A0821" w14:paraId="005A6E7A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78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005A6E79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0.2</w:t>
            </w:r>
          </w:p>
        </w:tc>
      </w:tr>
      <w:tr w:rsidR="000E22B2" w:rsidRPr="007A0821" w14:paraId="005A6E7D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7B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005A6E7C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0.2</w:t>
            </w:r>
          </w:p>
        </w:tc>
      </w:tr>
      <w:tr w:rsidR="000E22B2" w:rsidRPr="007A0821" w14:paraId="005A6E80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7E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05A6E7F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0.3</w:t>
            </w:r>
          </w:p>
        </w:tc>
      </w:tr>
      <w:tr w:rsidR="000E22B2" w:rsidRPr="007A0821" w14:paraId="005A6E83" w14:textId="77777777" w:rsidTr="00BB3C58">
        <w:trPr>
          <w:trHeight w:val="276"/>
          <w:jc w:val="center"/>
        </w:trPr>
        <w:tc>
          <w:tcPr>
            <w:tcW w:w="2078" w:type="dxa"/>
          </w:tcPr>
          <w:p w14:paraId="005A6E81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005A6E82" w14:textId="77777777" w:rsidR="000E22B2" w:rsidRPr="007A0821" w:rsidRDefault="000E22B2" w:rsidP="006D5E9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sz w:val="28"/>
                <w:szCs w:val="28"/>
              </w:rPr>
            </w:pPr>
            <w:r w:rsidRPr="007A0821">
              <w:rPr>
                <w:sz w:val="28"/>
                <w:szCs w:val="28"/>
              </w:rPr>
              <w:t>0.1</w:t>
            </w:r>
          </w:p>
        </w:tc>
      </w:tr>
    </w:tbl>
    <w:p w14:paraId="005A6E84" w14:textId="77777777" w:rsidR="000E22B2" w:rsidRPr="007A0821" w:rsidRDefault="000E22B2" w:rsidP="006D5E92">
      <w:pPr>
        <w:pStyle w:val="ListParagraph"/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p w14:paraId="005A6E85" w14:textId="77777777" w:rsidR="000E22B2" w:rsidRDefault="000E22B2" w:rsidP="006D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What is the most likely monetary outcome of the business venture?</w:t>
      </w:r>
    </w:p>
    <w:p w14:paraId="3C6CAA88" w14:textId="0A9CAC46" w:rsidR="00B978BE" w:rsidRPr="007A0821" w:rsidRDefault="00B978BE" w:rsidP="00B978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B6288A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B978BE">
        <w:rPr>
          <w:sz w:val="28"/>
          <w:szCs w:val="28"/>
        </w:rPr>
        <w:t>The most likely monetary outcome of the business venture is </w:t>
      </w:r>
      <w:r w:rsidRPr="00B978BE">
        <w:rPr>
          <w:b/>
          <w:bCs/>
          <w:sz w:val="28"/>
          <w:szCs w:val="28"/>
        </w:rPr>
        <w:t>$2,000</w:t>
      </w:r>
      <w:r w:rsidRPr="00B978BE">
        <w:rPr>
          <w:sz w:val="28"/>
          <w:szCs w:val="28"/>
        </w:rPr>
        <w:t> as it has the highest probability of 0.3.</w:t>
      </w:r>
    </w:p>
    <w:p w14:paraId="005A6E86" w14:textId="77777777" w:rsidR="000E22B2" w:rsidRDefault="000E22B2" w:rsidP="006D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Is the venture likely to be successful? Explain</w:t>
      </w:r>
    </w:p>
    <w:p w14:paraId="17C987C9" w14:textId="2C7E20EF" w:rsidR="00B978BE" w:rsidRPr="007A0821" w:rsidRDefault="00B978BE" w:rsidP="00B978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B6288A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B978BE">
        <w:rPr>
          <w:sz w:val="28"/>
          <w:szCs w:val="28"/>
        </w:rPr>
        <w:t xml:space="preserve">The venture has a 0.6 probability of either breaking even or making a profit, and a 0.2 probability of making a loss. So, it is more likely to be successful than </w:t>
      </w:r>
      <w:r>
        <w:rPr>
          <w:sz w:val="28"/>
          <w:szCs w:val="28"/>
        </w:rPr>
        <w:t>unsuccessful.</w:t>
      </w:r>
    </w:p>
    <w:p w14:paraId="005A6E87" w14:textId="77777777" w:rsidR="000E22B2" w:rsidRDefault="000E22B2" w:rsidP="006D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>What is the long-term average earning of business ventures of this kind? Explain</w:t>
      </w:r>
    </w:p>
    <w:p w14:paraId="1DB4FB9A" w14:textId="72A56F6C" w:rsidR="00B978BE" w:rsidRDefault="00B6288A" w:rsidP="006D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B6288A">
        <w:rPr>
          <w:b/>
          <w:bCs/>
          <w:sz w:val="28"/>
          <w:szCs w:val="28"/>
        </w:rPr>
        <w:t>Ans:</w:t>
      </w:r>
      <w:r w:rsidR="00B978BE" w:rsidRPr="00B6288A">
        <w:rPr>
          <w:b/>
          <w:bCs/>
          <w:sz w:val="28"/>
          <w:szCs w:val="28"/>
        </w:rPr>
        <w:t xml:space="preserve"> </w:t>
      </w:r>
      <w:proofErr w:type="gramStart"/>
      <w:r w:rsidR="00B978BE" w:rsidRPr="00B6288A">
        <w:rPr>
          <w:b/>
          <w:bCs/>
          <w:sz w:val="28"/>
          <w:szCs w:val="28"/>
        </w:rPr>
        <w:t>-</w:t>
      </w:r>
      <w:r w:rsidR="00B978BE">
        <w:rPr>
          <w:sz w:val="28"/>
          <w:szCs w:val="28"/>
        </w:rPr>
        <w:t xml:space="preserve"> </w:t>
      </w:r>
      <w:r w:rsidR="00B978BE" w:rsidRPr="00B978BE">
        <w:rPr>
          <w:sz w:val="28"/>
          <w:szCs w:val="28"/>
        </w:rPr>
        <w:t> The</w:t>
      </w:r>
      <w:proofErr w:type="gramEnd"/>
      <w:r w:rsidR="00B978BE" w:rsidRPr="00B978BE">
        <w:rPr>
          <w:sz w:val="28"/>
          <w:szCs w:val="28"/>
        </w:rPr>
        <w:t xml:space="preserve"> long-term average earning can be calculated by multiplying each outcome by its probability and summing those products:</w:t>
      </w:r>
    </w:p>
    <w:p w14:paraId="35E391E0" w14:textId="725A7D10" w:rsidR="00B978BE" w:rsidRDefault="00B978BE" w:rsidP="00B978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x=(-2000*0.1)+(-1000*0.1)+(0*0.2)+(1000*0.2)+(2000*0.3)+(3000*0.1)</m:t>
        </m:r>
      </m:oMath>
      <w:r>
        <w:rPr>
          <w:sz w:val="28"/>
          <w:szCs w:val="28"/>
        </w:rPr>
        <w:t xml:space="preserve">     </w:t>
      </w:r>
    </w:p>
    <w:p w14:paraId="512C8DCC" w14:textId="544641B4" w:rsidR="00B978BE" w:rsidRDefault="00B978BE" w:rsidP="00B978BE">
      <w:pPr>
        <w:pStyle w:val="ListParagraph"/>
        <w:autoSpaceDE w:val="0"/>
        <w:autoSpaceDN w:val="0"/>
        <w:adjustRightInd w:val="0"/>
        <w:spacing w:after="0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x = 800</w:t>
      </w:r>
    </w:p>
    <w:p w14:paraId="6A9DB240" w14:textId="5EE156A9" w:rsidR="00B978BE" w:rsidRPr="007A0821" w:rsidRDefault="00B978BE" w:rsidP="00B978BE">
      <w:pPr>
        <w:pStyle w:val="ListParagraph"/>
        <w:autoSpaceDE w:val="0"/>
        <w:autoSpaceDN w:val="0"/>
        <w:adjustRightInd w:val="0"/>
        <w:spacing w:after="0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Therefore, the average earning is equals to </w:t>
      </w:r>
      <w:proofErr w:type="gramStart"/>
      <w:r>
        <w:rPr>
          <w:sz w:val="28"/>
          <w:szCs w:val="28"/>
        </w:rPr>
        <w:t>$800</w:t>
      </w:r>
      <w:proofErr w:type="gramEnd"/>
    </w:p>
    <w:p w14:paraId="005A6E88" w14:textId="7E4CDE46" w:rsidR="000E22B2" w:rsidRDefault="000E22B2" w:rsidP="006D5E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7A0821">
        <w:rPr>
          <w:sz w:val="28"/>
          <w:szCs w:val="28"/>
        </w:rPr>
        <w:t xml:space="preserve">What is </w:t>
      </w:r>
      <w:r w:rsidR="00B978BE" w:rsidRPr="007A0821">
        <w:rPr>
          <w:sz w:val="28"/>
          <w:szCs w:val="28"/>
        </w:rPr>
        <w:t>a</w:t>
      </w:r>
      <w:r w:rsidRPr="007A0821">
        <w:rPr>
          <w:sz w:val="28"/>
          <w:szCs w:val="28"/>
        </w:rPr>
        <w:t xml:space="preserve"> good measure of the risk involved in a venture of this kind? Compute this </w:t>
      </w:r>
      <w:r w:rsidR="00B978BE" w:rsidRPr="007A0821">
        <w:rPr>
          <w:sz w:val="28"/>
          <w:szCs w:val="28"/>
        </w:rPr>
        <w:t>measure.</w:t>
      </w:r>
    </w:p>
    <w:p w14:paraId="57A325FD" w14:textId="40E9393D" w:rsidR="001C03C0" w:rsidRPr="007A0821" w:rsidRDefault="001C03C0" w:rsidP="001C03C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B6288A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T</w:t>
      </w:r>
      <w:r w:rsidRPr="001C03C0">
        <w:rPr>
          <w:sz w:val="28"/>
          <w:szCs w:val="28"/>
        </w:rPr>
        <w:t xml:space="preserve">he expected value is $800, the standard deviation, which measures the risk involved in this venture, is approximately $1280.62. The higher the standard deviation, the higher the risk. In this case, the risk is relatively </w:t>
      </w:r>
      <w:r w:rsidRPr="001C03C0">
        <w:rPr>
          <w:b/>
          <w:bCs/>
          <w:sz w:val="28"/>
          <w:szCs w:val="28"/>
        </w:rPr>
        <w:t>high.</w:t>
      </w:r>
    </w:p>
    <w:p w14:paraId="005A6E89" w14:textId="77777777" w:rsidR="009B75C1" w:rsidRPr="007A0821" w:rsidRDefault="009B75C1" w:rsidP="006D5E92">
      <w:pPr>
        <w:jc w:val="both"/>
        <w:rPr>
          <w:sz w:val="28"/>
          <w:szCs w:val="28"/>
        </w:rPr>
      </w:pPr>
    </w:p>
    <w:sectPr w:rsidR="009B75C1" w:rsidRPr="007A0821" w:rsidSect="008F1F47"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6F31" w14:textId="77777777" w:rsidR="008F1F47" w:rsidRDefault="008F1F47">
      <w:pPr>
        <w:spacing w:after="0" w:line="240" w:lineRule="auto"/>
      </w:pPr>
      <w:r>
        <w:separator/>
      </w:r>
    </w:p>
  </w:endnote>
  <w:endnote w:type="continuationSeparator" w:id="0">
    <w:p w14:paraId="076B731E" w14:textId="77777777" w:rsidR="008F1F47" w:rsidRDefault="008F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6E92" w14:textId="77777777" w:rsidR="009B75C1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05A6E93" w14:textId="77777777" w:rsidR="009B75C1" w:rsidRDefault="009B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7D3E" w14:textId="77777777" w:rsidR="008F1F47" w:rsidRDefault="008F1F47">
      <w:pPr>
        <w:spacing w:after="0" w:line="240" w:lineRule="auto"/>
      </w:pPr>
      <w:r>
        <w:separator/>
      </w:r>
    </w:p>
  </w:footnote>
  <w:footnote w:type="continuationSeparator" w:id="0">
    <w:p w14:paraId="5F89C680" w14:textId="77777777" w:rsidR="008F1F47" w:rsidRDefault="008F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9376472">
    <w:abstractNumId w:val="1"/>
  </w:num>
  <w:num w:numId="2" w16cid:durableId="1978950305">
    <w:abstractNumId w:val="2"/>
  </w:num>
  <w:num w:numId="3" w16cid:durableId="1932204546">
    <w:abstractNumId w:val="3"/>
  </w:num>
  <w:num w:numId="4" w16cid:durableId="162958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270C"/>
    <w:rsid w:val="00022CC2"/>
    <w:rsid w:val="000E22B2"/>
    <w:rsid w:val="001C03C0"/>
    <w:rsid w:val="00310065"/>
    <w:rsid w:val="003F4185"/>
    <w:rsid w:val="0058444B"/>
    <w:rsid w:val="00614CA4"/>
    <w:rsid w:val="006D5E92"/>
    <w:rsid w:val="007A0821"/>
    <w:rsid w:val="008B5FFA"/>
    <w:rsid w:val="008B636A"/>
    <w:rsid w:val="008F1F47"/>
    <w:rsid w:val="009B75C1"/>
    <w:rsid w:val="00AF65C6"/>
    <w:rsid w:val="00B6288A"/>
    <w:rsid w:val="00B978B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6E10"/>
  <w15:docId w15:val="{6BFA0491-D44C-4198-BECF-CB4C8ADB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9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B63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 ganji</cp:lastModifiedBy>
  <cp:revision>7</cp:revision>
  <dcterms:created xsi:type="dcterms:W3CDTF">2013-09-25T10:59:00Z</dcterms:created>
  <dcterms:modified xsi:type="dcterms:W3CDTF">2024-01-31T06:32:00Z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2024-01-30T16:12:40Z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87fc121a-169f-4bcf-a7a4-e7f279bb9e6e</vt:lpwstr>
  </property>
  <property fmtid="{D5CDD505-2E9C-101B-9397-08002B2CF9AE}" pid="7" name="MSIP_Label_defa4170-0d19-0005-0004-bc88714345d2_ActionId">
    <vt:lpwstr>9456f7a3-9855-4db6-abad-46601786653e</vt:lpwstr>
  </property>
  <property fmtid="{D5CDD505-2E9C-101B-9397-08002B2CF9AE}" pid="8" name="MSIP_Label_defa4170-0d19-0005-0004-bc88714345d2_ContentBits">
    <vt:lpwstr>0</vt:lpwstr>
  </property>
</Properties>
</file>