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1469" w:tblpY="8356"/>
        <w:tblOverlap w:val="never"/>
        <w:tblW w:w="9386" w:type="dxa"/>
        <w:tblInd w:w="0" w:type="dxa"/>
        <w:tblCellMar>
          <w:top w:w="314" w:type="dxa"/>
          <w:left w:w="96" w:type="dxa"/>
          <w:bottom w:w="341" w:type="dxa"/>
          <w:right w:w="115" w:type="dxa"/>
        </w:tblCellMar>
        <w:tblLook w:val="04A0" w:firstRow="1" w:lastRow="0" w:firstColumn="1" w:lastColumn="0" w:noHBand="0" w:noVBand="1"/>
      </w:tblPr>
      <w:tblGrid>
        <w:gridCol w:w="1321"/>
        <w:gridCol w:w="3101"/>
        <w:gridCol w:w="1942"/>
        <w:gridCol w:w="3022"/>
      </w:tblGrid>
      <w:tr w:rsidR="00AB6CBA" w14:paraId="5C8E3FF6" w14:textId="77777777">
        <w:trPr>
          <w:trHeight w:val="2177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CD37A" w14:textId="77777777" w:rsidR="00AB6CBA" w:rsidRDefault="00000000">
            <w:pPr>
              <w:spacing w:after="0"/>
              <w:ind w:left="206" w:firstLine="10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Source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69C2B7" w14:textId="77777777" w:rsidR="00AB6CBA" w:rsidRDefault="00000000">
            <w:pPr>
              <w:spacing w:after="0"/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t xml:space="preserve">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5FC6B1" w14:textId="77777777" w:rsidR="00AB6CBA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t xml:space="preserve">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563078" w14:textId="77777777" w:rsidR="00AB6CBA" w:rsidRDefault="00000000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t xml:space="preserve">  </w:t>
            </w:r>
          </w:p>
        </w:tc>
      </w:tr>
      <w:tr w:rsidR="00AB6CBA" w14:paraId="50338FFE" w14:textId="77777777">
        <w:trPr>
          <w:trHeight w:val="3821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8AE70" w14:textId="77777777" w:rsidR="00AB6CBA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t xml:space="preserve">  </w:t>
            </w:r>
          </w:p>
          <w:p w14:paraId="1188D203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D6FF7" w14:textId="77777777" w:rsidR="00AB6CBA" w:rsidRDefault="00000000">
            <w:pPr>
              <w:spacing w:after="0"/>
              <w:ind w:left="48"/>
            </w:pPr>
            <w:r>
              <w:t xml:space="preserve">Missing values in the  </w:t>
            </w:r>
          </w:p>
          <w:p w14:paraId="57ED3D62" w14:textId="77777777" w:rsidR="00AB6CBA" w:rsidRDefault="00000000">
            <w:pPr>
              <w:spacing w:after="9"/>
              <w:ind w:left="48"/>
            </w:pPr>
            <w:r>
              <w:t xml:space="preserve">'HeartRate', 'Movement', 'OxygenLevel', and 'FetalAge' columns.  </w:t>
            </w:r>
          </w:p>
          <w:p w14:paraId="4358AC99" w14:textId="77777777" w:rsidR="00AB6CBA" w:rsidRDefault="00000000">
            <w:pPr>
              <w:spacing w:after="0"/>
              <w:ind w:left="2"/>
            </w:pPr>
            <w:r>
              <w:rPr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34D0" w14:textId="77777777" w:rsidR="00AB6CBA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t xml:space="preserve">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0D11F" w14:textId="77777777" w:rsidR="00AB6CBA" w:rsidRDefault="00000000">
            <w:pPr>
              <w:spacing w:after="0"/>
            </w:pPr>
            <w:r>
              <w:t xml:space="preserve">Use mean/median imputation or KNN imputation.  </w:t>
            </w:r>
          </w:p>
        </w:tc>
      </w:tr>
    </w:tbl>
    <w:p w14:paraId="6527D551" w14:textId="77777777" w:rsidR="00AB6CBA" w:rsidRDefault="00000000">
      <w:pPr>
        <w:spacing w:after="0"/>
        <w:ind w:left="226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A21DBB5" wp14:editId="0FF69D0D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2F3BD97" wp14:editId="5BBCF05E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t xml:space="preserve">  </w:t>
      </w:r>
    </w:p>
    <w:tbl>
      <w:tblPr>
        <w:tblStyle w:val="TableGrid"/>
        <w:tblW w:w="9364" w:type="dxa"/>
        <w:tblInd w:w="58" w:type="dxa"/>
        <w:tblCellMar>
          <w:top w:w="311" w:type="dxa"/>
          <w:left w:w="96" w:type="dxa"/>
          <w:bottom w:w="153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AB6CBA" w14:paraId="3899A014" w14:textId="77777777">
        <w:trPr>
          <w:trHeight w:val="10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42F80A8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678D03" w14:textId="77777777" w:rsidR="00AB6C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04-07-2024 </w:t>
            </w:r>
            <w:r>
              <w:t xml:space="preserve"> </w:t>
            </w:r>
          </w:p>
        </w:tc>
      </w:tr>
      <w:tr w:rsidR="00AB6CBA" w14:paraId="6C022029" w14:textId="77777777">
        <w:trPr>
          <w:trHeight w:val="1085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9EFFFF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CFC696" w14:textId="54230799" w:rsidR="00AB6CBA" w:rsidRDefault="00000000">
            <w:pPr>
              <w:spacing w:after="0"/>
            </w:pPr>
            <w:r>
              <w:t>7</w:t>
            </w:r>
            <w:r w:rsidR="00397297">
              <w:t>39697</w:t>
            </w:r>
          </w:p>
        </w:tc>
      </w:tr>
      <w:tr w:rsidR="00AB6CBA" w14:paraId="3209DC9D" w14:textId="77777777">
        <w:trPr>
          <w:trHeight w:val="1364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8C386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91C4A0" w14:textId="77777777" w:rsidR="00AB6C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FetalAI: Using Machine Learning To Predict </w:t>
            </w:r>
          </w:p>
          <w:p w14:paraId="7E30D289" w14:textId="77777777" w:rsidR="00AB6C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And Monitor Fetal Health </w:t>
            </w:r>
            <w:r>
              <w:t xml:space="preserve"> </w:t>
            </w:r>
          </w:p>
        </w:tc>
      </w:tr>
      <w:tr w:rsidR="00AB6CBA" w14:paraId="7B3EC425" w14:textId="77777777">
        <w:trPr>
          <w:trHeight w:val="108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613CD7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67DABA" w14:textId="77777777" w:rsidR="00AB6CBA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 </w:t>
            </w:r>
          </w:p>
        </w:tc>
      </w:tr>
    </w:tbl>
    <w:p w14:paraId="31F7B096" w14:textId="77777777" w:rsidR="00AB6CBA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t xml:space="preserve">  </w:t>
      </w:r>
    </w:p>
    <w:p w14:paraId="063E28C3" w14:textId="77777777" w:rsidR="00AB6CBA" w:rsidRDefault="00000000">
      <w:pPr>
        <w:spacing w:after="194" w:line="270" w:lineRule="auto"/>
        <w:ind w:left="29"/>
      </w:pPr>
      <w:r>
        <w:rPr>
          <w:rFonts w:ascii="Times New Roman" w:eastAsia="Times New Roman" w:hAnsi="Times New Roman" w:cs="Times New Roman"/>
          <w:sz w:val="24"/>
        </w:rPr>
        <w:t>The Data Quality Report will summarize data quality issues from the selected source, including severity levels and resolution plans. It will aid in systematically identifying and rectifying data discrepancies.</w:t>
      </w:r>
      <w:r>
        <w:t xml:space="preserve">  </w:t>
      </w:r>
    </w:p>
    <w:p w14:paraId="19AE7225" w14:textId="77777777" w:rsidR="00AB6CBA" w:rsidRDefault="00000000">
      <w:pPr>
        <w:spacing w:after="20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Data Quality Report:</w:t>
      </w:r>
      <w:r>
        <w:t xml:space="preserve">  </w:t>
      </w:r>
    </w:p>
    <w:tbl>
      <w:tblPr>
        <w:tblStyle w:val="TableGrid"/>
        <w:tblW w:w="9386" w:type="dxa"/>
        <w:tblInd w:w="58" w:type="dxa"/>
        <w:tblCellMar>
          <w:top w:w="317" w:type="dxa"/>
          <w:left w:w="96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21"/>
        <w:gridCol w:w="3101"/>
        <w:gridCol w:w="1942"/>
        <w:gridCol w:w="3022"/>
      </w:tblGrid>
      <w:tr w:rsidR="00AB6CBA" w14:paraId="751F2F6A" w14:textId="77777777">
        <w:trPr>
          <w:trHeight w:val="2199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DBCD9" w14:textId="77777777" w:rsidR="00AB6CBA" w:rsidRDefault="00000000">
            <w:pPr>
              <w:spacing w:after="4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t xml:space="preserve">  </w:t>
            </w:r>
          </w:p>
          <w:p w14:paraId="2B22AEA5" w14:textId="77777777" w:rsidR="00AB6CBA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t xml:space="preserve">  </w:t>
            </w:r>
          </w:p>
        </w:tc>
        <w:tc>
          <w:tcPr>
            <w:tcW w:w="3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2B34D" w14:textId="77777777" w:rsidR="00AB6CBA" w:rsidRDefault="00000000">
            <w:pPr>
              <w:spacing w:after="0"/>
              <w:ind w:left="2"/>
            </w:pPr>
            <w:r>
              <w:t xml:space="preserve">Missing timestamps for some fetal health monitoring sessions.  </w:t>
            </w:r>
          </w:p>
        </w:tc>
        <w:tc>
          <w:tcPr>
            <w:tcW w:w="1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7620" w14:textId="77777777" w:rsidR="00AB6CBA" w:rsidRDefault="00000000">
            <w:pPr>
              <w:spacing w:after="0"/>
              <w:ind w:left="7"/>
            </w:pPr>
            <w:r>
              <w:t xml:space="preserve">High  </w:t>
            </w:r>
          </w:p>
        </w:tc>
        <w:tc>
          <w:tcPr>
            <w:tcW w:w="3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18BDC" w14:textId="77777777" w:rsidR="00AB6CBA" w:rsidRDefault="00000000">
            <w:pPr>
              <w:spacing w:after="0"/>
            </w:pPr>
            <w:r>
              <w:t xml:space="preserve">Estimate missing timestamps if possible, or discard incomplete records.  </w:t>
            </w:r>
          </w:p>
        </w:tc>
      </w:tr>
    </w:tbl>
    <w:p w14:paraId="486AF410" w14:textId="77777777" w:rsidR="00AB6CBA" w:rsidRDefault="00000000">
      <w:pPr>
        <w:spacing w:after="0"/>
        <w:ind w:left="29"/>
        <w:jc w:val="both"/>
      </w:pPr>
      <w:r>
        <w:t xml:space="preserve">  </w:t>
      </w:r>
    </w:p>
    <w:sectPr w:rsidR="00AB6CBA">
      <w:pgSz w:w="12240" w:h="15840"/>
      <w:pgMar w:top="1450" w:right="2210" w:bottom="148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CBA"/>
    <w:rsid w:val="00397297"/>
    <w:rsid w:val="007C129D"/>
    <w:rsid w:val="00AB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DB8D"/>
  <w15:docId w15:val="{60FFB11F-685A-4B55-BA7D-6E8EB5A2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dc:subject/>
  <dc:creator>Swetha Oruganti</dc:creator>
  <cp:keywords/>
  <cp:lastModifiedBy>Maidam Shiva Kumar</cp:lastModifiedBy>
  <cp:revision>2</cp:revision>
  <dcterms:created xsi:type="dcterms:W3CDTF">2024-07-17T04:31:00Z</dcterms:created>
  <dcterms:modified xsi:type="dcterms:W3CDTF">2024-07-17T04:31:00Z</dcterms:modified>
</cp:coreProperties>
</file>