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EF3B6" w14:textId="66A3D93C" w:rsidR="00DD633C" w:rsidRPr="00DD633C" w:rsidRDefault="00DD633C" w:rsidP="00DD633C">
      <w:r w:rsidRPr="00DD633C">
        <w:rPr>
          <w:b/>
          <w:bCs/>
        </w:rPr>
        <w:t>NATASHA RIVERA</w:t>
      </w:r>
      <w:r>
        <w:rPr>
          <w:b/>
          <w:bCs/>
        </w:rPr>
        <w:t xml:space="preserve"> - </w:t>
      </w:r>
      <w:r w:rsidRPr="00DD633C">
        <w:rPr>
          <w:b/>
          <w:bCs/>
        </w:rPr>
        <w:t>Regulatory Compliance and Enforcement Officer</w:t>
      </w:r>
      <w:r w:rsidRPr="00DD633C">
        <w:br/>
        <w:t>Guelph, ON | natasha.rivera@email.com | (226) 555-8904 | English Only</w:t>
      </w:r>
    </w:p>
    <w:p w14:paraId="75A861DC" w14:textId="77777777" w:rsidR="00DD633C" w:rsidRPr="00DD633C" w:rsidRDefault="00DD633C" w:rsidP="00DD633C">
      <w:r w:rsidRPr="00DD633C">
        <w:pict w14:anchorId="5DC7F2A0">
          <v:rect id="_x0000_i1055" style="width:0;height:1.5pt" o:hralign="center" o:hrstd="t" o:hr="t" fillcolor="#a0a0a0" stroked="f"/>
        </w:pict>
      </w:r>
    </w:p>
    <w:p w14:paraId="57BF1F78" w14:textId="77777777" w:rsidR="00DD633C" w:rsidRPr="00DD633C" w:rsidRDefault="00DD633C" w:rsidP="00DD633C">
      <w:pPr>
        <w:rPr>
          <w:b/>
          <w:bCs/>
        </w:rPr>
      </w:pPr>
      <w:r w:rsidRPr="00DD633C">
        <w:rPr>
          <w:b/>
          <w:bCs/>
        </w:rPr>
        <w:t>Summary</w:t>
      </w:r>
    </w:p>
    <w:p w14:paraId="5A2723D2" w14:textId="77777777" w:rsidR="00DD633C" w:rsidRPr="00DD633C" w:rsidRDefault="00DD633C" w:rsidP="00DD633C">
      <w:r w:rsidRPr="00DD633C">
        <w:t>Scientifically trained compliance specialist with experience in quality control and regulatory reporting in the food production sector. Knowledgeable in Canadian health and safety regulations and has assisted in internal audits and inspections. Looking to transition into a federal enforcement role with a focus on health and safety.</w:t>
      </w:r>
    </w:p>
    <w:p w14:paraId="2A961857" w14:textId="77777777" w:rsidR="00DD633C" w:rsidRPr="00DD633C" w:rsidRDefault="00DD633C" w:rsidP="00DD633C">
      <w:r w:rsidRPr="00DD633C">
        <w:pict w14:anchorId="5AB3CAA0">
          <v:rect id="_x0000_i1056" style="width:0;height:1.5pt" o:hralign="center" o:hrstd="t" o:hr="t" fillcolor="#a0a0a0" stroked="f"/>
        </w:pict>
      </w:r>
    </w:p>
    <w:p w14:paraId="5B308E68" w14:textId="77777777" w:rsidR="00DD633C" w:rsidRPr="00DD633C" w:rsidRDefault="00DD633C" w:rsidP="00DD633C">
      <w:pPr>
        <w:rPr>
          <w:b/>
          <w:bCs/>
        </w:rPr>
      </w:pPr>
      <w:r w:rsidRPr="00DD633C">
        <w:rPr>
          <w:b/>
          <w:bCs/>
        </w:rPr>
        <w:t>Relevant Strengths</w:t>
      </w:r>
    </w:p>
    <w:p w14:paraId="70D40C96" w14:textId="77777777" w:rsidR="00DD633C" w:rsidRPr="00DD633C" w:rsidRDefault="00DD633C" w:rsidP="00DD633C">
      <w:pPr>
        <w:numPr>
          <w:ilvl w:val="0"/>
          <w:numId w:val="1"/>
        </w:numPr>
      </w:pPr>
      <w:r w:rsidRPr="00DD633C">
        <w:t>Knowledge of HACCP &amp; CFIA Compliance Standards</w:t>
      </w:r>
    </w:p>
    <w:p w14:paraId="11F3CA69" w14:textId="77777777" w:rsidR="00DD633C" w:rsidRPr="00DD633C" w:rsidRDefault="00DD633C" w:rsidP="00DD633C">
      <w:pPr>
        <w:numPr>
          <w:ilvl w:val="0"/>
          <w:numId w:val="1"/>
        </w:numPr>
      </w:pPr>
      <w:r w:rsidRPr="00DD633C">
        <w:t>Scientific Background in Microbiology &amp; Food Safety</w:t>
      </w:r>
    </w:p>
    <w:p w14:paraId="50A8D19F" w14:textId="77777777" w:rsidR="00DD633C" w:rsidRPr="00DD633C" w:rsidRDefault="00DD633C" w:rsidP="00DD633C">
      <w:pPr>
        <w:numPr>
          <w:ilvl w:val="0"/>
          <w:numId w:val="1"/>
        </w:numPr>
      </w:pPr>
      <w:r w:rsidRPr="00DD633C">
        <w:t>Report Writing &amp; Document Control</w:t>
      </w:r>
    </w:p>
    <w:p w14:paraId="777E926E" w14:textId="77777777" w:rsidR="00DD633C" w:rsidRPr="00DD633C" w:rsidRDefault="00DD633C" w:rsidP="00DD633C">
      <w:pPr>
        <w:numPr>
          <w:ilvl w:val="0"/>
          <w:numId w:val="1"/>
        </w:numPr>
      </w:pPr>
      <w:r w:rsidRPr="00DD633C">
        <w:t>Cross-functional Team Collaboration</w:t>
      </w:r>
    </w:p>
    <w:p w14:paraId="4DC485B7" w14:textId="77777777" w:rsidR="00DD633C" w:rsidRPr="00DD633C" w:rsidRDefault="00DD633C" w:rsidP="00DD633C">
      <w:pPr>
        <w:numPr>
          <w:ilvl w:val="0"/>
          <w:numId w:val="1"/>
        </w:numPr>
      </w:pPr>
      <w:r w:rsidRPr="00DD633C">
        <w:t>Strong Communication &amp; Detail-Oriented</w:t>
      </w:r>
    </w:p>
    <w:p w14:paraId="074A8BC9" w14:textId="77777777" w:rsidR="00DD633C" w:rsidRPr="00DD633C" w:rsidRDefault="00DD633C" w:rsidP="00DD633C">
      <w:r w:rsidRPr="00DD633C">
        <w:pict w14:anchorId="3E71488C">
          <v:rect id="_x0000_i1057" style="width:0;height:1.5pt" o:hralign="center" o:hrstd="t" o:hr="t" fillcolor="#a0a0a0" stroked="f"/>
        </w:pict>
      </w:r>
    </w:p>
    <w:p w14:paraId="51E14A60" w14:textId="77777777" w:rsidR="00DD633C" w:rsidRPr="00DD633C" w:rsidRDefault="00DD633C" w:rsidP="00DD633C">
      <w:pPr>
        <w:rPr>
          <w:b/>
          <w:bCs/>
        </w:rPr>
      </w:pPr>
      <w:r w:rsidRPr="00DD633C">
        <w:rPr>
          <w:b/>
          <w:bCs/>
        </w:rPr>
        <w:t>Professional Experience</w:t>
      </w:r>
    </w:p>
    <w:p w14:paraId="4AEF3318" w14:textId="77777777" w:rsidR="00DD633C" w:rsidRPr="00DD633C" w:rsidRDefault="00DD633C" w:rsidP="00DD633C">
      <w:r w:rsidRPr="00DD633C">
        <w:rPr>
          <w:b/>
          <w:bCs/>
        </w:rPr>
        <w:t>Quality Assurance Officer</w:t>
      </w:r>
      <w:r w:rsidRPr="00DD633C">
        <w:br/>
      </w:r>
      <w:r w:rsidRPr="00DD633C">
        <w:rPr>
          <w:i/>
          <w:iCs/>
        </w:rPr>
        <w:t>Maple Nutraceuticals Inc.</w:t>
      </w:r>
      <w:r w:rsidRPr="00DD633C">
        <w:br/>
        <w:t>Guelph, ON | Jan 2021 – Present</w:t>
      </w:r>
    </w:p>
    <w:p w14:paraId="558800FA" w14:textId="77777777" w:rsidR="00DD633C" w:rsidRPr="00DD633C" w:rsidRDefault="00DD633C" w:rsidP="00DD633C">
      <w:pPr>
        <w:numPr>
          <w:ilvl w:val="0"/>
          <w:numId w:val="2"/>
        </w:numPr>
      </w:pPr>
      <w:r w:rsidRPr="00DD633C">
        <w:t>Supported regulatory compliance with Health Canada regulations for natural health products.</w:t>
      </w:r>
    </w:p>
    <w:p w14:paraId="5D9A47D1" w14:textId="77777777" w:rsidR="00DD633C" w:rsidRPr="00DD633C" w:rsidRDefault="00DD633C" w:rsidP="00DD633C">
      <w:pPr>
        <w:numPr>
          <w:ilvl w:val="0"/>
          <w:numId w:val="2"/>
        </w:numPr>
      </w:pPr>
      <w:r w:rsidRPr="00DD633C">
        <w:t>Participated in internal audits and document reviews related to GMP and quality assurance.</w:t>
      </w:r>
    </w:p>
    <w:p w14:paraId="02C20455" w14:textId="77777777" w:rsidR="00DD633C" w:rsidRPr="00DD633C" w:rsidRDefault="00DD633C" w:rsidP="00DD633C">
      <w:pPr>
        <w:numPr>
          <w:ilvl w:val="0"/>
          <w:numId w:val="2"/>
        </w:numPr>
      </w:pPr>
      <w:r w:rsidRPr="00DD633C">
        <w:t>Responded to non-conformance issues and coordinated with external inspectors during site visits.</w:t>
      </w:r>
    </w:p>
    <w:p w14:paraId="682CD777" w14:textId="77777777" w:rsidR="00DD633C" w:rsidRPr="00DD633C" w:rsidRDefault="00DD633C" w:rsidP="00DD633C">
      <w:pPr>
        <w:numPr>
          <w:ilvl w:val="0"/>
          <w:numId w:val="2"/>
        </w:numPr>
      </w:pPr>
      <w:r w:rsidRPr="00DD633C">
        <w:t>Provided product quality summaries to senior leadership and regulatory consultants.</w:t>
      </w:r>
    </w:p>
    <w:p w14:paraId="1B52DEFB" w14:textId="77777777" w:rsidR="00DD633C" w:rsidRPr="00DD633C" w:rsidRDefault="00DD633C" w:rsidP="00DD633C">
      <w:r w:rsidRPr="00DD633C">
        <w:rPr>
          <w:b/>
          <w:bCs/>
        </w:rPr>
        <w:lastRenderedPageBreak/>
        <w:t>Production Technician (Intern)</w:t>
      </w:r>
      <w:r w:rsidRPr="00DD633C">
        <w:br/>
      </w:r>
      <w:r w:rsidRPr="00DD633C">
        <w:rPr>
          <w:i/>
          <w:iCs/>
        </w:rPr>
        <w:t>Canada Bread Company</w:t>
      </w:r>
      <w:r w:rsidRPr="00DD633C">
        <w:br/>
        <w:t>Mississauga, ON | May 2020 – Dec 2020</w:t>
      </w:r>
    </w:p>
    <w:p w14:paraId="5540F922" w14:textId="77777777" w:rsidR="00DD633C" w:rsidRPr="00DD633C" w:rsidRDefault="00DD633C" w:rsidP="00DD633C">
      <w:pPr>
        <w:numPr>
          <w:ilvl w:val="0"/>
          <w:numId w:val="3"/>
        </w:numPr>
      </w:pPr>
      <w:r w:rsidRPr="00DD633C">
        <w:t>Assisted in monitoring production processes under food safety standards.</w:t>
      </w:r>
    </w:p>
    <w:p w14:paraId="38A25ECD" w14:textId="77777777" w:rsidR="00DD633C" w:rsidRPr="00DD633C" w:rsidRDefault="00DD633C" w:rsidP="00DD633C">
      <w:pPr>
        <w:numPr>
          <w:ilvl w:val="0"/>
          <w:numId w:val="3"/>
        </w:numPr>
      </w:pPr>
      <w:r w:rsidRPr="00DD633C">
        <w:t>Documented findings and helped implement corrective actions.</w:t>
      </w:r>
    </w:p>
    <w:p w14:paraId="481BA2F5" w14:textId="77777777" w:rsidR="00DD633C" w:rsidRPr="00DD633C" w:rsidRDefault="00DD633C" w:rsidP="00DD633C">
      <w:r w:rsidRPr="00DD633C">
        <w:pict w14:anchorId="1AF8F655">
          <v:rect id="_x0000_i1058" style="width:0;height:1.5pt" o:hralign="center" o:hrstd="t" o:hr="t" fillcolor="#a0a0a0" stroked="f"/>
        </w:pict>
      </w:r>
    </w:p>
    <w:p w14:paraId="67476B97" w14:textId="77777777" w:rsidR="00DD633C" w:rsidRPr="00DD633C" w:rsidRDefault="00DD633C" w:rsidP="00DD633C">
      <w:pPr>
        <w:rPr>
          <w:b/>
          <w:bCs/>
        </w:rPr>
      </w:pPr>
      <w:r w:rsidRPr="00DD633C">
        <w:rPr>
          <w:b/>
          <w:bCs/>
        </w:rPr>
        <w:t>Education</w:t>
      </w:r>
    </w:p>
    <w:p w14:paraId="39F770D9" w14:textId="77777777" w:rsidR="00DD633C" w:rsidRPr="00DD633C" w:rsidRDefault="00DD633C" w:rsidP="00DD633C">
      <w:r w:rsidRPr="00DD633C">
        <w:t>Bachelor of Science in Microbiology</w:t>
      </w:r>
      <w:r w:rsidRPr="00DD633C">
        <w:br/>
        <w:t>University of Guelph – Guelph, ON | 2020</w:t>
      </w:r>
    </w:p>
    <w:p w14:paraId="64B10B5F" w14:textId="77777777" w:rsidR="00DD633C" w:rsidRPr="00DD633C" w:rsidRDefault="00DD633C" w:rsidP="00DD633C">
      <w:r w:rsidRPr="00DD633C">
        <w:pict w14:anchorId="5C0EDBB1">
          <v:rect id="_x0000_i1059" style="width:0;height:1.5pt" o:hralign="center" o:hrstd="t" o:hr="t" fillcolor="#a0a0a0" stroked="f"/>
        </w:pict>
      </w:r>
    </w:p>
    <w:p w14:paraId="770E33D8" w14:textId="77777777" w:rsidR="00DD633C" w:rsidRPr="00DD633C" w:rsidRDefault="00DD633C" w:rsidP="00DD633C">
      <w:pPr>
        <w:rPr>
          <w:b/>
          <w:bCs/>
        </w:rPr>
      </w:pPr>
      <w:r w:rsidRPr="00DD633C">
        <w:rPr>
          <w:b/>
          <w:bCs/>
        </w:rPr>
        <w:t>Additional Info</w:t>
      </w:r>
    </w:p>
    <w:p w14:paraId="76E7DABA" w14:textId="77777777" w:rsidR="00DD633C" w:rsidRPr="00DD633C" w:rsidRDefault="00DD633C" w:rsidP="00DD633C">
      <w:pPr>
        <w:numPr>
          <w:ilvl w:val="0"/>
          <w:numId w:val="4"/>
        </w:numPr>
      </w:pPr>
      <w:r w:rsidRPr="00DD633C">
        <w:t>Familiar with Cannabis Act and basic compliance frameworks</w:t>
      </w:r>
    </w:p>
    <w:p w14:paraId="37BF1C1D" w14:textId="77777777" w:rsidR="00DD633C" w:rsidRPr="00DD633C" w:rsidRDefault="00DD633C" w:rsidP="00DD633C">
      <w:pPr>
        <w:numPr>
          <w:ilvl w:val="0"/>
          <w:numId w:val="4"/>
        </w:numPr>
      </w:pPr>
      <w:r w:rsidRPr="00DD633C">
        <w:t>Strong written communication skills</w:t>
      </w:r>
    </w:p>
    <w:p w14:paraId="39A658D5" w14:textId="77777777" w:rsidR="00DD633C" w:rsidRPr="00DD633C" w:rsidRDefault="00DD633C" w:rsidP="00DD633C">
      <w:pPr>
        <w:numPr>
          <w:ilvl w:val="0"/>
          <w:numId w:val="4"/>
        </w:numPr>
      </w:pPr>
      <w:r w:rsidRPr="00DD633C">
        <w:t>Willing to complete enforcement training and obtain security clearance</w:t>
      </w:r>
    </w:p>
    <w:p w14:paraId="061C949B" w14:textId="77777777" w:rsidR="00DD633C" w:rsidRDefault="00DD633C"/>
    <w:sectPr w:rsidR="00DD63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E0405"/>
    <w:multiLevelType w:val="multilevel"/>
    <w:tmpl w:val="C19C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B1FCF"/>
    <w:multiLevelType w:val="multilevel"/>
    <w:tmpl w:val="24A6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224DC"/>
    <w:multiLevelType w:val="multilevel"/>
    <w:tmpl w:val="7BEE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E91A57"/>
    <w:multiLevelType w:val="multilevel"/>
    <w:tmpl w:val="4A52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353908">
    <w:abstractNumId w:val="0"/>
  </w:num>
  <w:num w:numId="2" w16cid:durableId="1022052090">
    <w:abstractNumId w:val="1"/>
  </w:num>
  <w:num w:numId="3" w16cid:durableId="1282497398">
    <w:abstractNumId w:val="2"/>
  </w:num>
  <w:num w:numId="4" w16cid:durableId="15703388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33C"/>
    <w:rsid w:val="001F6178"/>
    <w:rsid w:val="00DD63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ECB17"/>
  <w15:chartTrackingRefBased/>
  <w15:docId w15:val="{C393C380-7833-41D4-B2A2-863923C29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3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3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3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3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3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3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3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3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33C"/>
    <w:rPr>
      <w:rFonts w:eastAsiaTheme="majorEastAsia" w:cstheme="majorBidi"/>
      <w:color w:val="272727" w:themeColor="text1" w:themeTint="D8"/>
    </w:rPr>
  </w:style>
  <w:style w:type="paragraph" w:styleId="Title">
    <w:name w:val="Title"/>
    <w:basedOn w:val="Normal"/>
    <w:next w:val="Normal"/>
    <w:link w:val="TitleChar"/>
    <w:uiPriority w:val="10"/>
    <w:qFormat/>
    <w:rsid w:val="00DD6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33C"/>
    <w:pPr>
      <w:spacing w:before="160"/>
      <w:jc w:val="center"/>
    </w:pPr>
    <w:rPr>
      <w:i/>
      <w:iCs/>
      <w:color w:val="404040" w:themeColor="text1" w:themeTint="BF"/>
    </w:rPr>
  </w:style>
  <w:style w:type="character" w:customStyle="1" w:styleId="QuoteChar">
    <w:name w:val="Quote Char"/>
    <w:basedOn w:val="DefaultParagraphFont"/>
    <w:link w:val="Quote"/>
    <w:uiPriority w:val="29"/>
    <w:rsid w:val="00DD633C"/>
    <w:rPr>
      <w:i/>
      <w:iCs/>
      <w:color w:val="404040" w:themeColor="text1" w:themeTint="BF"/>
    </w:rPr>
  </w:style>
  <w:style w:type="paragraph" w:styleId="ListParagraph">
    <w:name w:val="List Paragraph"/>
    <w:basedOn w:val="Normal"/>
    <w:uiPriority w:val="34"/>
    <w:qFormat/>
    <w:rsid w:val="00DD633C"/>
    <w:pPr>
      <w:ind w:left="720"/>
      <w:contextualSpacing/>
    </w:pPr>
  </w:style>
  <w:style w:type="character" w:styleId="IntenseEmphasis">
    <w:name w:val="Intense Emphasis"/>
    <w:basedOn w:val="DefaultParagraphFont"/>
    <w:uiPriority w:val="21"/>
    <w:qFormat/>
    <w:rsid w:val="00DD633C"/>
    <w:rPr>
      <w:i/>
      <w:iCs/>
      <w:color w:val="0F4761" w:themeColor="accent1" w:themeShade="BF"/>
    </w:rPr>
  </w:style>
  <w:style w:type="paragraph" w:styleId="IntenseQuote">
    <w:name w:val="Intense Quote"/>
    <w:basedOn w:val="Normal"/>
    <w:next w:val="Normal"/>
    <w:link w:val="IntenseQuoteChar"/>
    <w:uiPriority w:val="30"/>
    <w:qFormat/>
    <w:rsid w:val="00DD6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33C"/>
    <w:rPr>
      <w:i/>
      <w:iCs/>
      <w:color w:val="0F4761" w:themeColor="accent1" w:themeShade="BF"/>
    </w:rPr>
  </w:style>
  <w:style w:type="character" w:styleId="IntenseReference">
    <w:name w:val="Intense Reference"/>
    <w:basedOn w:val="DefaultParagraphFont"/>
    <w:uiPriority w:val="32"/>
    <w:qFormat/>
    <w:rsid w:val="00DD63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5487">
      <w:bodyDiv w:val="1"/>
      <w:marLeft w:val="0"/>
      <w:marRight w:val="0"/>
      <w:marTop w:val="0"/>
      <w:marBottom w:val="0"/>
      <w:divBdr>
        <w:top w:val="none" w:sz="0" w:space="0" w:color="auto"/>
        <w:left w:val="none" w:sz="0" w:space="0" w:color="auto"/>
        <w:bottom w:val="none" w:sz="0" w:space="0" w:color="auto"/>
        <w:right w:val="none" w:sz="0" w:space="0" w:color="auto"/>
      </w:divBdr>
    </w:div>
    <w:div w:id="997422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250</Words>
  <Characters>1428</Characters>
  <Application>Microsoft Office Word</Application>
  <DocSecurity>0</DocSecurity>
  <Lines>11</Lines>
  <Paragraphs>3</Paragraphs>
  <ScaleCrop>false</ScaleCrop>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Maruta Zalane</dc:creator>
  <cp:keywords/>
  <dc:description/>
  <cp:lastModifiedBy>Maruta Zalane</cp:lastModifiedBy>
  <cp:revision>1</cp:revision>
  <dcterms:created xsi:type="dcterms:W3CDTF">2025-07-10T14:01:00Z</dcterms:created>
  <dcterms:modified xsi:type="dcterms:W3CDTF">2025-07-10T14:04:00Z</dcterms:modified>
</cp:coreProperties>
</file>