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581B9" w14:textId="77777777" w:rsidR="00E62C41" w:rsidRDefault="00E62C41" w:rsidP="00E62C41">
      <w:pPr>
        <w:rPr>
          <w:b/>
          <w:bCs/>
        </w:rPr>
      </w:pPr>
      <w:r w:rsidRPr="00E62C41">
        <w:rPr>
          <w:b/>
          <w:bCs/>
        </w:rPr>
        <w:t>JULIEN LECLAIR</w:t>
      </w:r>
      <w:r w:rsidRPr="00E62C41">
        <w:br/>
        <w:t>Section Head</w:t>
      </w:r>
    </w:p>
    <w:p w14:paraId="6F920B82" w14:textId="66E2E3AE" w:rsidR="00E62C41" w:rsidRPr="00E62C41" w:rsidRDefault="00E62C41" w:rsidP="00E62C41">
      <w:r w:rsidRPr="00E62C41">
        <w:t>Gatineau, QC | julien.leclair@email.com | (819) 555-0982 | Bilingual (BBB/BBB)</w:t>
      </w:r>
    </w:p>
    <w:p w14:paraId="644CB54D" w14:textId="33E59BD2" w:rsidR="00E62C41" w:rsidRPr="00E62C41" w:rsidRDefault="00E62C41" w:rsidP="00E62C41">
      <w:r w:rsidRPr="00E62C41">
        <w:rPr>
          <w:b/>
          <w:bCs/>
        </w:rPr>
        <w:t>SUMMARY</w:t>
      </w:r>
      <w:r w:rsidRPr="00E62C41">
        <w:br/>
        <w:t>Environmental health scientist with 5 years of applied experience in public sector research and cross-government collaboration. Solid foundation in risk assessment, project coordination, and scientific writing. Strong interest in transitioning into a leadership role with more responsibility in program direction and staff mentoring.</w:t>
      </w:r>
    </w:p>
    <w:p w14:paraId="6DD43A9D" w14:textId="77777777" w:rsidR="00E62C41" w:rsidRPr="00E62C41" w:rsidRDefault="00E62C41" w:rsidP="00E62C41">
      <w:r w:rsidRPr="00E62C41">
        <w:rPr>
          <w:b/>
          <w:bCs/>
        </w:rPr>
        <w:t>CORE COMPETENCIES</w:t>
      </w:r>
    </w:p>
    <w:p w14:paraId="01D98B9B" w14:textId="77777777" w:rsidR="00E62C41" w:rsidRPr="00E62C41" w:rsidRDefault="00E62C41" w:rsidP="00E62C41">
      <w:pPr>
        <w:numPr>
          <w:ilvl w:val="0"/>
          <w:numId w:val="1"/>
        </w:numPr>
      </w:pPr>
      <w:r w:rsidRPr="00E62C41">
        <w:t>Health Risk Assessment (Air &amp; Water)</w:t>
      </w:r>
    </w:p>
    <w:p w14:paraId="11CD6273" w14:textId="77777777" w:rsidR="00E62C41" w:rsidRPr="00E62C41" w:rsidRDefault="00E62C41" w:rsidP="00E62C41">
      <w:pPr>
        <w:numPr>
          <w:ilvl w:val="0"/>
          <w:numId w:val="1"/>
        </w:numPr>
      </w:pPr>
      <w:r w:rsidRPr="00E62C41">
        <w:t>Environmental Science Communication</w:t>
      </w:r>
    </w:p>
    <w:p w14:paraId="0F467E8B" w14:textId="77777777" w:rsidR="00E62C41" w:rsidRPr="00E62C41" w:rsidRDefault="00E62C41" w:rsidP="00E62C41">
      <w:pPr>
        <w:numPr>
          <w:ilvl w:val="0"/>
          <w:numId w:val="1"/>
        </w:numPr>
      </w:pPr>
      <w:r w:rsidRPr="00E62C41">
        <w:t>Government Stakeholder Engagement</w:t>
      </w:r>
    </w:p>
    <w:p w14:paraId="1E715DC9" w14:textId="77777777" w:rsidR="00E62C41" w:rsidRPr="00E62C41" w:rsidRDefault="00E62C41" w:rsidP="00E62C41">
      <w:pPr>
        <w:numPr>
          <w:ilvl w:val="0"/>
          <w:numId w:val="1"/>
        </w:numPr>
      </w:pPr>
      <w:r w:rsidRPr="00E62C41">
        <w:t>Scientific Writing &amp; Briefing Notes</w:t>
      </w:r>
    </w:p>
    <w:p w14:paraId="7E279FD6" w14:textId="77777777" w:rsidR="00E62C41" w:rsidRPr="00E62C41" w:rsidRDefault="00E62C41" w:rsidP="00E62C41">
      <w:pPr>
        <w:numPr>
          <w:ilvl w:val="0"/>
          <w:numId w:val="1"/>
        </w:numPr>
      </w:pPr>
      <w:r w:rsidRPr="00E62C41">
        <w:t>Project Planning &amp; Data Review</w:t>
      </w:r>
    </w:p>
    <w:p w14:paraId="1B6F6440" w14:textId="298F2D9A" w:rsidR="00E62C41" w:rsidRPr="00E62C41" w:rsidRDefault="00E62C41" w:rsidP="00E62C41">
      <w:pPr>
        <w:numPr>
          <w:ilvl w:val="0"/>
          <w:numId w:val="1"/>
        </w:numPr>
      </w:pPr>
      <w:r w:rsidRPr="00E62C41">
        <w:t>Knowledge of GC Scientific Policies</w:t>
      </w:r>
    </w:p>
    <w:p w14:paraId="1B65A8D8" w14:textId="77777777" w:rsidR="00E62C41" w:rsidRPr="00E62C41" w:rsidRDefault="00E62C41" w:rsidP="00E62C41">
      <w:r w:rsidRPr="00E62C41">
        <w:rPr>
          <w:b/>
          <w:bCs/>
        </w:rPr>
        <w:t>EXPERIENCE</w:t>
      </w:r>
    </w:p>
    <w:p w14:paraId="260B25C9" w14:textId="77777777" w:rsidR="00E62C41" w:rsidRPr="00E62C41" w:rsidRDefault="00E62C41" w:rsidP="00E62C41">
      <w:r w:rsidRPr="00E62C41">
        <w:rPr>
          <w:b/>
          <w:bCs/>
        </w:rPr>
        <w:t>Environmental Health Officer</w:t>
      </w:r>
      <w:r w:rsidRPr="00E62C41">
        <w:br/>
      </w:r>
      <w:r w:rsidRPr="00E62C41">
        <w:rPr>
          <w:i/>
          <w:iCs/>
        </w:rPr>
        <w:t>Public Health Agency of Canada | 2020–Present</w:t>
      </w:r>
    </w:p>
    <w:p w14:paraId="14B55628" w14:textId="77777777" w:rsidR="00E62C41" w:rsidRPr="00E62C41" w:rsidRDefault="00E62C41" w:rsidP="00E62C41">
      <w:pPr>
        <w:numPr>
          <w:ilvl w:val="0"/>
          <w:numId w:val="2"/>
        </w:numPr>
      </w:pPr>
      <w:r w:rsidRPr="00E62C41">
        <w:t>Participated in cross-agency assessments of airborne pollutants and potential impacts on respiratory health.</w:t>
      </w:r>
    </w:p>
    <w:p w14:paraId="0BB6F09C" w14:textId="77777777" w:rsidR="00E62C41" w:rsidRPr="00E62C41" w:rsidRDefault="00E62C41" w:rsidP="00E62C41">
      <w:pPr>
        <w:numPr>
          <w:ilvl w:val="0"/>
          <w:numId w:val="2"/>
        </w:numPr>
      </w:pPr>
      <w:r w:rsidRPr="00E62C41">
        <w:t>Provided written summaries of scientific data for internal briefings and public communication.</w:t>
      </w:r>
    </w:p>
    <w:p w14:paraId="04394D5E" w14:textId="77777777" w:rsidR="00E62C41" w:rsidRPr="00E62C41" w:rsidRDefault="00E62C41" w:rsidP="00E62C41">
      <w:pPr>
        <w:numPr>
          <w:ilvl w:val="0"/>
          <w:numId w:val="2"/>
        </w:numPr>
      </w:pPr>
      <w:r w:rsidRPr="00E62C41">
        <w:t>Engaged with municipalities and provincial stakeholders during emergency response planning.</w:t>
      </w:r>
    </w:p>
    <w:p w14:paraId="2559C792" w14:textId="77777777" w:rsidR="00E62C41" w:rsidRPr="00E62C41" w:rsidRDefault="00E62C41" w:rsidP="00E62C41">
      <w:r w:rsidRPr="00E62C41">
        <w:rPr>
          <w:b/>
          <w:bCs/>
        </w:rPr>
        <w:t>Scientific Analyst (Contract)</w:t>
      </w:r>
      <w:r w:rsidRPr="00E62C41">
        <w:br/>
      </w:r>
      <w:r w:rsidRPr="00E62C41">
        <w:rPr>
          <w:i/>
          <w:iCs/>
        </w:rPr>
        <w:t>Health Canada – Safe Environments Directorate | 2018–2020</w:t>
      </w:r>
    </w:p>
    <w:p w14:paraId="0049FD44" w14:textId="77777777" w:rsidR="00E62C41" w:rsidRPr="00E62C41" w:rsidRDefault="00E62C41" w:rsidP="00E62C41">
      <w:pPr>
        <w:numPr>
          <w:ilvl w:val="0"/>
          <w:numId w:val="3"/>
        </w:numPr>
      </w:pPr>
      <w:r w:rsidRPr="00E62C41">
        <w:t>Conducted literature reviews and compiled toxicological data for internal risk screening reports.</w:t>
      </w:r>
    </w:p>
    <w:p w14:paraId="7487B61B" w14:textId="37A50264" w:rsidR="00E62C41" w:rsidRPr="00E62C41" w:rsidRDefault="00E62C41" w:rsidP="00E62C41">
      <w:pPr>
        <w:numPr>
          <w:ilvl w:val="0"/>
          <w:numId w:val="3"/>
        </w:numPr>
      </w:pPr>
      <w:r w:rsidRPr="00E62C41">
        <w:t>Assisted with program tracking, funding reports, and coordination of interdepartmental calls.</w:t>
      </w:r>
    </w:p>
    <w:p w14:paraId="71A7CA32" w14:textId="5CCF0A76" w:rsidR="00E62C41" w:rsidRPr="00E62C41" w:rsidRDefault="00E62C41" w:rsidP="00E62C41">
      <w:r w:rsidRPr="00E62C41">
        <w:rPr>
          <w:b/>
          <w:bCs/>
        </w:rPr>
        <w:lastRenderedPageBreak/>
        <w:t>EDUCATION</w:t>
      </w:r>
      <w:r w:rsidRPr="00E62C41">
        <w:br/>
        <w:t>BSc in Environmental Science – University of Ottawa, 2016</w:t>
      </w:r>
      <w:r w:rsidRPr="00E62C41">
        <w:br/>
        <w:t>Graduate Certificate in Risk Assessment – Queen’s University, 2018</w:t>
      </w:r>
    </w:p>
    <w:p w14:paraId="4D04DEF1" w14:textId="77777777" w:rsidR="00E62C41" w:rsidRPr="00E62C41" w:rsidRDefault="00E62C41" w:rsidP="00E62C41">
      <w:r w:rsidRPr="00E62C41">
        <w:rPr>
          <w:b/>
          <w:bCs/>
        </w:rPr>
        <w:t>LANGUAGES</w:t>
      </w:r>
      <w:r w:rsidRPr="00E62C41">
        <w:br/>
        <w:t>English and French – BBB/BBB</w:t>
      </w:r>
    </w:p>
    <w:p w14:paraId="4EE9AA47" w14:textId="77777777" w:rsidR="00E62C41" w:rsidRPr="00E62C41" w:rsidRDefault="00E62C41" w:rsidP="00E62C41">
      <w:r w:rsidRPr="00E62C41">
        <w:rPr>
          <w:b/>
          <w:bCs/>
        </w:rPr>
        <w:t>ADDITIONAL INFO</w:t>
      </w:r>
    </w:p>
    <w:p w14:paraId="753640C1" w14:textId="77777777" w:rsidR="00E62C41" w:rsidRPr="00E62C41" w:rsidRDefault="00E62C41" w:rsidP="00E62C41">
      <w:pPr>
        <w:numPr>
          <w:ilvl w:val="0"/>
          <w:numId w:val="4"/>
        </w:numPr>
      </w:pPr>
      <w:r w:rsidRPr="00E62C41">
        <w:t>Willing to relocate to Ottawa</w:t>
      </w:r>
    </w:p>
    <w:p w14:paraId="3D5F1996" w14:textId="77777777" w:rsidR="00E62C41" w:rsidRPr="00E62C41" w:rsidRDefault="00E62C41" w:rsidP="00E62C41">
      <w:pPr>
        <w:numPr>
          <w:ilvl w:val="0"/>
          <w:numId w:val="4"/>
        </w:numPr>
      </w:pPr>
      <w:r w:rsidRPr="00E62C41">
        <w:t xml:space="preserve">Familiar with </w:t>
      </w:r>
      <w:proofErr w:type="spellStart"/>
      <w:r w:rsidRPr="00E62C41">
        <w:t>ChemIDplus</w:t>
      </w:r>
      <w:proofErr w:type="spellEnd"/>
      <w:r w:rsidRPr="00E62C41">
        <w:t>, PubChem, and WET toolkit</w:t>
      </w:r>
    </w:p>
    <w:p w14:paraId="18609AC0" w14:textId="77777777" w:rsidR="00E62C41" w:rsidRDefault="00E62C41"/>
    <w:sectPr w:rsidR="00E62C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608AE"/>
    <w:multiLevelType w:val="multilevel"/>
    <w:tmpl w:val="6D7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47FF1"/>
    <w:multiLevelType w:val="multilevel"/>
    <w:tmpl w:val="3B4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85D5B"/>
    <w:multiLevelType w:val="multilevel"/>
    <w:tmpl w:val="5A4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128CA"/>
    <w:multiLevelType w:val="multilevel"/>
    <w:tmpl w:val="1AC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79679">
    <w:abstractNumId w:val="0"/>
  </w:num>
  <w:num w:numId="2" w16cid:durableId="966740084">
    <w:abstractNumId w:val="2"/>
  </w:num>
  <w:num w:numId="3" w16cid:durableId="401803772">
    <w:abstractNumId w:val="3"/>
  </w:num>
  <w:num w:numId="4" w16cid:durableId="154081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41"/>
    <w:rsid w:val="001F6178"/>
    <w:rsid w:val="00E6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F755"/>
  <w15:chartTrackingRefBased/>
  <w15:docId w15:val="{DD4AC0DE-6085-4BE8-9029-D051E25F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2025-07-10T13:53:00Z</dcterms:created>
  <dcterms:modified xsi:type="dcterms:W3CDTF">2025-07-10T13:55:00Z</dcterms:modified>
</cp:coreProperties>
</file>