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398FA" w14:textId="77777777" w:rsidR="00D71782" w:rsidRDefault="00D71782" w:rsidP="00D71782">
      <w:pPr>
        <w:rPr>
          <w:b/>
          <w:bCs/>
        </w:rPr>
      </w:pPr>
      <w:r w:rsidRPr="00D71782">
        <w:rPr>
          <w:b/>
          <w:bCs/>
        </w:rPr>
        <w:t>ANNE LEBLANC</w:t>
      </w:r>
    </w:p>
    <w:p w14:paraId="76236720" w14:textId="75A14010" w:rsidR="00D71782" w:rsidRPr="00D71782" w:rsidRDefault="00D71782" w:rsidP="00D71782">
      <w:pPr>
        <w:rPr>
          <w:b/>
          <w:bCs/>
        </w:rPr>
      </w:pPr>
      <w:r w:rsidRPr="00D71782">
        <w:t>Senior Financial Clerk </w:t>
      </w:r>
      <w:r w:rsidRPr="00D71782">
        <w:br/>
        <w:t>Ottawa, ON</w:t>
      </w:r>
      <w:r w:rsidRPr="00D71782">
        <w:br/>
        <w:t>anne.leblanc@email.com | (613) 555-3178</w:t>
      </w:r>
    </w:p>
    <w:p w14:paraId="473828E4" w14:textId="77777777" w:rsidR="00D71782" w:rsidRPr="00D71782" w:rsidRDefault="00D71782" w:rsidP="00D71782">
      <w:r w:rsidRPr="00D71782">
        <w:pict w14:anchorId="37EA9A23">
          <v:rect id="_x0000_i1055" style="width:0;height:1.5pt" o:hralign="center" o:hrstd="t" o:hr="t" fillcolor="#a0a0a0" stroked="f"/>
        </w:pict>
      </w:r>
    </w:p>
    <w:p w14:paraId="50858CD1" w14:textId="77777777" w:rsidR="00D71782" w:rsidRPr="00D71782" w:rsidRDefault="00D71782" w:rsidP="00D71782">
      <w:pPr>
        <w:rPr>
          <w:b/>
          <w:bCs/>
        </w:rPr>
      </w:pPr>
      <w:r w:rsidRPr="00D71782">
        <w:rPr>
          <w:b/>
          <w:bCs/>
        </w:rPr>
        <w:t>Professional Summary</w:t>
      </w:r>
    </w:p>
    <w:p w14:paraId="2E780D89" w14:textId="77777777" w:rsidR="00D71782" w:rsidRPr="00D71782" w:rsidRDefault="00D71782" w:rsidP="00D71782">
      <w:r w:rsidRPr="00D71782">
        <w:t>Detail-focused Financial Clerk with over 6 years of experience in federal financial operations and client services. Adept in processing transactions, reconciling accounts, and supporting audits. Proven ability to manage competing priorities, provide reliable financial services, and communicate effectively with internal and external stakeholders.</w:t>
      </w:r>
    </w:p>
    <w:p w14:paraId="4EAC11EB" w14:textId="77777777" w:rsidR="00D71782" w:rsidRPr="00D71782" w:rsidRDefault="00D71782" w:rsidP="00D71782">
      <w:r w:rsidRPr="00D71782">
        <w:pict w14:anchorId="3E27F965">
          <v:rect id="_x0000_i1056" style="width:0;height:1.5pt" o:hralign="center" o:hrstd="t" o:hr="t" fillcolor="#a0a0a0" stroked="f"/>
        </w:pict>
      </w:r>
    </w:p>
    <w:p w14:paraId="3A383359" w14:textId="77777777" w:rsidR="00D71782" w:rsidRPr="00D71782" w:rsidRDefault="00D71782" w:rsidP="00D71782">
      <w:pPr>
        <w:rPr>
          <w:b/>
          <w:bCs/>
        </w:rPr>
      </w:pPr>
      <w:r w:rsidRPr="00D71782">
        <w:rPr>
          <w:b/>
          <w:bCs/>
        </w:rPr>
        <w:t>Key Competencies</w:t>
      </w:r>
    </w:p>
    <w:p w14:paraId="1916A20B" w14:textId="77777777" w:rsidR="00D71782" w:rsidRPr="00D71782" w:rsidRDefault="00D71782" w:rsidP="00D71782">
      <w:pPr>
        <w:numPr>
          <w:ilvl w:val="0"/>
          <w:numId w:val="1"/>
        </w:numPr>
      </w:pPr>
      <w:r w:rsidRPr="00D71782">
        <w:t>Financial Services &amp; Reconciliation</w:t>
      </w:r>
    </w:p>
    <w:p w14:paraId="14534921" w14:textId="77777777" w:rsidR="00D71782" w:rsidRPr="00D71782" w:rsidRDefault="00D71782" w:rsidP="00D71782">
      <w:pPr>
        <w:numPr>
          <w:ilvl w:val="0"/>
          <w:numId w:val="1"/>
        </w:numPr>
      </w:pPr>
      <w:r w:rsidRPr="00D71782">
        <w:t>Data Entry &amp; Quality Assurance</w:t>
      </w:r>
    </w:p>
    <w:p w14:paraId="5A293541" w14:textId="77777777" w:rsidR="00D71782" w:rsidRPr="00D71782" w:rsidRDefault="00D71782" w:rsidP="00D71782">
      <w:pPr>
        <w:numPr>
          <w:ilvl w:val="0"/>
          <w:numId w:val="1"/>
        </w:numPr>
      </w:pPr>
      <w:r w:rsidRPr="00D71782">
        <w:t>Client Service (Email &amp; Phone)</w:t>
      </w:r>
    </w:p>
    <w:p w14:paraId="79ECD647" w14:textId="77777777" w:rsidR="00D71782" w:rsidRPr="00D71782" w:rsidRDefault="00D71782" w:rsidP="00D71782">
      <w:pPr>
        <w:numPr>
          <w:ilvl w:val="0"/>
          <w:numId w:val="1"/>
        </w:numPr>
      </w:pPr>
      <w:r w:rsidRPr="00D71782">
        <w:t>MS Excel &amp; Word (Advanced)</w:t>
      </w:r>
    </w:p>
    <w:p w14:paraId="0DE54F91" w14:textId="77777777" w:rsidR="00D71782" w:rsidRPr="00D71782" w:rsidRDefault="00D71782" w:rsidP="00D71782">
      <w:pPr>
        <w:numPr>
          <w:ilvl w:val="0"/>
          <w:numId w:val="1"/>
        </w:numPr>
      </w:pPr>
      <w:r w:rsidRPr="00D71782">
        <w:t>SAP &amp; GX Financial Systems</w:t>
      </w:r>
    </w:p>
    <w:p w14:paraId="312A2533" w14:textId="77777777" w:rsidR="00D71782" w:rsidRPr="00D71782" w:rsidRDefault="00D71782" w:rsidP="00D71782">
      <w:pPr>
        <w:numPr>
          <w:ilvl w:val="0"/>
          <w:numId w:val="1"/>
        </w:numPr>
      </w:pPr>
      <w:r w:rsidRPr="00D71782">
        <w:t>Bilingual: English/French (BBB/BBB)</w:t>
      </w:r>
    </w:p>
    <w:p w14:paraId="38E1DFDB" w14:textId="77777777" w:rsidR="00D71782" w:rsidRPr="00D71782" w:rsidRDefault="00D71782" w:rsidP="00D71782">
      <w:r w:rsidRPr="00D71782">
        <w:pict w14:anchorId="1E9778E0">
          <v:rect id="_x0000_i1057" style="width:0;height:1.5pt" o:hralign="center" o:hrstd="t" o:hr="t" fillcolor="#a0a0a0" stroked="f"/>
        </w:pict>
      </w:r>
    </w:p>
    <w:p w14:paraId="4C55B597" w14:textId="77777777" w:rsidR="00D71782" w:rsidRPr="00D71782" w:rsidRDefault="00D71782" w:rsidP="00D71782">
      <w:pPr>
        <w:rPr>
          <w:b/>
          <w:bCs/>
        </w:rPr>
      </w:pPr>
      <w:r w:rsidRPr="00D71782">
        <w:rPr>
          <w:b/>
          <w:bCs/>
        </w:rPr>
        <w:t>Professional Experience</w:t>
      </w:r>
    </w:p>
    <w:p w14:paraId="0F244451" w14:textId="77777777" w:rsidR="00D71782" w:rsidRPr="00D71782" w:rsidRDefault="00D71782" w:rsidP="00D71782">
      <w:r w:rsidRPr="00D71782">
        <w:rPr>
          <w:b/>
          <w:bCs/>
        </w:rPr>
        <w:t>Financial Clerk – Accounts Payable</w:t>
      </w:r>
      <w:r w:rsidRPr="00D71782">
        <w:br/>
        <w:t>Health Canada – Financial Operations Directorate</w:t>
      </w:r>
      <w:r w:rsidRPr="00D71782">
        <w:br/>
        <w:t>Ottawa, ON | May 2019 – Present</w:t>
      </w:r>
    </w:p>
    <w:p w14:paraId="7D5D7E76" w14:textId="77777777" w:rsidR="00D71782" w:rsidRPr="00D71782" w:rsidRDefault="00D71782" w:rsidP="00D71782">
      <w:pPr>
        <w:numPr>
          <w:ilvl w:val="0"/>
          <w:numId w:val="2"/>
        </w:numPr>
      </w:pPr>
      <w:r w:rsidRPr="00D71782">
        <w:t>Process vendor payments, travel claims, and interdepartmental settlements in SAP.</w:t>
      </w:r>
    </w:p>
    <w:p w14:paraId="06C96710" w14:textId="77777777" w:rsidR="00D71782" w:rsidRPr="00D71782" w:rsidRDefault="00D71782" w:rsidP="00D71782">
      <w:pPr>
        <w:numPr>
          <w:ilvl w:val="0"/>
          <w:numId w:val="2"/>
        </w:numPr>
      </w:pPr>
      <w:r w:rsidRPr="00D71782">
        <w:t>Assist in reconciling monthly accounts and preparing year-end financial documentation.</w:t>
      </w:r>
    </w:p>
    <w:p w14:paraId="77837D64" w14:textId="77777777" w:rsidR="00D71782" w:rsidRPr="00D71782" w:rsidRDefault="00D71782" w:rsidP="00D71782">
      <w:pPr>
        <w:numPr>
          <w:ilvl w:val="0"/>
          <w:numId w:val="2"/>
        </w:numPr>
      </w:pPr>
      <w:r w:rsidRPr="00D71782">
        <w:t>Communicate with clients via phone and email regarding invoice discrepancies.</w:t>
      </w:r>
    </w:p>
    <w:p w14:paraId="0A6E6875" w14:textId="77777777" w:rsidR="00D71782" w:rsidRPr="00D71782" w:rsidRDefault="00D71782" w:rsidP="00D71782">
      <w:pPr>
        <w:numPr>
          <w:ilvl w:val="0"/>
          <w:numId w:val="2"/>
        </w:numPr>
      </w:pPr>
      <w:r w:rsidRPr="00D71782">
        <w:t>Maintain detailed financial logs, ensuring accuracy and timely data entry.</w:t>
      </w:r>
    </w:p>
    <w:p w14:paraId="48A9FF2F" w14:textId="77777777" w:rsidR="00D71782" w:rsidRPr="00D71782" w:rsidRDefault="00D71782" w:rsidP="00D71782">
      <w:pPr>
        <w:numPr>
          <w:ilvl w:val="0"/>
          <w:numId w:val="2"/>
        </w:numPr>
      </w:pPr>
      <w:r w:rsidRPr="00D71782">
        <w:lastRenderedPageBreak/>
        <w:t>Provide support during internal audits by compiling transaction records.</w:t>
      </w:r>
    </w:p>
    <w:p w14:paraId="3CAF8E22" w14:textId="77777777" w:rsidR="00D71782" w:rsidRPr="00D71782" w:rsidRDefault="00D71782" w:rsidP="00D71782">
      <w:r w:rsidRPr="00D71782">
        <w:rPr>
          <w:b/>
          <w:bCs/>
        </w:rPr>
        <w:t>Administrative Assistant (Finance)</w:t>
      </w:r>
      <w:r w:rsidRPr="00D71782">
        <w:br/>
        <w:t>Public Services and Procurement Canada</w:t>
      </w:r>
      <w:r w:rsidRPr="00D71782">
        <w:br/>
        <w:t>Ottawa, ON | Jun 2017 – Apr 2019</w:t>
      </w:r>
    </w:p>
    <w:p w14:paraId="35EC82F2" w14:textId="77777777" w:rsidR="00D71782" w:rsidRPr="00D71782" w:rsidRDefault="00D71782" w:rsidP="00D71782">
      <w:pPr>
        <w:numPr>
          <w:ilvl w:val="0"/>
          <w:numId w:val="3"/>
        </w:numPr>
      </w:pPr>
      <w:r w:rsidRPr="00D71782">
        <w:t>Entered invoice data, monitored cost centers, and tracked budget adjustments.</w:t>
      </w:r>
    </w:p>
    <w:p w14:paraId="4D685A86" w14:textId="77777777" w:rsidR="00D71782" w:rsidRPr="00D71782" w:rsidRDefault="00D71782" w:rsidP="00D71782">
      <w:pPr>
        <w:numPr>
          <w:ilvl w:val="0"/>
          <w:numId w:val="3"/>
        </w:numPr>
      </w:pPr>
      <w:r w:rsidRPr="00D71782">
        <w:t>Responded to financial queries from internal departments.</w:t>
      </w:r>
    </w:p>
    <w:p w14:paraId="3765B400" w14:textId="77777777" w:rsidR="00D71782" w:rsidRPr="00D71782" w:rsidRDefault="00D71782" w:rsidP="00D71782">
      <w:pPr>
        <w:numPr>
          <w:ilvl w:val="0"/>
          <w:numId w:val="3"/>
        </w:numPr>
      </w:pPr>
      <w:r w:rsidRPr="00D71782">
        <w:t>Maintained filing system for financial and procurement documents.</w:t>
      </w:r>
    </w:p>
    <w:p w14:paraId="53B73E5D" w14:textId="77777777" w:rsidR="00D71782" w:rsidRPr="00D71782" w:rsidRDefault="00D71782" w:rsidP="00D71782">
      <w:r w:rsidRPr="00D71782">
        <w:pict w14:anchorId="3404F368">
          <v:rect id="_x0000_i1058" style="width:0;height:1.5pt" o:hralign="center" o:hrstd="t" o:hr="t" fillcolor="#a0a0a0" stroked="f"/>
        </w:pict>
      </w:r>
    </w:p>
    <w:p w14:paraId="37E051DF" w14:textId="77777777" w:rsidR="00D71782" w:rsidRPr="00D71782" w:rsidRDefault="00D71782" w:rsidP="00D71782">
      <w:pPr>
        <w:rPr>
          <w:b/>
          <w:bCs/>
        </w:rPr>
      </w:pPr>
      <w:r w:rsidRPr="00D71782">
        <w:rPr>
          <w:b/>
          <w:bCs/>
        </w:rPr>
        <w:t>Education</w:t>
      </w:r>
    </w:p>
    <w:p w14:paraId="33B1BAEB" w14:textId="77777777" w:rsidR="00D71782" w:rsidRPr="00D71782" w:rsidRDefault="00D71782" w:rsidP="00D71782">
      <w:r w:rsidRPr="00D71782">
        <w:t>Diploma in Business Administration</w:t>
      </w:r>
      <w:r w:rsidRPr="00D71782">
        <w:br/>
        <w:t xml:space="preserve">La Cité </w:t>
      </w:r>
      <w:proofErr w:type="spellStart"/>
      <w:r w:rsidRPr="00D71782">
        <w:t>Collégiale</w:t>
      </w:r>
      <w:proofErr w:type="spellEnd"/>
      <w:r w:rsidRPr="00D71782">
        <w:t xml:space="preserve"> – Ottawa, ON | 2016</w:t>
      </w:r>
    </w:p>
    <w:p w14:paraId="445C9A38" w14:textId="77777777" w:rsidR="00D71782" w:rsidRPr="00D71782" w:rsidRDefault="00D71782" w:rsidP="00D71782">
      <w:r w:rsidRPr="00D71782">
        <w:pict w14:anchorId="3CFAA1F1">
          <v:rect id="_x0000_i1059" style="width:0;height:1.5pt" o:hralign="center" o:hrstd="t" o:hr="t" fillcolor="#a0a0a0" stroked="f"/>
        </w:pict>
      </w:r>
    </w:p>
    <w:p w14:paraId="2F952FCF" w14:textId="77777777" w:rsidR="00D71782" w:rsidRPr="00D71782" w:rsidRDefault="00D71782" w:rsidP="00D71782">
      <w:pPr>
        <w:rPr>
          <w:b/>
          <w:bCs/>
        </w:rPr>
      </w:pPr>
      <w:r w:rsidRPr="00D71782">
        <w:rPr>
          <w:b/>
          <w:bCs/>
        </w:rPr>
        <w:t>Technical Proficiency</w:t>
      </w:r>
    </w:p>
    <w:p w14:paraId="0957ED65" w14:textId="77777777" w:rsidR="00D71782" w:rsidRPr="00D71782" w:rsidRDefault="00D71782" w:rsidP="00D71782">
      <w:pPr>
        <w:numPr>
          <w:ilvl w:val="0"/>
          <w:numId w:val="4"/>
        </w:numPr>
      </w:pPr>
      <w:r w:rsidRPr="00D71782">
        <w:t>Microsoft Excel (PivotTables, VLOOKUP), Word, Outlook</w:t>
      </w:r>
    </w:p>
    <w:p w14:paraId="0D3B0354" w14:textId="77777777" w:rsidR="00D71782" w:rsidRPr="00D71782" w:rsidRDefault="00D71782" w:rsidP="00D71782">
      <w:pPr>
        <w:numPr>
          <w:ilvl w:val="0"/>
          <w:numId w:val="4"/>
        </w:numPr>
      </w:pPr>
      <w:r w:rsidRPr="00D71782">
        <w:t>SAP, GX, MS Teams</w:t>
      </w:r>
    </w:p>
    <w:p w14:paraId="1C3B0789" w14:textId="77777777" w:rsidR="00D71782" w:rsidRDefault="00D71782"/>
    <w:sectPr w:rsidR="00D717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738"/>
    <w:multiLevelType w:val="multilevel"/>
    <w:tmpl w:val="4298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021F1"/>
    <w:multiLevelType w:val="multilevel"/>
    <w:tmpl w:val="8D54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93C2D"/>
    <w:multiLevelType w:val="multilevel"/>
    <w:tmpl w:val="ADAE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563DF"/>
    <w:multiLevelType w:val="multilevel"/>
    <w:tmpl w:val="4526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302569">
    <w:abstractNumId w:val="0"/>
  </w:num>
  <w:num w:numId="2" w16cid:durableId="1412845608">
    <w:abstractNumId w:val="1"/>
  </w:num>
  <w:num w:numId="3" w16cid:durableId="50427126">
    <w:abstractNumId w:val="3"/>
  </w:num>
  <w:num w:numId="4" w16cid:durableId="1231040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782"/>
    <w:rsid w:val="00C61389"/>
    <w:rsid w:val="00D717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1072"/>
  <w15:chartTrackingRefBased/>
  <w15:docId w15:val="{0BB3A60C-BC66-47F2-A305-EFE46B684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782"/>
    <w:rPr>
      <w:rFonts w:eastAsiaTheme="majorEastAsia" w:cstheme="majorBidi"/>
      <w:color w:val="272727" w:themeColor="text1" w:themeTint="D8"/>
    </w:rPr>
  </w:style>
  <w:style w:type="paragraph" w:styleId="Title">
    <w:name w:val="Title"/>
    <w:basedOn w:val="Normal"/>
    <w:next w:val="Normal"/>
    <w:link w:val="TitleChar"/>
    <w:uiPriority w:val="10"/>
    <w:qFormat/>
    <w:rsid w:val="00D71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782"/>
    <w:pPr>
      <w:spacing w:before="160"/>
      <w:jc w:val="center"/>
    </w:pPr>
    <w:rPr>
      <w:i/>
      <w:iCs/>
      <w:color w:val="404040" w:themeColor="text1" w:themeTint="BF"/>
    </w:rPr>
  </w:style>
  <w:style w:type="character" w:customStyle="1" w:styleId="QuoteChar">
    <w:name w:val="Quote Char"/>
    <w:basedOn w:val="DefaultParagraphFont"/>
    <w:link w:val="Quote"/>
    <w:uiPriority w:val="29"/>
    <w:rsid w:val="00D71782"/>
    <w:rPr>
      <w:i/>
      <w:iCs/>
      <w:color w:val="404040" w:themeColor="text1" w:themeTint="BF"/>
    </w:rPr>
  </w:style>
  <w:style w:type="paragraph" w:styleId="ListParagraph">
    <w:name w:val="List Paragraph"/>
    <w:basedOn w:val="Normal"/>
    <w:uiPriority w:val="34"/>
    <w:qFormat/>
    <w:rsid w:val="00D71782"/>
    <w:pPr>
      <w:ind w:left="720"/>
      <w:contextualSpacing/>
    </w:pPr>
  </w:style>
  <w:style w:type="character" w:styleId="IntenseEmphasis">
    <w:name w:val="Intense Emphasis"/>
    <w:basedOn w:val="DefaultParagraphFont"/>
    <w:uiPriority w:val="21"/>
    <w:qFormat/>
    <w:rsid w:val="00D71782"/>
    <w:rPr>
      <w:i/>
      <w:iCs/>
      <w:color w:val="0F4761" w:themeColor="accent1" w:themeShade="BF"/>
    </w:rPr>
  </w:style>
  <w:style w:type="paragraph" w:styleId="IntenseQuote">
    <w:name w:val="Intense Quote"/>
    <w:basedOn w:val="Normal"/>
    <w:next w:val="Normal"/>
    <w:link w:val="IntenseQuoteChar"/>
    <w:uiPriority w:val="30"/>
    <w:qFormat/>
    <w:rsid w:val="00D71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782"/>
    <w:rPr>
      <w:i/>
      <w:iCs/>
      <w:color w:val="0F4761" w:themeColor="accent1" w:themeShade="BF"/>
    </w:rPr>
  </w:style>
  <w:style w:type="character" w:styleId="IntenseReference">
    <w:name w:val="Intense Reference"/>
    <w:basedOn w:val="DefaultParagraphFont"/>
    <w:uiPriority w:val="32"/>
    <w:qFormat/>
    <w:rsid w:val="00D71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71812">
      <w:bodyDiv w:val="1"/>
      <w:marLeft w:val="0"/>
      <w:marRight w:val="0"/>
      <w:marTop w:val="0"/>
      <w:marBottom w:val="0"/>
      <w:divBdr>
        <w:top w:val="none" w:sz="0" w:space="0" w:color="auto"/>
        <w:left w:val="none" w:sz="0" w:space="0" w:color="auto"/>
        <w:bottom w:val="none" w:sz="0" w:space="0" w:color="auto"/>
        <w:right w:val="none" w:sz="0" w:space="0" w:color="auto"/>
      </w:divBdr>
    </w:div>
    <w:div w:id="196865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Zalane</dc:creator>
  <cp:keywords/>
  <dc:description/>
  <cp:lastModifiedBy>Maruta Zalane</cp:lastModifiedBy>
  <cp:revision>1</cp:revision>
  <dcterms:created xsi:type="dcterms:W3CDTF">2025-07-09T20:38:00Z</dcterms:created>
  <dcterms:modified xsi:type="dcterms:W3CDTF">2025-07-09T20:39:00Z</dcterms:modified>
</cp:coreProperties>
</file>