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Q1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 Database Management System is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6.6pt;height:13.85pt" o:ole="">
            <v:imagedata r:id="rId4" o:title=""/>
          </v:shape>
          <w:control r:id="rId5" w:name="DefaultOcxName" w:shapeid="_x0000_i1147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Collection of interrelated data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6" type="#_x0000_t75" style="width:16.6pt;height:13.85pt" o:ole="">
            <v:imagedata r:id="rId4" o:title=""/>
          </v:shape>
          <w:control r:id="rId6" w:name="DefaultOcxName1" w:shapeid="_x0000_i1146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Collection of programs to access data check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 xml:space="preserve">Option Collection of programs to access </w:t>
      </w:r>
      <w:proofErr w:type="gramStart"/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data  is</w:t>
      </w:r>
      <w:proofErr w:type="gramEnd"/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 xml:space="preserve"> correct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Q2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DBMS is an interface between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5" type="#_x0000_t75" style="width:16.6pt;height:13.85pt" o:ole="">
            <v:imagedata r:id="rId4" o:title=""/>
          </v:shape>
          <w:control r:id="rId7" w:name="DefaultOcxName2" w:shapeid="_x0000_i1145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Database and User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4" type="#_x0000_t75" style="width:16.6pt;height:13.85pt" o:ole="">
            <v:imagedata r:id="rId4" o:title=""/>
          </v:shape>
          <w:control r:id="rId8" w:name="DefaultOcxName3" w:shapeid="_x0000_i1144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Database application and Database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3" type="#_x0000_t75" style="width:16.6pt;height:13.85pt" o:ole="">
            <v:imagedata r:id="rId4" o:title=""/>
          </v:shape>
          <w:control r:id="rId9" w:name="DefaultOcxName4" w:shapeid="_x0000_i1143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Database and SQL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2" type="#_x0000_t75" style="width:16.6pt;height:13.85pt" o:ole="">
            <v:imagedata r:id="rId4" o:title=""/>
          </v:shape>
          <w:control r:id="rId10" w:name="DefaultOcxName5" w:shapeid="_x0000_i1142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and Database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Database application and Database is correct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Q3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Which of the following are disadvantages of file system to store data? [Choose any </w:t>
      </w:r>
      <w:r w:rsidRPr="005E5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THREE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]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redundancy and inconsistency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Difficulty in fetching data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isolation is not present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High Cost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Data redundancy and inconsistency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Difficulty in fetching data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Data isolation is not present is correct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Q4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Which of the following features are provided by DBMS? [Choose </w:t>
      </w:r>
      <w:r w:rsidRPr="005E5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ALL 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that apply]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Maintain accuracy of data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Utilities for performance analysis and logging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Ensure modifications are successful or not done at all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Recovery mechanism for data check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Maintain accuracy of data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Utilities for performance analysis and logging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Ensure modifications are successful or not done at all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lastRenderedPageBreak/>
        <w:t>Option Recovery mechanism for data is correct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Q5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Which of the following is an advantage of database management approach?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1" type="#_x0000_t75" style="width:16.6pt;height:13.85pt" o:ole="">
            <v:imagedata r:id="rId4" o:title=""/>
          </v:shape>
          <w:control r:id="rId11" w:name="DefaultOcxName6" w:shapeid="_x0000_i1141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is dependent on programs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40" type="#_x0000_t75" style="width:16.6pt;height:13.85pt" o:ole="">
            <v:imagedata r:id="rId4" o:title=""/>
          </v:shape>
          <w:control r:id="rId12" w:name="DefaultOcxName7" w:shapeid="_x0000_i1140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redundancy increases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39" type="#_x0000_t75" style="width:16.6pt;height:13.85pt" o:ole="">
            <v:imagedata r:id="rId4" o:title=""/>
          </v:shape>
          <w:control r:id="rId13" w:name="DefaultOcxName8" w:shapeid="_x0000_i1139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 can be accessed by multiple programs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138" type="#_x0000_t75" style="width:16.6pt;height:13.85pt" o:ole="">
            <v:imagedata r:id="rId4" o:title=""/>
          </v:shape>
          <w:control r:id="rId14" w:name="DefaultOcxName9" w:shapeid="_x0000_i1138"/>
        </w:objec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Multiple users cannot access data concurrently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Data can be accessed by multiple programs is correct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Q6 of 6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5E5FEE" w:rsidRPr="005E5FEE" w:rsidRDefault="005E5FEE" w:rsidP="005E5FEE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Which of the following features are provided by DBMS? [Choose any</w:t>
      </w:r>
      <w:r w:rsidRPr="005E5F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 TWO</w:t>
      </w: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]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Protect data from system crash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Low cost and run on commodity hardware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Authorized access check</w:t>
      </w:r>
    </w:p>
    <w:p w:rsidR="005E5FEE" w:rsidRPr="005E5FEE" w:rsidRDefault="005E5FEE" w:rsidP="005E5F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E5FE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Application Dependence on storage mechanism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Protect data from system crash is correct</w:t>
      </w:r>
    </w:p>
    <w:p w:rsidR="005E5FEE" w:rsidRPr="005E5FEE" w:rsidRDefault="005E5FEE" w:rsidP="005E5FEE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5E5FEE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Authorized access is correct</w:t>
      </w:r>
    </w:p>
    <w:p w:rsidR="00FD1C3E" w:rsidRDefault="00FD1C3E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Default="00640BE9" w:rsidP="005E5FEE"/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lastRenderedPageBreak/>
        <w:t>Q1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 A relational database consists of a collection of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23" type="#_x0000_t75" style="width:16.6pt;height:13.85pt" o:ole="">
            <v:imagedata r:id="rId4" o:title=""/>
          </v:shape>
          <w:control r:id="rId15" w:name="DefaultOcxName25" w:shapeid="_x0000_i1223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Tables check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22" type="#_x0000_t75" style="width:16.6pt;height:13.85pt" o:ole="">
            <v:imagedata r:id="rId4" o:title=""/>
          </v:shape>
          <w:control r:id="rId16" w:name="DefaultOcxName110" w:shapeid="_x0000_i1222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Fields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21" type="#_x0000_t75" style="width:16.6pt;height:13.85pt" o:ole="">
            <v:imagedata r:id="rId4" o:title=""/>
          </v:shape>
          <w:control r:id="rId17" w:name="DefaultOcxName24" w:shapeid="_x0000_i1221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Records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20" type="#_x0000_t75" style="width:16.6pt;height:13.85pt" o:ole="">
            <v:imagedata r:id="rId4" o:title=""/>
          </v:shape>
          <w:control r:id="rId18" w:name="DefaultOcxName31" w:shapeid="_x0000_i1220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Attributes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Tables is correct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Q2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 relationship among a set of values in a table is represented by a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9" type="#_x0000_t75" style="width:16.6pt;height:13.85pt" o:ole="">
            <v:imagedata r:id="rId4" o:title=""/>
          </v:shape>
          <w:control r:id="rId19" w:name="DefaultOcxName41" w:shapeid="_x0000_i1219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Column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8" type="#_x0000_t75" style="width:16.6pt;height:13.85pt" o:ole="">
            <v:imagedata r:id="rId4" o:title=""/>
          </v:shape>
          <w:control r:id="rId20" w:name="DefaultOcxName51" w:shapeid="_x0000_i1218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Attribute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7" type="#_x0000_t75" style="width:16.6pt;height:13.85pt" o:ole="">
            <v:imagedata r:id="rId4" o:title=""/>
          </v:shape>
          <w:control r:id="rId21" w:name="DefaultOcxName61" w:shapeid="_x0000_i1217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Row check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6" type="#_x0000_t75" style="width:16.6pt;height:13.85pt" o:ole="">
            <v:imagedata r:id="rId4" o:title=""/>
          </v:shape>
          <w:control r:id="rId22" w:name="DefaultOcxName71" w:shapeid="_x0000_i1216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Relation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Row is correct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Q3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set of permitted values of an attribute is called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5" type="#_x0000_t75" style="width:16.6pt;height:13.85pt" o:ole="">
            <v:imagedata r:id="rId4" o:title=""/>
          </v:shape>
          <w:control r:id="rId23" w:name="DefaultOcxName81" w:shapeid="_x0000_i1215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Tuple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4" type="#_x0000_t75" style="width:16.6pt;height:13.85pt" o:ole="">
            <v:imagedata r:id="rId4" o:title=""/>
          </v:shape>
          <w:control r:id="rId24" w:name="DefaultOcxName91" w:shapeid="_x0000_i1214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Column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3" type="#_x0000_t75" style="width:16.6pt;height:13.85pt" o:ole="">
            <v:imagedata r:id="rId4" o:title=""/>
          </v:shape>
          <w:control r:id="rId25" w:name="DefaultOcxName10" w:shapeid="_x0000_i1213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Domain check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2" type="#_x0000_t75" style="width:16.6pt;height:13.85pt" o:ole="">
            <v:imagedata r:id="rId4" o:title=""/>
          </v:shape>
          <w:control r:id="rId26" w:name="DefaultOcxName11" w:shapeid="_x0000_i1212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Table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Domain is correct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Q4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attribute value that is currently unknown is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1" type="#_x0000_t75" style="width:16.6pt;height:13.85pt" o:ole="">
            <v:imagedata r:id="rId4" o:title=""/>
          </v:shape>
          <w:control r:id="rId27" w:name="DefaultOcxName12" w:shapeid="_x0000_i1211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0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10" type="#_x0000_t75" style="width:16.6pt;height:13.85pt" o:ole="">
            <v:imagedata r:id="rId4" o:title=""/>
          </v:shape>
          <w:control r:id="rId28" w:name="DefaultOcxName13" w:shapeid="_x0000_i1210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NULL check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9" type="#_x0000_t75" style="width:16.6pt;height:13.85pt" o:ole="">
            <v:imagedata r:id="rId4" o:title=""/>
          </v:shape>
          <w:control r:id="rId29" w:name="DefaultOcxName14" w:shapeid="_x0000_i1209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''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object w:dxaOrig="1440" w:dyaOrig="1440">
          <v:shape id="_x0000_i1208" type="#_x0000_t75" style="width:16.6pt;height:13.85pt" o:ole="">
            <v:imagedata r:id="rId4" o:title=""/>
          </v:shape>
          <w:control r:id="rId30" w:name="DefaultOcxName15" w:shapeid="_x0000_i1208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-1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NULL is correct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Q5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Consider the relation </w:t>
      </w:r>
      <w:proofErr w:type="spellStart"/>
      <w:proofErr w:type="gram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SalesMan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proofErr w:type="spellStart"/>
      <w:proofErr w:type="gram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SId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SName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Location)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208678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850D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 What is the cardinality of the above relation?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7" type="#_x0000_t75" style="width:16.6pt;height:13.85pt" o:ole="">
            <v:imagedata r:id="rId4" o:title=""/>
          </v:shape>
          <w:control r:id="rId31" w:name="DefaultOcxName16" w:shapeid="_x0000_i1207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3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6" type="#_x0000_t75" style="width:16.6pt;height:13.85pt" o:ole="">
            <v:imagedata r:id="rId4" o:title=""/>
          </v:shape>
          <w:control r:id="rId32" w:name="DefaultOcxName17" w:shapeid="_x0000_i1206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1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5" type="#_x0000_t75" style="width:16.6pt;height:13.85pt" o:ole="">
            <v:imagedata r:id="rId4" o:title=""/>
          </v:shape>
          <w:control r:id="rId33" w:name="DefaultOcxName18" w:shapeid="_x0000_i1205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4 </w:t>
      </w:r>
      <w:proofErr w:type="gram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check</w:t>
      </w:r>
      <w:proofErr w:type="gramEnd"/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4" type="#_x0000_t75" style="width:16.6pt;height:13.85pt" o:ole="">
            <v:imagedata r:id="rId4" o:title=""/>
          </v:shape>
          <w:control r:id="rId34" w:name="DefaultOcxName19" w:shapeid="_x0000_i1204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2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4 is correct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kern w:val="0"/>
          <w:sz w:val="23"/>
          <w:szCs w:val="23"/>
          <w:lang w:bidi="hi-IN"/>
          <w14:ligatures w14:val="none"/>
        </w:rPr>
        <w:t>Q6 of 6</w:t>
      </w: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outlined_flag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Consider the relation </w:t>
      </w:r>
      <w:proofErr w:type="spellStart"/>
      <w:proofErr w:type="gram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SalesMan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(</w:t>
      </w:r>
      <w:proofErr w:type="spellStart"/>
      <w:proofErr w:type="gram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SId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proofErr w:type="spell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SName</w:t>
      </w:r>
      <w:proofErr w:type="spellEnd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 Location)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hi-IN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3868561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6C89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 </w:t>
      </w:r>
    </w:p>
    <w:p w:rsidR="00640BE9" w:rsidRPr="00640BE9" w:rsidRDefault="00640BE9" w:rsidP="00640BE9">
      <w:pPr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degree of the above relation?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3" type="#_x0000_t75" style="width:16.6pt;height:13.85pt" o:ole="">
            <v:imagedata r:id="rId4" o:title=""/>
          </v:shape>
          <w:control r:id="rId35" w:name="DefaultOcxName20" w:shapeid="_x0000_i1203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3 </w:t>
      </w:r>
      <w:proofErr w:type="gramStart"/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check</w:t>
      </w:r>
      <w:proofErr w:type="gramEnd"/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2" type="#_x0000_t75" style="width:16.6pt;height:13.85pt" o:ole="">
            <v:imagedata r:id="rId4" o:title=""/>
          </v:shape>
          <w:control r:id="rId36" w:name="DefaultOcxName21" w:shapeid="_x0000_i1202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1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1" type="#_x0000_t75" style="width:16.6pt;height:13.85pt" o:ole="">
            <v:imagedata r:id="rId4" o:title=""/>
          </v:shape>
          <w:control r:id="rId37" w:name="DefaultOcxName22" w:shapeid="_x0000_i1201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4</w: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object w:dxaOrig="1440" w:dyaOrig="1440">
          <v:shape id="_x0000_i1200" type="#_x0000_t75" style="width:16.6pt;height:13.85pt" o:ole="">
            <v:imagedata r:id="rId4" o:title=""/>
          </v:shape>
          <w:control r:id="rId38" w:name="DefaultOcxName23" w:shapeid="_x0000_i1200"/>
        </w:object>
      </w:r>
    </w:p>
    <w:p w:rsidR="00640BE9" w:rsidRPr="00640BE9" w:rsidRDefault="00640BE9" w:rsidP="00640B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40BE9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2</w:t>
      </w:r>
    </w:p>
    <w:p w:rsidR="00640BE9" w:rsidRPr="00640BE9" w:rsidRDefault="00640BE9" w:rsidP="00640BE9">
      <w:pPr>
        <w:spacing w:after="180" w:line="360" w:lineRule="atLeast"/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</w:pPr>
      <w:r w:rsidRPr="00640BE9">
        <w:rPr>
          <w:rFonts w:ascii="Roboto" w:eastAsia="Times New Roman" w:hAnsi="Roboto" w:cs="Times New Roman"/>
          <w:b/>
          <w:bCs/>
          <w:kern w:val="0"/>
          <w:sz w:val="21"/>
          <w:szCs w:val="21"/>
          <w:lang w:bidi="hi-IN"/>
          <w14:ligatures w14:val="none"/>
        </w:rPr>
        <w:t>Option 3 is correct</w:t>
      </w:r>
    </w:p>
    <w:p w:rsidR="00640BE9" w:rsidRPr="005E5FEE" w:rsidRDefault="00640BE9" w:rsidP="005E5FEE"/>
    <w:sectPr w:rsidR="00640BE9" w:rsidRPr="005E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3E"/>
    <w:rsid w:val="003336E7"/>
    <w:rsid w:val="003B182D"/>
    <w:rsid w:val="00495FA9"/>
    <w:rsid w:val="005E5FEE"/>
    <w:rsid w:val="00640BE9"/>
    <w:rsid w:val="007270B2"/>
    <w:rsid w:val="00C17D4D"/>
    <w:rsid w:val="00C544CC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1CD8"/>
  <w15:chartTrackingRefBased/>
  <w15:docId w15:val="{733532C2-FCCE-485F-B6BE-0201B456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mat-radio-container">
    <w:name w:val="mat-radio-container"/>
    <w:basedOn w:val="DefaultParagraphFont"/>
    <w:rsid w:val="00FD1C3E"/>
  </w:style>
  <w:style w:type="character" w:customStyle="1" w:styleId="mat-radio-label-content">
    <w:name w:val="mat-radio-label-content"/>
    <w:basedOn w:val="DefaultParagraphFont"/>
    <w:rsid w:val="00FD1C3E"/>
  </w:style>
  <w:style w:type="character" w:styleId="Strong">
    <w:name w:val="Strong"/>
    <w:basedOn w:val="DefaultParagraphFont"/>
    <w:uiPriority w:val="22"/>
    <w:qFormat/>
    <w:rsid w:val="00FD1C3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1C3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1C3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1C3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1C3E"/>
    <w:rPr>
      <w:rFonts w:ascii="Arial" w:hAnsi="Arial" w:cs="Arial"/>
      <w:vanish/>
      <w:sz w:val="16"/>
      <w:szCs w:val="16"/>
    </w:rPr>
  </w:style>
  <w:style w:type="character" w:customStyle="1" w:styleId="mat-subheading-1">
    <w:name w:val="mat-subheading-1"/>
    <w:basedOn w:val="DefaultParagraphFont"/>
    <w:rsid w:val="00495FA9"/>
  </w:style>
  <w:style w:type="character" w:customStyle="1" w:styleId="mat-button-wrapper">
    <w:name w:val="mat-button-wrapper"/>
    <w:basedOn w:val="DefaultParagraphFont"/>
    <w:rsid w:val="00495FA9"/>
  </w:style>
  <w:style w:type="paragraph" w:customStyle="1" w:styleId="correct-option">
    <w:name w:val="correct-option"/>
    <w:basedOn w:val="Normal"/>
    <w:rsid w:val="0049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3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3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6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8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fontTable" Target="fontTable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jangam</dc:creator>
  <cp:keywords/>
  <dc:description/>
  <cp:lastModifiedBy>shivkumar jangam</cp:lastModifiedBy>
  <cp:revision>1</cp:revision>
  <dcterms:created xsi:type="dcterms:W3CDTF">2023-06-13T07:44:00Z</dcterms:created>
  <dcterms:modified xsi:type="dcterms:W3CDTF">2023-06-13T09:58:00Z</dcterms:modified>
</cp:coreProperties>
</file>