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764F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Development Guidelines – AI Resume Screener &amp; Ranking System</w:t>
      </w:r>
    </w:p>
    <w:p w14:paraId="5D75991A" w14:textId="1E3793FB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Project Name:</w:t>
      </w:r>
      <w:r>
        <w:rPr>
          <w:rFonts w:asciiTheme="minorHAnsi" w:hAnsiTheme="minorHAnsi"/>
          <w:color w:val="000000"/>
        </w:rPr>
        <w:t xml:space="preserve"> </w:t>
      </w:r>
      <w:r w:rsidRPr="000C2575">
        <w:rPr>
          <w:rFonts w:asciiTheme="minorHAnsi" w:hAnsiTheme="minorHAnsi"/>
          <w:color w:val="000000"/>
        </w:rPr>
        <w:t>AI Resume Screener &amp; Ranking System</w:t>
      </w:r>
    </w:p>
    <w:p w14:paraId="037F6393" w14:textId="6229038E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Author:</w:t>
      </w:r>
      <w:r>
        <w:rPr>
          <w:rFonts w:asciiTheme="minorHAnsi" w:hAnsiTheme="minorHAnsi"/>
          <w:color w:val="000000"/>
        </w:rPr>
        <w:t xml:space="preserve"> </w:t>
      </w:r>
      <w:r w:rsidRPr="000C2575">
        <w:rPr>
          <w:rFonts w:asciiTheme="minorHAnsi" w:hAnsiTheme="minorHAnsi"/>
          <w:color w:val="000000"/>
        </w:rPr>
        <w:t>Shiva Shankar Murali Krishnan</w:t>
      </w:r>
    </w:p>
    <w:p w14:paraId="491BABCF" w14:textId="22EF646E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Date:</w:t>
      </w:r>
      <w:r>
        <w:rPr>
          <w:rFonts w:asciiTheme="minorHAnsi" w:hAnsiTheme="minorHAnsi"/>
          <w:color w:val="000000"/>
        </w:rPr>
        <w:t xml:space="preserve"> </w:t>
      </w:r>
      <w:r w:rsidRPr="000C2575">
        <w:rPr>
          <w:rFonts w:asciiTheme="minorHAnsi" w:hAnsiTheme="minorHAnsi"/>
          <w:color w:val="000000"/>
        </w:rPr>
        <w:t>January 30, 2025</w:t>
      </w:r>
    </w:p>
    <w:p w14:paraId="459B00E3" w14:textId="111F09FE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Version:</w:t>
      </w:r>
      <w:r>
        <w:rPr>
          <w:rFonts w:asciiTheme="minorHAnsi" w:hAnsiTheme="minorHAnsi"/>
          <w:color w:val="000000"/>
        </w:rPr>
        <w:t xml:space="preserve"> </w:t>
      </w:r>
      <w:r w:rsidRPr="000C2575">
        <w:rPr>
          <w:rFonts w:asciiTheme="minorHAnsi" w:hAnsiTheme="minorHAnsi"/>
          <w:color w:val="000000"/>
        </w:rPr>
        <w:t>1.0</w:t>
      </w:r>
    </w:p>
    <w:p w14:paraId="667DD263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1. Overview</w:t>
      </w:r>
      <w:r w:rsidRPr="000C2575">
        <w:rPr>
          <w:rFonts w:asciiTheme="minorHAnsi" w:hAnsiTheme="minorHAnsi"/>
          <w:color w:val="000000"/>
        </w:rPr>
        <w:br/>
        <w:t>This document outlines coding standards, API contracts, and best practices for the AI Resume Screener &amp; Ranking System. Following these guidelines ensures clean, maintainable, and scalable code.</w:t>
      </w:r>
    </w:p>
    <w:p w14:paraId="03FD1C93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2. Coding Standards</w:t>
      </w:r>
    </w:p>
    <w:p w14:paraId="203DE981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Follow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PEP-8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Python backend development (Flask).</w:t>
      </w:r>
    </w:p>
    <w:p w14:paraId="0233B2E3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camelCase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JavaScript (React) and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snake_case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Python.</w:t>
      </w:r>
    </w:p>
    <w:p w14:paraId="14626AB6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Follow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RESTful API principles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structured endpoints.</w:t>
      </w:r>
    </w:p>
    <w:p w14:paraId="1EA47D19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Maintain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modular code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with separation of concerns (controllers, services, models).</w:t>
      </w:r>
    </w:p>
    <w:p w14:paraId="275FDC4F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Write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docstrings and comments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clarity in all major functions.</w:t>
      </w:r>
    </w:p>
    <w:p w14:paraId="23938D54" w14:textId="77777777" w:rsidR="000C2575" w:rsidRPr="000C2575" w:rsidRDefault="000C2575" w:rsidP="000C2575">
      <w:pPr>
        <w:pStyle w:val="NormalWeb"/>
        <w:numPr>
          <w:ilvl w:val="0"/>
          <w:numId w:val="1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type hints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in Python for better readability and maintainability.</w:t>
      </w:r>
    </w:p>
    <w:p w14:paraId="6EA1A60E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3. API Contracts</w:t>
      </w:r>
      <w:r w:rsidRPr="000C2575">
        <w:rPr>
          <w:rFonts w:asciiTheme="minorHAnsi" w:hAnsiTheme="minorHAnsi"/>
          <w:color w:val="000000"/>
        </w:rPr>
        <w:br/>
        <w:t>All API responses follow the standard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RESTful format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with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JSON payloads</w:t>
      </w:r>
      <w:r w:rsidRPr="000C2575">
        <w:rPr>
          <w:rFonts w:asciiTheme="minorHAnsi" w:hAnsiTheme="minorHAnsi"/>
          <w:color w:val="000000"/>
        </w:rPr>
        <w:t>.</w:t>
      </w:r>
    </w:p>
    <w:p w14:paraId="4A6C5F6C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Authentication API:</w:t>
      </w:r>
    </w:p>
    <w:p w14:paraId="3A958149" w14:textId="77777777" w:rsidR="000C2575" w:rsidRPr="000C2575" w:rsidRDefault="000C2575" w:rsidP="000C2575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POST /api/auth/register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Register a new user.</w:t>
      </w:r>
    </w:p>
    <w:p w14:paraId="148D9933" w14:textId="77777777" w:rsidR="000C2575" w:rsidRPr="000C2575" w:rsidRDefault="000C2575" w:rsidP="000C2575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POST /api/auth/login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Authenticate user, returns JWT token.</w:t>
      </w:r>
    </w:p>
    <w:p w14:paraId="173AFE8A" w14:textId="77777777" w:rsidR="000C2575" w:rsidRPr="000C2575" w:rsidRDefault="000C2575" w:rsidP="000C2575">
      <w:pPr>
        <w:pStyle w:val="NormalWeb"/>
        <w:numPr>
          <w:ilvl w:val="0"/>
          <w:numId w:val="2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GET /api/auth/user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Get user details (Requires JWT).</w:t>
      </w:r>
    </w:p>
    <w:p w14:paraId="4D43B2C6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Resume Processing API:</w:t>
      </w:r>
    </w:p>
    <w:p w14:paraId="392E2A13" w14:textId="77777777" w:rsidR="000C2575" w:rsidRPr="000C2575" w:rsidRDefault="000C2575" w:rsidP="000C2575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POST /api/resume/upload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Upload resume (PDF/DOCX), returns parsed data.</w:t>
      </w:r>
    </w:p>
    <w:p w14:paraId="3B10F411" w14:textId="77777777" w:rsidR="000C2575" w:rsidRPr="000C2575" w:rsidRDefault="000C2575" w:rsidP="000C2575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GET /api/resume/{id}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Fetch parsed resume details.</w:t>
      </w:r>
    </w:p>
    <w:p w14:paraId="14700FDD" w14:textId="77777777" w:rsidR="000C2575" w:rsidRPr="000C2575" w:rsidRDefault="000C2575" w:rsidP="000C2575">
      <w:pPr>
        <w:pStyle w:val="NormalWeb"/>
        <w:numPr>
          <w:ilvl w:val="0"/>
          <w:numId w:val="3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GET /api/resume/score/{id}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Get AI-based resume ranking.</w:t>
      </w:r>
    </w:p>
    <w:p w14:paraId="2A1D430A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Job Matching API:</w:t>
      </w:r>
    </w:p>
    <w:p w14:paraId="3FA1A17D" w14:textId="77777777" w:rsidR="000C2575" w:rsidRPr="000C2575" w:rsidRDefault="000C2575" w:rsidP="000C2575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GET /api/job/match/{resume_id}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Fetch top job recommendations based on resume.</w:t>
      </w:r>
    </w:p>
    <w:p w14:paraId="36BCFD7F" w14:textId="77777777" w:rsidR="000C2575" w:rsidRPr="000C2575" w:rsidRDefault="000C2575" w:rsidP="000C2575">
      <w:pPr>
        <w:pStyle w:val="NormalWeb"/>
        <w:numPr>
          <w:ilvl w:val="0"/>
          <w:numId w:val="4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GET /api/job/trends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Fetch industry trends and required skills.</w:t>
      </w:r>
    </w:p>
    <w:p w14:paraId="1AFF7073" w14:textId="77777777" w:rsidR="00223EAA" w:rsidRDefault="00223EAA">
      <w:pPr>
        <w:rPr>
          <w:rStyle w:val="Strong"/>
          <w:rFonts w:eastAsiaTheme="majorEastAsia" w:cs="Times New Roman"/>
          <w:color w:val="000000"/>
          <w:kern w:val="0"/>
          <w:lang w:eastAsia="en-GB"/>
          <w14:ligatures w14:val="none"/>
        </w:rPr>
      </w:pPr>
      <w:r>
        <w:rPr>
          <w:rStyle w:val="Strong"/>
          <w:rFonts w:eastAsiaTheme="majorEastAsia"/>
          <w:color w:val="000000"/>
        </w:rPr>
        <w:br w:type="page"/>
      </w:r>
    </w:p>
    <w:p w14:paraId="0B55B6C0" w14:textId="3ACB0EB1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lastRenderedPageBreak/>
        <w:t>AI Feedback API:</w:t>
      </w:r>
    </w:p>
    <w:p w14:paraId="72508D68" w14:textId="77777777" w:rsidR="000C2575" w:rsidRPr="000C2575" w:rsidRDefault="000C2575" w:rsidP="000C2575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POST /api/feedback/analyze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AI-generated recruiter feedback on resume.</w:t>
      </w:r>
    </w:p>
    <w:p w14:paraId="174DCEB0" w14:textId="77777777" w:rsidR="000C2575" w:rsidRPr="000C2575" w:rsidRDefault="000C2575" w:rsidP="000C2575">
      <w:pPr>
        <w:pStyle w:val="NormalWeb"/>
        <w:numPr>
          <w:ilvl w:val="0"/>
          <w:numId w:val="5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POST /api/feedback/improve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– AI-powered resume improvement suggestions.</w:t>
      </w:r>
    </w:p>
    <w:p w14:paraId="1EFEEBD0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4. Best Practices</w:t>
      </w:r>
    </w:p>
    <w:p w14:paraId="34A9550B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Security First: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JWT for authentication</w:t>
      </w:r>
      <w:r w:rsidRPr="000C2575">
        <w:rPr>
          <w:rFonts w:asciiTheme="minorHAnsi" w:hAnsiTheme="minorHAnsi"/>
          <w:color w:val="000000"/>
        </w:rPr>
        <w:t>, encrypt sensitive data.</w:t>
      </w:r>
    </w:p>
    <w:p w14:paraId="5F304F9A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Database Efficiency: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indexed queries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fast retrieval.</w:t>
      </w:r>
    </w:p>
    <w:p w14:paraId="5B6AA128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Error Handling: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Implement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try-except blocks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and return meaningful error messages.</w:t>
      </w:r>
    </w:p>
    <w:p w14:paraId="24B5700C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Logging &amp; Monitoring: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structured logging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debugging (Flask logging, Prometheus/Grafana for monitoring).</w:t>
      </w:r>
    </w:p>
    <w:p w14:paraId="5F984124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Testing: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Implement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unit tests (pytest)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backend and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Jest/React Testing Library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frontend.</w:t>
      </w:r>
    </w:p>
    <w:p w14:paraId="6F07F88A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Version Control: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Follow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Git workflow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with branches (</w:t>
      </w:r>
      <w:r w:rsidRPr="000C2575">
        <w:rPr>
          <w:rStyle w:val="HTMLCode"/>
          <w:rFonts w:asciiTheme="minorHAnsi" w:eastAsiaTheme="majorEastAsia" w:hAnsiTheme="minorHAnsi"/>
          <w:color w:val="000000"/>
          <w:sz w:val="24"/>
          <w:szCs w:val="24"/>
        </w:rPr>
        <w:t>feature/</w:t>
      </w:r>
      <w:r w:rsidRPr="000C2575">
        <w:rPr>
          <w:rFonts w:asciiTheme="minorHAnsi" w:hAnsiTheme="minorHAnsi"/>
          <w:color w:val="000000"/>
        </w:rPr>
        <w:t>,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HTMLCode"/>
          <w:rFonts w:asciiTheme="minorHAnsi" w:eastAsiaTheme="majorEastAsia" w:hAnsiTheme="minorHAnsi"/>
          <w:color w:val="000000"/>
          <w:sz w:val="24"/>
          <w:szCs w:val="24"/>
        </w:rPr>
        <w:t>bugfix/</w:t>
      </w:r>
      <w:r w:rsidRPr="000C2575">
        <w:rPr>
          <w:rFonts w:asciiTheme="minorHAnsi" w:hAnsiTheme="minorHAnsi"/>
          <w:color w:val="000000"/>
        </w:rPr>
        <w:t>,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HTMLCode"/>
          <w:rFonts w:asciiTheme="minorHAnsi" w:eastAsiaTheme="majorEastAsia" w:hAnsiTheme="minorHAnsi"/>
          <w:color w:val="000000"/>
          <w:sz w:val="24"/>
          <w:szCs w:val="24"/>
        </w:rPr>
        <w:t>hotfix/</w:t>
      </w:r>
      <w:r w:rsidRPr="000C2575">
        <w:rPr>
          <w:rFonts w:asciiTheme="minorHAnsi" w:hAnsiTheme="minorHAnsi"/>
          <w:color w:val="000000"/>
        </w:rPr>
        <w:t>).</w:t>
      </w:r>
    </w:p>
    <w:p w14:paraId="1FD6A6A5" w14:textId="77777777" w:rsidR="000C2575" w:rsidRPr="000C2575" w:rsidRDefault="000C2575" w:rsidP="000C2575">
      <w:pPr>
        <w:pStyle w:val="NormalWeb"/>
        <w:numPr>
          <w:ilvl w:val="0"/>
          <w:numId w:val="6"/>
        </w:numPr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CI/CD: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Automate testing &amp; deployment with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GitHub Actions</w:t>
      </w:r>
      <w:r w:rsidRPr="000C2575">
        <w:rPr>
          <w:rFonts w:asciiTheme="minorHAnsi" w:hAnsiTheme="minorHAnsi"/>
          <w:color w:val="000000"/>
        </w:rPr>
        <w:t>.</w:t>
      </w:r>
    </w:p>
    <w:p w14:paraId="08C3B99F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5. Deployment Guidelines</w:t>
      </w:r>
    </w:p>
    <w:p w14:paraId="57B4CCA5" w14:textId="77777777" w:rsidR="000C2575" w:rsidRPr="000C2575" w:rsidRDefault="000C2575" w:rsidP="000C2575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Docker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containerized deployment (Backend &amp; Frontend).</w:t>
      </w:r>
    </w:p>
    <w:p w14:paraId="4E1BC582" w14:textId="77777777" w:rsidR="000C2575" w:rsidRPr="000C2575" w:rsidRDefault="000C2575" w:rsidP="000C2575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Deploy on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AWS/GCP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with auto-scaling enabled.</w:t>
      </w:r>
    </w:p>
    <w:p w14:paraId="1A74F7D4" w14:textId="77777777" w:rsidR="000C2575" w:rsidRPr="000C2575" w:rsidRDefault="000C2575" w:rsidP="000C2575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Set up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CI/CD pipelines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automated testing &amp; deployment.</w:t>
      </w:r>
    </w:p>
    <w:p w14:paraId="14542D33" w14:textId="77777777" w:rsidR="000C2575" w:rsidRPr="000C2575" w:rsidRDefault="000C2575" w:rsidP="000C2575">
      <w:pPr>
        <w:pStyle w:val="NormalWeb"/>
        <w:numPr>
          <w:ilvl w:val="0"/>
          <w:numId w:val="7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Nginx as a reverse proxy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load balancing.</w:t>
      </w:r>
    </w:p>
    <w:p w14:paraId="7C56C54E" w14:textId="77777777" w:rsidR="000C2575" w:rsidRPr="000C2575" w:rsidRDefault="000C2575" w:rsidP="000C2575">
      <w:pPr>
        <w:pStyle w:val="NormalWeb"/>
        <w:rPr>
          <w:rFonts w:asciiTheme="minorHAnsi" w:hAnsiTheme="minorHAnsi"/>
          <w:color w:val="000000"/>
        </w:rPr>
      </w:pPr>
      <w:r w:rsidRPr="000C2575">
        <w:rPr>
          <w:rStyle w:val="Strong"/>
          <w:rFonts w:asciiTheme="minorHAnsi" w:eastAsiaTheme="majorEastAsia" w:hAnsiTheme="minorHAnsi"/>
          <w:color w:val="000000"/>
        </w:rPr>
        <w:t>6. Code Review &amp; Collaboration</w:t>
      </w:r>
    </w:p>
    <w:p w14:paraId="27DC41FD" w14:textId="77777777" w:rsidR="000C2575" w:rsidRPr="000C2575" w:rsidRDefault="000C2575" w:rsidP="000C2575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Follow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pull request (PR) reviews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before merging into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HTMLCode"/>
          <w:rFonts w:asciiTheme="minorHAnsi" w:eastAsiaTheme="majorEastAsia" w:hAnsiTheme="minorHAnsi"/>
          <w:color w:val="000000"/>
          <w:sz w:val="24"/>
          <w:szCs w:val="24"/>
        </w:rPr>
        <w:t>develop</w:t>
      </w:r>
      <w:r w:rsidRPr="000C2575">
        <w:rPr>
          <w:rFonts w:asciiTheme="minorHAnsi" w:hAnsiTheme="minorHAnsi"/>
          <w:color w:val="000000"/>
        </w:rPr>
        <w:t>.</w:t>
      </w:r>
    </w:p>
    <w:p w14:paraId="47DC5C1A" w14:textId="77777777" w:rsidR="000C2575" w:rsidRPr="000C2575" w:rsidRDefault="000C2575" w:rsidP="000C2575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Ensure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code linting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is passed before merging.</w:t>
      </w:r>
    </w:p>
    <w:p w14:paraId="6BC63F70" w14:textId="77777777" w:rsidR="000C2575" w:rsidRPr="000C2575" w:rsidRDefault="000C2575" w:rsidP="000C2575">
      <w:pPr>
        <w:pStyle w:val="NormalWeb"/>
        <w:numPr>
          <w:ilvl w:val="0"/>
          <w:numId w:val="8"/>
        </w:numPr>
        <w:rPr>
          <w:rFonts w:asciiTheme="minorHAnsi" w:hAnsiTheme="minorHAnsi"/>
          <w:color w:val="000000"/>
        </w:rPr>
      </w:pPr>
      <w:r w:rsidRPr="000C2575">
        <w:rPr>
          <w:rFonts w:asciiTheme="minorHAnsi" w:hAnsiTheme="minorHAnsi"/>
          <w:color w:val="000000"/>
        </w:rPr>
        <w:t>Use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Style w:val="Strong"/>
          <w:rFonts w:asciiTheme="minorHAnsi" w:eastAsiaTheme="majorEastAsia" w:hAnsiTheme="minorHAnsi"/>
          <w:color w:val="000000"/>
        </w:rPr>
        <w:t>JIRA/Trello</w:t>
      </w:r>
      <w:r w:rsidRPr="000C2575">
        <w:rPr>
          <w:rStyle w:val="apple-converted-space"/>
          <w:rFonts w:asciiTheme="minorHAnsi" w:eastAsiaTheme="majorEastAsia" w:hAnsiTheme="minorHAnsi"/>
          <w:color w:val="000000"/>
        </w:rPr>
        <w:t> </w:t>
      </w:r>
      <w:r w:rsidRPr="000C2575">
        <w:rPr>
          <w:rFonts w:asciiTheme="minorHAnsi" w:hAnsiTheme="minorHAnsi"/>
          <w:color w:val="000000"/>
        </w:rPr>
        <w:t>for tracking development progress.</w:t>
      </w:r>
    </w:p>
    <w:p w14:paraId="1DF9D5BA" w14:textId="77777777" w:rsidR="000C2575" w:rsidRPr="000C2575" w:rsidRDefault="000C2575"/>
    <w:sectPr w:rsidR="000C2575" w:rsidRPr="000C2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97182"/>
    <w:multiLevelType w:val="multilevel"/>
    <w:tmpl w:val="93B0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A6B9E"/>
    <w:multiLevelType w:val="multilevel"/>
    <w:tmpl w:val="B9F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C65125"/>
    <w:multiLevelType w:val="multilevel"/>
    <w:tmpl w:val="789E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526A5"/>
    <w:multiLevelType w:val="multilevel"/>
    <w:tmpl w:val="77D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70BC4"/>
    <w:multiLevelType w:val="multilevel"/>
    <w:tmpl w:val="3E7C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85F0F"/>
    <w:multiLevelType w:val="multilevel"/>
    <w:tmpl w:val="F8D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51EC5"/>
    <w:multiLevelType w:val="multilevel"/>
    <w:tmpl w:val="21B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F607A"/>
    <w:multiLevelType w:val="multilevel"/>
    <w:tmpl w:val="DEEC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538635">
    <w:abstractNumId w:val="3"/>
  </w:num>
  <w:num w:numId="2" w16cid:durableId="1442215149">
    <w:abstractNumId w:val="2"/>
  </w:num>
  <w:num w:numId="3" w16cid:durableId="874074373">
    <w:abstractNumId w:val="7"/>
  </w:num>
  <w:num w:numId="4" w16cid:durableId="1564022694">
    <w:abstractNumId w:val="6"/>
  </w:num>
  <w:num w:numId="5" w16cid:durableId="2043244563">
    <w:abstractNumId w:val="5"/>
  </w:num>
  <w:num w:numId="6" w16cid:durableId="626084877">
    <w:abstractNumId w:val="4"/>
  </w:num>
  <w:num w:numId="7" w16cid:durableId="1519658847">
    <w:abstractNumId w:val="1"/>
  </w:num>
  <w:num w:numId="8" w16cid:durableId="54286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75"/>
    <w:rsid w:val="000C2575"/>
    <w:rsid w:val="001C2EEB"/>
    <w:rsid w:val="0022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AFC9CC"/>
  <w15:chartTrackingRefBased/>
  <w15:docId w15:val="{104BD067-A8AE-DD4D-AC44-AF3080222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C2575"/>
    <w:rPr>
      <w:b/>
      <w:bCs/>
    </w:rPr>
  </w:style>
  <w:style w:type="character" w:customStyle="1" w:styleId="apple-converted-space">
    <w:name w:val="apple-converted-space"/>
    <w:basedOn w:val="DefaultParagraphFont"/>
    <w:rsid w:val="000C2575"/>
  </w:style>
  <w:style w:type="character" w:styleId="HTMLCode">
    <w:name w:val="HTML Code"/>
    <w:basedOn w:val="DefaultParagraphFont"/>
    <w:uiPriority w:val="99"/>
    <w:semiHidden/>
    <w:unhideWhenUsed/>
    <w:rsid w:val="000C2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0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2</cp:revision>
  <dcterms:created xsi:type="dcterms:W3CDTF">2025-01-30T23:34:00Z</dcterms:created>
  <dcterms:modified xsi:type="dcterms:W3CDTF">2025-01-30T23:37:00Z</dcterms:modified>
</cp:coreProperties>
</file>