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bidi w:val="1"/>
        <w:spacing w:before="480" w:line="360" w:lineRule="auto"/>
        <w:jc w:val="left"/>
        <w:rPr>
          <w:sz w:val="22"/>
          <w:szCs w:val="22"/>
        </w:rPr>
      </w:pPr>
      <w:bookmarkStart w:colFirst="0" w:colLast="0" w:name="_c53ezni0pw19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sz w:val="22"/>
          <w:szCs w:val="22"/>
          <w:rtl w:val="0"/>
        </w:rPr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bidi w:val="1"/>
        <w:spacing w:after="0" w:before="0" w:line="360" w:lineRule="auto"/>
        <w:jc w:val="center"/>
        <w:rPr>
          <w:sz w:val="22"/>
          <w:szCs w:val="22"/>
        </w:rPr>
      </w:pPr>
      <w:bookmarkStart w:colFirst="0" w:colLast="0" w:name="_c53ezni0pw19" w:id="0"/>
      <w:bookmarkEnd w:id="0"/>
      <w:r w:rsidDel="00000000" w:rsidR="00000000" w:rsidRPr="00000000">
        <w:rPr>
          <w:sz w:val="22"/>
          <w:szCs w:val="22"/>
          <w:rtl w:val="1"/>
        </w:rPr>
        <w:t xml:space="preserve">ממ</w:t>
      </w:r>
      <w:r w:rsidDel="00000000" w:rsidR="00000000" w:rsidRPr="00000000">
        <w:rPr>
          <w:sz w:val="22"/>
          <w:szCs w:val="22"/>
          <w:rtl w:val="1"/>
        </w:rPr>
        <w:t xml:space="preserve">"</w:t>
      </w:r>
      <w:r w:rsidDel="00000000" w:rsidR="00000000" w:rsidRPr="00000000">
        <w:rPr>
          <w:sz w:val="22"/>
          <w:szCs w:val="22"/>
          <w:rtl w:val="1"/>
        </w:rPr>
        <w:t xml:space="preserve">ן</w:t>
      </w:r>
      <w:r w:rsidDel="00000000" w:rsidR="00000000" w:rsidRPr="00000000">
        <w:rPr>
          <w:sz w:val="22"/>
          <w:szCs w:val="22"/>
          <w:rtl w:val="1"/>
        </w:rPr>
        <w:t xml:space="preserve"> 21 – </w:t>
      </w:r>
      <w:r w:rsidDel="00000000" w:rsidR="00000000" w:rsidRPr="00000000">
        <w:rPr>
          <w:sz w:val="22"/>
          <w:szCs w:val="22"/>
          <w:rtl w:val="1"/>
        </w:rPr>
        <w:t xml:space="preserve">גיאורגי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מירזויאן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bidi w:val="1"/>
        <w:spacing w:after="0" w:before="200" w:line="360" w:lineRule="auto"/>
        <w:jc w:val="center"/>
        <w:rPr>
          <w:sz w:val="22"/>
          <w:szCs w:val="22"/>
        </w:rPr>
      </w:pPr>
      <w:bookmarkStart w:colFirst="0" w:colLast="0" w:name="_c53ezni0pw19" w:id="0"/>
      <w:bookmarkEnd w:id="0"/>
      <w:r w:rsidDel="00000000" w:rsidR="00000000" w:rsidRPr="00000000">
        <w:rPr>
          <w:sz w:val="22"/>
          <w:szCs w:val="22"/>
          <w:rtl w:val="0"/>
        </w:rPr>
        <w:t xml:space="preserve">309096485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bidi w:val="1"/>
        <w:spacing w:after="0" w:before="200" w:line="360" w:lineRule="auto"/>
        <w:rPr>
          <w:sz w:val="22"/>
          <w:szCs w:val="22"/>
        </w:rPr>
      </w:pPr>
      <w:bookmarkStart w:colFirst="0" w:colLast="0" w:name="_c53ezni0pw1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bidi w:val="1"/>
        <w:spacing w:after="0" w:before="200" w:line="360" w:lineRule="auto"/>
        <w:rPr>
          <w:sz w:val="22"/>
          <w:szCs w:val="22"/>
          <w:u w:val="single"/>
        </w:rPr>
      </w:pPr>
      <w:bookmarkStart w:colFirst="0" w:colLast="0" w:name="_c53ezni0pw19" w:id="0"/>
      <w:bookmarkEnd w:id="0"/>
      <w:r w:rsidDel="00000000" w:rsidR="00000000" w:rsidRPr="00000000">
        <w:rPr>
          <w:sz w:val="22"/>
          <w:szCs w:val="22"/>
          <w:u w:val="single"/>
          <w:rtl w:val="1"/>
        </w:rPr>
        <w:t xml:space="preserve">שאלה</w:t>
      </w:r>
      <w:r w:rsidDel="00000000" w:rsidR="00000000" w:rsidRPr="00000000">
        <w:rPr>
          <w:sz w:val="22"/>
          <w:szCs w:val="22"/>
          <w:u w:val="single"/>
          <w:rtl w:val="1"/>
        </w:rPr>
        <w:t xml:space="preserve"> 1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bidi w:val="1"/>
        <w:spacing w:after="0" w:before="200" w:line="360" w:lineRule="auto"/>
        <w:rPr>
          <w:sz w:val="22"/>
          <w:szCs w:val="22"/>
        </w:rPr>
      </w:pPr>
      <w:bookmarkStart w:colFirst="0" w:colLast="0" w:name="_c53ezni0pw19" w:id="0"/>
      <w:bookmarkEnd w:id="0"/>
      <w:r w:rsidDel="00000000" w:rsidR="00000000" w:rsidRPr="00000000">
        <w:rPr>
          <w:sz w:val="22"/>
          <w:szCs w:val="22"/>
          <w:rtl w:val="1"/>
        </w:rPr>
        <w:t xml:space="preserve">א</w:t>
      </w:r>
      <w:r w:rsidDel="00000000" w:rsidR="00000000" w:rsidRPr="00000000">
        <w:rPr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bidi w:val="1"/>
        <w:spacing w:after="0" w:before="200" w:line="360" w:lineRule="auto"/>
        <w:rPr>
          <w:sz w:val="22"/>
          <w:szCs w:val="22"/>
        </w:rPr>
      </w:pPr>
      <w:bookmarkStart w:colFirst="0" w:colLast="0" w:name="_5j6pbweuouwy" w:id="1"/>
      <w:bookmarkEnd w:id="1"/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מטרת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כריית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מידע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היא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לחזות</w:t>
      </w:r>
      <w:r w:rsidDel="00000000" w:rsidR="00000000" w:rsidRPr="00000000">
        <w:rPr>
          <w:sz w:val="22"/>
          <w:szCs w:val="22"/>
          <w:rtl w:val="1"/>
        </w:rPr>
        <w:t xml:space="preserve"> ,</w:t>
      </w:r>
      <w:r w:rsidDel="00000000" w:rsidR="00000000" w:rsidRPr="00000000">
        <w:rPr>
          <w:sz w:val="22"/>
          <w:szCs w:val="22"/>
          <w:rtl w:val="1"/>
        </w:rPr>
        <w:t xml:space="preserve">לפי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תצפיות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שנעשו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אוכלוסיה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האם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אדם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חולה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במחלת</w:t>
      </w:r>
      <w:r w:rsidDel="00000000" w:rsidR="00000000" w:rsidRPr="00000000">
        <w:rPr>
          <w:sz w:val="22"/>
          <w:szCs w:val="22"/>
          <w:rtl w:val="1"/>
        </w:rPr>
        <w:t xml:space="preserve">: </w:t>
      </w:r>
      <w:r w:rsidDel="00000000" w:rsidR="00000000" w:rsidRPr="00000000">
        <w:rPr>
          <w:sz w:val="22"/>
          <w:szCs w:val="22"/>
          <w:rtl w:val="1"/>
        </w:rPr>
        <w:t xml:space="preserve">פעילות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יתר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בלוטת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התריס</w:t>
      </w:r>
      <w:r w:rsidDel="00000000" w:rsidR="00000000" w:rsidRPr="00000000">
        <w:rPr>
          <w:sz w:val="22"/>
          <w:szCs w:val="22"/>
          <w:rtl w:val="1"/>
        </w:rPr>
        <w:t xml:space="preserve">(</w:t>
      </w:r>
      <w:r w:rsidDel="00000000" w:rsidR="00000000" w:rsidRPr="00000000">
        <w:rPr>
          <w:sz w:val="22"/>
          <w:szCs w:val="22"/>
          <w:rtl w:val="0"/>
        </w:rPr>
        <w:t xml:space="preserve">Hyperthyroidism</w:t>
      </w:r>
      <w:r w:rsidDel="00000000" w:rsidR="00000000" w:rsidRPr="00000000">
        <w:rPr>
          <w:sz w:val="22"/>
          <w:szCs w:val="22"/>
          <w:rtl w:val="1"/>
        </w:rPr>
        <w:t xml:space="preserve">), </w:t>
      </w:r>
      <w:r w:rsidDel="00000000" w:rsidR="00000000" w:rsidRPr="00000000">
        <w:rPr>
          <w:sz w:val="22"/>
          <w:szCs w:val="22"/>
          <w:rtl w:val="1"/>
        </w:rPr>
        <w:t xml:space="preserve">תת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פעילות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בלוטת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התריס</w:t>
      </w:r>
      <w:r w:rsidDel="00000000" w:rsidR="00000000" w:rsidRPr="00000000">
        <w:rPr>
          <w:sz w:val="22"/>
          <w:szCs w:val="22"/>
          <w:rtl w:val="1"/>
        </w:rPr>
        <w:t xml:space="preserve">(</w:t>
      </w:r>
      <w:r w:rsidDel="00000000" w:rsidR="00000000" w:rsidRPr="00000000">
        <w:rPr>
          <w:sz w:val="22"/>
          <w:szCs w:val="22"/>
          <w:rtl w:val="0"/>
        </w:rPr>
        <w:t xml:space="preserve">Hypothyroidism</w:t>
      </w:r>
      <w:r w:rsidDel="00000000" w:rsidR="00000000" w:rsidRPr="00000000">
        <w:rPr>
          <w:sz w:val="22"/>
          <w:szCs w:val="22"/>
          <w:rtl w:val="1"/>
        </w:rPr>
        <w:t xml:space="preserve">) </w:t>
      </w:r>
      <w:r w:rsidDel="00000000" w:rsidR="00000000" w:rsidRPr="00000000">
        <w:rPr>
          <w:sz w:val="22"/>
          <w:szCs w:val="22"/>
          <w:rtl w:val="1"/>
        </w:rPr>
        <w:t xml:space="preserve">או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בריא</w:t>
      </w:r>
      <w:r w:rsidDel="00000000" w:rsidR="00000000" w:rsidRPr="00000000">
        <w:rPr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line="360" w:lineRule="auto"/>
        <w:rPr/>
      </w:pPr>
      <w:r w:rsidDel="00000000" w:rsidR="00000000" w:rsidRPr="00000000">
        <w:rPr>
          <w:rtl w:val="1"/>
        </w:rPr>
        <w:t xml:space="preserve">לרשותנו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ומעודכן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משנת</w:t>
      </w:r>
      <w:r w:rsidDel="00000000" w:rsidR="00000000" w:rsidRPr="00000000">
        <w:rPr>
          <w:rtl w:val="1"/>
        </w:rPr>
        <w:t xml:space="preserve"> 1987, </w:t>
      </w:r>
      <w:r w:rsidDel="00000000" w:rsidR="00000000" w:rsidRPr="00000000">
        <w:rPr>
          <w:rtl w:val="1"/>
        </w:rPr>
        <w:t xml:space="preserve">מכון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גראוון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סידני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אוסטרליה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29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ועמודת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סיווג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bidi w:val="1"/>
        <w:spacing w:after="0" w:before="200" w:line="360" w:lineRule="auto"/>
        <w:rPr>
          <w:sz w:val="22"/>
          <w:szCs w:val="22"/>
        </w:rPr>
      </w:pPr>
      <w:bookmarkStart w:colFirst="0" w:colLast="0" w:name="_nxb3i24sxkkz" w:id="2"/>
      <w:bookmarkEnd w:id="2"/>
      <w:r w:rsidDel="00000000" w:rsidR="00000000" w:rsidRPr="00000000">
        <w:rPr>
          <w:sz w:val="22"/>
          <w:szCs w:val="22"/>
          <w:rtl w:val="1"/>
        </w:rPr>
        <w:t xml:space="preserve">הנחות</w:t>
      </w:r>
      <w:r w:rsidDel="00000000" w:rsidR="00000000" w:rsidRPr="00000000">
        <w:rPr>
          <w:sz w:val="22"/>
          <w:szCs w:val="22"/>
          <w:rtl w:val="1"/>
        </w:rPr>
        <w:t xml:space="preserve">: </w:t>
      </w:r>
      <w:r w:rsidDel="00000000" w:rsidR="00000000" w:rsidRPr="00000000">
        <w:rPr>
          <w:sz w:val="22"/>
          <w:szCs w:val="22"/>
          <w:rtl w:val="1"/>
        </w:rPr>
        <w:t xml:space="preserve">הנחתי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הנתונים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נאספו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בצורה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מהימנה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וכל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טעות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או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ערך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חסר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היא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לא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נעשתה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בזדון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כלומר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הנתונים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נאספו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ידי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אנשי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מקצוע</w:t>
      </w:r>
      <w:r w:rsidDel="00000000" w:rsidR="00000000" w:rsidRPr="00000000">
        <w:rPr>
          <w:sz w:val="22"/>
          <w:szCs w:val="22"/>
          <w:rtl w:val="1"/>
        </w:rPr>
        <w:t xml:space="preserve"> (</w:t>
      </w:r>
      <w:r w:rsidDel="00000000" w:rsidR="00000000" w:rsidRPr="00000000">
        <w:rPr>
          <w:sz w:val="22"/>
          <w:szCs w:val="22"/>
          <w:rtl w:val="1"/>
        </w:rPr>
        <w:t xml:space="preserve">רופאים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אחיות</w:t>
      </w:r>
      <w:r w:rsidDel="00000000" w:rsidR="00000000" w:rsidRPr="00000000">
        <w:rPr>
          <w:sz w:val="22"/>
          <w:szCs w:val="22"/>
          <w:rtl w:val="1"/>
        </w:rPr>
        <w:t xml:space="preserve">) </w:t>
      </w:r>
      <w:r w:rsidDel="00000000" w:rsidR="00000000" w:rsidRPr="00000000">
        <w:rPr>
          <w:sz w:val="22"/>
          <w:szCs w:val="22"/>
          <w:rtl w:val="1"/>
        </w:rPr>
        <w:t xml:space="preserve">וכן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תהליך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הבדיקה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נעשה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ידי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מכונה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מכוילת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ועומדת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בסטנדרט</w:t>
      </w:r>
      <w:r w:rsidDel="00000000" w:rsidR="00000000" w:rsidRPr="00000000">
        <w:rPr>
          <w:sz w:val="22"/>
          <w:szCs w:val="22"/>
          <w:rtl w:val="1"/>
        </w:rPr>
        <w:t xml:space="preserve">. 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bidi w:val="1"/>
        <w:spacing w:after="0" w:before="200" w:line="360" w:lineRule="auto"/>
        <w:rPr>
          <w:sz w:val="22"/>
          <w:szCs w:val="22"/>
        </w:rPr>
      </w:pPr>
      <w:bookmarkStart w:colFirst="0" w:colLast="0" w:name="_m4ovk5avxug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</w:t>
      </w:r>
      <w:r w:rsidDel="00000000" w:rsidR="00000000" w:rsidRPr="00000000">
        <w:rPr>
          <w:sz w:val="22"/>
          <w:szCs w:val="22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bidi w:val="1"/>
        <w:spacing w:after="0" w:before="200" w:line="360" w:lineRule="auto"/>
        <w:jc w:val="right"/>
        <w:rPr>
          <w:sz w:val="22"/>
          <w:szCs w:val="22"/>
        </w:rPr>
      </w:pPr>
      <w:bookmarkStart w:colFirst="0" w:colLast="0" w:name="_3m4qba4wvb5g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7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170"/>
        <w:gridCol w:w="1365"/>
        <w:gridCol w:w="1170"/>
        <w:gridCol w:w="1935"/>
        <w:gridCol w:w="2580"/>
        <w:tblGridChange w:id="0">
          <w:tblGrid>
            <w:gridCol w:w="855"/>
            <w:gridCol w:w="1170"/>
            <w:gridCol w:w="1365"/>
            <w:gridCol w:w="1170"/>
            <w:gridCol w:w="1935"/>
            <w:gridCol w:w="258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ערכים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חסרים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תחום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ערכים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סוג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תכונה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תיאור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תכונה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תכונה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שנים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1-65526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נומרי</w:t>
            </w:r>
            <w:r w:rsidDel="00000000" w:rsidR="00000000" w:rsidRPr="00000000">
              <w:rPr>
                <w:rtl w:val="1"/>
              </w:rPr>
              <w:t xml:space="preserve">- </w:t>
            </w:r>
            <w:r w:rsidDel="00000000" w:rsidR="00000000" w:rsidRPr="00000000">
              <w:rPr>
                <w:rtl w:val="1"/>
              </w:rPr>
              <w:t xml:space="preserve">רציף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גיל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male, female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קטגורי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מגדר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sex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ture,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קטגורי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בתרופה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תירוקסין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on thyroxine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ture,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קטגורי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בדיקת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בתירוקסין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query on thyroxine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ture,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קטגורי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בדיקה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בתרופות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לבלוטת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התריס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on antithyroid medication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ture,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קטגורי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מצב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בריאותי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sick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ture,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קטגורי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בהריון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pregnant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ture,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קטגורי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ניתוח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הקשור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לבלוטת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התריס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thyroid surgery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ture,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קטגורי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טיפול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רדיואקטיבי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I131 treatment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ture,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קטגורי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בדיקת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פעילות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בלוטת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התריס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query hypothyroid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ture,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קטגורי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בדיקת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פעילות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בלוטת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התריס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query hyperthyroid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ture,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קטגורי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בתרופה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לתיום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lithium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ture,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קטגורי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זפקת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goitre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ture,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קטגורי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גידול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tumor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ture,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קטגורי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hypopituitary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ture,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קטגורי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היסטוריה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פסיכיאטריה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psych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קטגורי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בדיקה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הורמון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מגרה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בלוטת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התריס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TSH measured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מילי</w:t>
            </w:r>
            <w:r w:rsidDel="00000000" w:rsidR="00000000" w:rsidRPr="00000000">
              <w:rPr>
                <w:rtl w:val="1"/>
              </w:rPr>
              <w:t xml:space="preserve">־</w:t>
            </w:r>
            <w:r w:rsidDel="00000000" w:rsidR="00000000" w:rsidRPr="00000000">
              <w:rPr>
                <w:rtl w:val="1"/>
              </w:rPr>
              <w:t xml:space="preserve">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לליטר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0.005-530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נומרי</w:t>
            </w:r>
            <w:r w:rsidDel="00000000" w:rsidR="00000000" w:rsidRPr="00000000">
              <w:rPr>
                <w:rtl w:val="1"/>
              </w:rPr>
              <w:t xml:space="preserve">- </w:t>
            </w:r>
            <w:r w:rsidDel="00000000" w:rsidR="00000000" w:rsidRPr="00000000">
              <w:rPr>
                <w:rtl w:val="1"/>
              </w:rPr>
              <w:t xml:space="preserve">רציף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מדידה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הורמון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מגרה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בלוטת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התריס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TSH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קטגורי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בדיקה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טרי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יודו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תירונין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T3 measured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פיקומול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לליטר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נומרי</w:t>
            </w:r>
            <w:r w:rsidDel="00000000" w:rsidR="00000000" w:rsidRPr="00000000">
              <w:rPr>
                <w:rtl w:val="1"/>
              </w:rPr>
              <w:t xml:space="preserve">- </w:t>
            </w:r>
            <w:r w:rsidDel="00000000" w:rsidR="00000000" w:rsidRPr="00000000">
              <w:rPr>
                <w:rtl w:val="1"/>
              </w:rPr>
              <w:t xml:space="preserve">רציף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מדידה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טרי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יודו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תירונין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קטגורי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בדיקה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תירוקסין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חופשי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ותירוקסין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קשור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TT4 measured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ננוגרם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לדציליטר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נומרי</w:t>
            </w:r>
            <w:r w:rsidDel="00000000" w:rsidR="00000000" w:rsidRPr="00000000">
              <w:rPr>
                <w:rtl w:val="1"/>
              </w:rPr>
              <w:t xml:space="preserve">- </w:t>
            </w:r>
            <w:r w:rsidDel="00000000" w:rsidR="00000000" w:rsidRPr="00000000">
              <w:rPr>
                <w:rtl w:val="1"/>
              </w:rPr>
              <w:t xml:space="preserve">רציף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מדידה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תירוקסין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חופשי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ותירוקסין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קשור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TT4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קטגורי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בדיקה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תירוקסין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חופש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T4U measured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ידוע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0.17-2.33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נומרי</w:t>
            </w:r>
            <w:r w:rsidDel="00000000" w:rsidR="00000000" w:rsidRPr="00000000">
              <w:rPr>
                <w:rtl w:val="1"/>
              </w:rPr>
              <w:t xml:space="preserve">- </w:t>
            </w:r>
            <w:r w:rsidDel="00000000" w:rsidR="00000000" w:rsidRPr="00000000">
              <w:rPr>
                <w:rtl w:val="1"/>
              </w:rPr>
              <w:t xml:space="preserve">רציף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מדידה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תירוקסין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חופשי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T4U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קטגורי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בדיקה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תירוקסין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חופש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FTI measured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ננוגרם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לדציליטר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1.4-881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נומרי</w:t>
            </w:r>
            <w:r w:rsidDel="00000000" w:rsidR="00000000" w:rsidRPr="00000000">
              <w:rPr>
                <w:rtl w:val="1"/>
              </w:rPr>
              <w:t xml:space="preserve">- </w:t>
            </w:r>
            <w:r w:rsidDel="00000000" w:rsidR="00000000" w:rsidRPr="00000000">
              <w:rPr>
                <w:rtl w:val="1"/>
              </w:rPr>
              <w:t xml:space="preserve">רציף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מדידה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תירוקסין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חופשי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FTI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קטגורי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בדיקה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גלובולין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תירוקסין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TBG measured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ננוגרם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לדציליטר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0.1-200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נומרי</w:t>
            </w:r>
            <w:r w:rsidDel="00000000" w:rsidR="00000000" w:rsidRPr="00000000">
              <w:rPr>
                <w:rtl w:val="1"/>
              </w:rPr>
              <w:t xml:space="preserve">- </w:t>
            </w:r>
            <w:r w:rsidDel="00000000" w:rsidR="00000000" w:rsidRPr="00000000">
              <w:rPr>
                <w:rtl w:val="1"/>
              </w:rPr>
              <w:t xml:space="preserve">רציף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מדידה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גלובולין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תירוקסין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TBG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קטגורי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מקור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הבדיקה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referral source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קטגורי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אבחון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diagnosis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pStyle w:val="Heading1"/>
        <w:keepNext w:val="0"/>
        <w:keepLines w:val="0"/>
        <w:bidi w:val="1"/>
        <w:spacing w:after="0" w:before="200" w:line="360" w:lineRule="auto"/>
        <w:rPr>
          <w:sz w:val="22"/>
          <w:szCs w:val="22"/>
        </w:rPr>
      </w:pPr>
      <w:bookmarkStart w:colFirst="0" w:colLast="0" w:name="_t8gcrkw57qp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spacing w:line="360" w:lineRule="auto"/>
        <w:jc w:val="left"/>
        <w:rPr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2">
      <w:pPr>
        <w:bidi w:val="1"/>
        <w:spacing w:line="360" w:lineRule="auto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D3">
      <w:pPr>
        <w:bidi w:val="1"/>
        <w:spacing w:line="360" w:lineRule="auto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שלבי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</w:t>
      </w:r>
      <w:r w:rsidDel="00000000" w:rsidR="00000000" w:rsidRPr="00000000">
        <w:rPr>
          <w:u w:val="single"/>
          <w:rtl w:val="0"/>
        </w:rPr>
        <w:t xml:space="preserve">-KDD :</w:t>
      </w:r>
    </w:p>
    <w:p w:rsidR="00000000" w:rsidDel="00000000" w:rsidP="00000000" w:rsidRDefault="00000000" w:rsidRPr="00000000" w14:paraId="000000D4">
      <w:pPr>
        <w:bidi w:val="1"/>
        <w:spacing w:before="240" w:line="360" w:lineRule="auto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1"/>
        </w:rPr>
        <w:t xml:space="preserve">איסוף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נאספו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ונאגדו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5">
      <w:pPr>
        <w:bidi w:val="1"/>
        <w:spacing w:before="240" w:line="360" w:lineRule="auto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1"/>
        </w:rPr>
        <w:t xml:space="preserve">ניקוי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כפולות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לטווח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spacing w:before="240" w:line="360" w:lineRule="auto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טרנספורמציות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ישנן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מיותרות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מתפלגים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בנרמול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דסקרטיזציה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7">
      <w:pPr>
        <w:bidi w:val="1"/>
        <w:spacing w:before="240" w:line="360" w:lineRule="auto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בפייטון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ספיריות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sklearn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pandas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numpy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seaborn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spacing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דיסקרטיזציות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9">
      <w:pPr>
        <w:bidi w:val="1"/>
        <w:spacing w:before="240" w:line="360" w:lineRule="auto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שנבחרו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בפייטון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מסעיף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האלגוריתמים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DA">
      <w:pPr>
        <w:bidi w:val="1"/>
        <w:spacing w:before="240" w:line="360" w:lineRule="auto"/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precision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recall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sensitivity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specificity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אבחנה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התריס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B">
      <w:pPr>
        <w:bidi w:val="1"/>
        <w:spacing w:before="240" w:line="360" w:lineRule="auto"/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rtl w:val="1"/>
        </w:rPr>
        <w:t xml:space="preserve">הסקת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מסקנות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בריא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C">
      <w:pPr>
        <w:bidi w:val="1"/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spacing w:before="240" w:line="360" w:lineRule="auto"/>
        <w:rPr/>
      </w:pP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E">
      <w:pPr>
        <w:bidi w:val="1"/>
        <w:spacing w:before="240" w:line="360" w:lineRule="auto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חלופות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אפשריות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לכריית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מידע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bidi w:val="1"/>
        <w:spacing w:before="240" w:line="360" w:lineRule="auto"/>
        <w:ind w:left="720" w:hanging="360"/>
        <w:rPr/>
      </w:pP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3–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Information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Gain</w:t>
      </w:r>
    </w:p>
    <w:p w:rsidR="00000000" w:rsidDel="00000000" w:rsidP="00000000" w:rsidRDefault="00000000" w:rsidRPr="00000000" w14:paraId="000000E0">
      <w:pPr>
        <w:bidi w:val="1"/>
        <w:spacing w:before="240" w:line="360" w:lineRule="auto"/>
        <w:ind w:left="720" w:firstLine="0"/>
        <w:rPr/>
      </w:pP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ורקורסיבי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חיזוי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דיסקרטיזציה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1">
      <w:pPr>
        <w:numPr>
          <w:ilvl w:val="1"/>
          <w:numId w:val="3"/>
        </w:numPr>
        <w:bidi w:val="1"/>
        <w:spacing w:after="0" w:afterAutospacing="0" w:before="240" w:line="36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יתרונות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2">
      <w:pPr>
        <w:numPr>
          <w:ilvl w:val="1"/>
          <w:numId w:val="3"/>
        </w:numPr>
        <w:bidi w:val="1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חסרונות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רציפות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משוחד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bidi w:val="1"/>
        <w:spacing w:before="0" w:beforeAutospacing="0" w:line="360" w:lineRule="auto"/>
        <w:ind w:left="720" w:hanging="360"/>
        <w:rPr/>
      </w:pP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4.5–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Ratio</w:t>
      </w:r>
    </w:p>
    <w:p w:rsidR="00000000" w:rsidDel="00000000" w:rsidP="00000000" w:rsidRDefault="00000000" w:rsidRPr="00000000" w14:paraId="000000E4">
      <w:pPr>
        <w:bidi w:val="1"/>
        <w:spacing w:before="240" w:line="360" w:lineRule="auto"/>
        <w:ind w:left="720" w:firstLine="0"/>
        <w:rPr/>
      </w:pP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בהתמודדות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E5">
      <w:pPr>
        <w:numPr>
          <w:ilvl w:val="1"/>
          <w:numId w:val="3"/>
        </w:numPr>
        <w:bidi w:val="1"/>
        <w:spacing w:after="0" w:afterAutospacing="0" w:before="240" w:line="36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יתרונות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מתמודד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ונומריות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נמנע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6">
      <w:pPr>
        <w:numPr>
          <w:ilvl w:val="1"/>
          <w:numId w:val="3"/>
        </w:numPr>
        <w:bidi w:val="1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חסרונות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bidi w:val="1"/>
        <w:spacing w:before="0" w:beforeAutospacing="0" w:line="360" w:lineRule="auto"/>
        <w:ind w:left="720" w:hanging="360"/>
        <w:rPr/>
      </w:pP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CART</w:t>
      </w:r>
      <w:r w:rsidDel="00000000" w:rsidR="00000000" w:rsidRPr="00000000">
        <w:rPr>
          <w:rtl w:val="1"/>
        </w:rPr>
        <w:t xml:space="preserve">–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Gini</w:t>
      </w:r>
    </w:p>
    <w:p w:rsidR="00000000" w:rsidDel="00000000" w:rsidP="00000000" w:rsidRDefault="00000000" w:rsidRPr="00000000" w14:paraId="000000E8">
      <w:pPr>
        <w:bidi w:val="1"/>
        <w:spacing w:before="240" w:line="360" w:lineRule="auto"/>
        <w:ind w:left="720" w:firstLine="0"/>
        <w:rPr/>
      </w:pP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האלגוריתמים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הפיצול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E9">
      <w:pPr>
        <w:numPr>
          <w:ilvl w:val="1"/>
          <w:numId w:val="3"/>
        </w:numPr>
        <w:bidi w:val="1"/>
        <w:spacing w:after="0" w:afterAutospacing="0" w:before="240" w:line="36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יתרונות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מתמודד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ונומריות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A">
      <w:pPr>
        <w:numPr>
          <w:ilvl w:val="1"/>
          <w:numId w:val="3"/>
        </w:numPr>
        <w:bidi w:val="1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חסרונות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מייצר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חישוביות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bidi w:val="1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רגרסייה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לינארית</w:t>
      </w:r>
    </w:p>
    <w:p w:rsidR="00000000" w:rsidDel="00000000" w:rsidP="00000000" w:rsidRDefault="00000000" w:rsidRPr="00000000" w14:paraId="000000EC">
      <w:pPr>
        <w:bidi w:val="1"/>
        <w:spacing w:before="240" w:line="360" w:lineRule="auto"/>
        <w:ind w:left="720" w:firstLine="0"/>
        <w:rPr/>
      </w:pPr>
      <w:r w:rsidDel="00000000" w:rsidR="00000000" w:rsidRPr="00000000">
        <w:rPr>
          <w:rtl w:val="1"/>
        </w:rPr>
        <w:t xml:space="preserve">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רציפים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D">
      <w:pPr>
        <w:numPr>
          <w:ilvl w:val="1"/>
          <w:numId w:val="3"/>
        </w:numPr>
        <w:bidi w:val="1"/>
        <w:spacing w:after="0" w:afterAutospacing="0" w:before="240" w:line="36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יתרונות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למימוש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סיבוכיות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E">
      <w:pPr>
        <w:numPr>
          <w:ilvl w:val="1"/>
          <w:numId w:val="3"/>
        </w:numPr>
        <w:bidi w:val="1"/>
        <w:spacing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חסרונות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לתכונות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F">
      <w:pPr>
        <w:bidi w:val="1"/>
        <w:spacing w:before="240"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keepNext w:val="0"/>
        <w:keepLines w:val="0"/>
        <w:bidi w:val="1"/>
        <w:spacing w:after="0" w:before="200" w:line="360" w:lineRule="auto"/>
        <w:rPr>
          <w:sz w:val="22"/>
          <w:szCs w:val="22"/>
        </w:rPr>
      </w:pPr>
      <w:bookmarkStart w:colFirst="0" w:colLast="0" w:name="_hp72uuse78nl" w:id="6"/>
      <w:bookmarkEnd w:id="6"/>
      <w:r w:rsidDel="00000000" w:rsidR="00000000" w:rsidRPr="00000000">
        <w:rPr>
          <w:sz w:val="22"/>
          <w:szCs w:val="22"/>
          <w:rtl w:val="1"/>
        </w:rPr>
        <w:t xml:space="preserve">ה</w:t>
      </w:r>
      <w:r w:rsidDel="00000000" w:rsidR="00000000" w:rsidRPr="00000000">
        <w:rPr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F1">
      <w:pPr>
        <w:pStyle w:val="Heading1"/>
        <w:keepNext w:val="0"/>
        <w:keepLines w:val="0"/>
        <w:bidi w:val="1"/>
        <w:spacing w:after="0" w:before="200" w:line="360" w:lineRule="auto"/>
        <w:rPr/>
      </w:pPr>
      <w:bookmarkStart w:colFirst="0" w:colLast="0" w:name="_clcuj885hy2" w:id="7"/>
      <w:bookmarkEnd w:id="7"/>
      <w:r w:rsidDel="00000000" w:rsidR="00000000" w:rsidRPr="00000000">
        <w:rPr>
          <w:sz w:val="22"/>
          <w:szCs w:val="22"/>
          <w:u w:val="single"/>
          <w:rtl w:val="1"/>
        </w:rPr>
        <w:t xml:space="preserve">טיפול</w:t>
      </w:r>
      <w:r w:rsidDel="00000000" w:rsidR="00000000" w:rsidRPr="00000000">
        <w:rPr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sz w:val="22"/>
          <w:szCs w:val="22"/>
          <w:u w:val="single"/>
          <w:rtl w:val="1"/>
        </w:rPr>
        <w:t xml:space="preserve">בנתונים</w:t>
      </w:r>
      <w:r w:rsidDel="00000000" w:rsidR="00000000" w:rsidRPr="00000000">
        <w:rPr>
          <w:sz w:val="22"/>
          <w:szCs w:val="22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bidi w:val="1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מחיקת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bidi w:val="1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תכונה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hypopituitary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bidi w:val="1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תכונה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TBH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96%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bidi w:val="1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measured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bidi w:val="1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תכונה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referral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source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bidi w:val="1"/>
        <w:spacing w:line="360" w:lineRule="auto"/>
        <w:ind w:left="1440" w:hanging="360"/>
      </w:pPr>
      <w:r w:rsidDel="00000000" w:rsidR="00000000" w:rsidRPr="00000000">
        <w:rPr>
          <w:rtl w:val="1"/>
        </w:rPr>
        <w:t xml:space="preserve">מחיקת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ישנם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הצמצם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F8">
      <w:pPr>
        <w:numPr>
          <w:ilvl w:val="1"/>
          <w:numId w:val="1"/>
        </w:numPr>
        <w:bidi w:val="1"/>
        <w:spacing w:line="360" w:lineRule="auto"/>
        <w:ind w:left="1440" w:hanging="360"/>
      </w:pPr>
      <w:r w:rsidDel="00000000" w:rsidR="00000000" w:rsidRPr="00000000">
        <w:rPr>
          <w:rtl w:val="1"/>
        </w:rPr>
        <w:t xml:space="preserve">רשומות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כפולות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ישנן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נפטר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bidi w:val="1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bidi w:val="1"/>
        <w:spacing w:line="360" w:lineRule="auto"/>
        <w:ind w:left="720" w:hanging="360"/>
      </w:pPr>
      <w:r w:rsidDel="00000000" w:rsidR="00000000" w:rsidRPr="00000000">
        <w:rPr>
          <w:rtl w:val="1"/>
        </w:rPr>
        <w:t xml:space="preserve">טרנספורמציית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bidi w:val="1"/>
        <w:spacing w:line="360" w:lineRule="auto"/>
        <w:ind w:left="1440" w:hanging="360"/>
      </w:pP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הקטגוריים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-1/0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הסיפריות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בפייטון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bidi w:val="1"/>
        <w:spacing w:line="360" w:lineRule="auto"/>
        <w:ind w:left="1440" w:hanging="360"/>
      </w:pPr>
      <w:r w:rsidDel="00000000" w:rsidR="00000000" w:rsidRPr="00000000">
        <w:rPr>
          <w:rtl w:val="1"/>
        </w:rPr>
        <w:t xml:space="preserve">תכונת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האיבחון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האבחון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רפואי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נמחק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אבחנה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התעלמתי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משילובים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והשארות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באבחונים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FD">
      <w:pPr>
        <w:bidi w:val="1"/>
        <w:spacing w:line="360" w:lineRule="auto"/>
        <w:ind w:left="1440" w:firstLine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hyperthyroid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conditions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2</w:t>
      </w:r>
    </w:p>
    <w:p w:rsidR="00000000" w:rsidDel="00000000" w:rsidP="00000000" w:rsidRDefault="00000000" w:rsidRPr="00000000" w14:paraId="000000FE">
      <w:pPr>
        <w:bidi w:val="1"/>
        <w:spacing w:line="360" w:lineRule="auto"/>
        <w:ind w:left="1440" w:firstLine="0"/>
        <w:jc w:val="right"/>
        <w:rPr/>
      </w:pPr>
      <w:r w:rsidDel="00000000" w:rsidR="00000000" w:rsidRPr="00000000">
        <w:rPr>
          <w:rtl w:val="0"/>
        </w:rPr>
        <w:t xml:space="preserve">A    hyperthyroid</w:t>
      </w:r>
    </w:p>
    <w:p w:rsidR="00000000" w:rsidDel="00000000" w:rsidP="00000000" w:rsidRDefault="00000000" w:rsidRPr="00000000" w14:paraId="000000FF">
      <w:pPr>
        <w:bidi w:val="1"/>
        <w:spacing w:line="360" w:lineRule="auto"/>
        <w:ind w:left="1440" w:firstLine="0"/>
        <w:jc w:val="right"/>
        <w:rPr/>
      </w:pPr>
      <w:r w:rsidDel="00000000" w:rsidR="00000000" w:rsidRPr="00000000">
        <w:rPr>
          <w:rtl w:val="0"/>
        </w:rPr>
        <w:t xml:space="preserve">B    T3 toxic</w:t>
      </w:r>
    </w:p>
    <w:p w:rsidR="00000000" w:rsidDel="00000000" w:rsidP="00000000" w:rsidRDefault="00000000" w:rsidRPr="00000000" w14:paraId="00000100">
      <w:pPr>
        <w:bidi w:val="1"/>
        <w:spacing w:line="360" w:lineRule="auto"/>
        <w:ind w:left="1440" w:firstLine="0"/>
        <w:jc w:val="right"/>
        <w:rPr/>
      </w:pPr>
      <w:r w:rsidDel="00000000" w:rsidR="00000000" w:rsidRPr="00000000">
        <w:rPr>
          <w:rtl w:val="0"/>
        </w:rPr>
        <w:t xml:space="preserve">C    toxic goitre</w:t>
      </w:r>
    </w:p>
    <w:p w:rsidR="00000000" w:rsidDel="00000000" w:rsidP="00000000" w:rsidRDefault="00000000" w:rsidRPr="00000000" w14:paraId="00000101">
      <w:pPr>
        <w:bidi w:val="1"/>
        <w:spacing w:line="360" w:lineRule="auto"/>
        <w:ind w:left="1440" w:firstLine="0"/>
        <w:jc w:val="right"/>
        <w:rPr/>
      </w:pPr>
      <w:r w:rsidDel="00000000" w:rsidR="00000000" w:rsidRPr="00000000">
        <w:rPr>
          <w:rtl w:val="0"/>
        </w:rPr>
        <w:t xml:space="preserve">D    secondary toxic</w:t>
      </w:r>
    </w:p>
    <w:p w:rsidR="00000000" w:rsidDel="00000000" w:rsidP="00000000" w:rsidRDefault="00000000" w:rsidRPr="00000000" w14:paraId="00000102">
      <w:pPr>
        <w:bidi w:val="1"/>
        <w:spacing w:line="360" w:lineRule="auto"/>
        <w:ind w:left="144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bidi w:val="1"/>
        <w:spacing w:line="360" w:lineRule="auto"/>
        <w:ind w:left="1440" w:firstLine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hypothyroid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conditions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1</w:t>
      </w:r>
    </w:p>
    <w:p w:rsidR="00000000" w:rsidDel="00000000" w:rsidP="00000000" w:rsidRDefault="00000000" w:rsidRPr="00000000" w14:paraId="00000104">
      <w:pPr>
        <w:bidi w:val="1"/>
        <w:spacing w:line="360" w:lineRule="auto"/>
        <w:ind w:left="1440" w:firstLine="0"/>
        <w:jc w:val="right"/>
        <w:rPr/>
      </w:pPr>
      <w:r w:rsidDel="00000000" w:rsidR="00000000" w:rsidRPr="00000000">
        <w:rPr>
          <w:rtl w:val="0"/>
        </w:rPr>
        <w:t xml:space="preserve">E    hypothyroid</w:t>
      </w:r>
    </w:p>
    <w:p w:rsidR="00000000" w:rsidDel="00000000" w:rsidP="00000000" w:rsidRDefault="00000000" w:rsidRPr="00000000" w14:paraId="00000105">
      <w:pPr>
        <w:bidi w:val="1"/>
        <w:spacing w:line="360" w:lineRule="auto"/>
        <w:ind w:left="1440" w:firstLine="0"/>
        <w:jc w:val="right"/>
        <w:rPr/>
      </w:pPr>
      <w:r w:rsidDel="00000000" w:rsidR="00000000" w:rsidRPr="00000000">
        <w:rPr>
          <w:rtl w:val="0"/>
        </w:rPr>
        <w:t xml:space="preserve">F    primary hypothyroid</w:t>
      </w:r>
    </w:p>
    <w:p w:rsidR="00000000" w:rsidDel="00000000" w:rsidP="00000000" w:rsidRDefault="00000000" w:rsidRPr="00000000" w14:paraId="00000106">
      <w:pPr>
        <w:bidi w:val="1"/>
        <w:spacing w:line="360" w:lineRule="auto"/>
        <w:ind w:left="1440" w:firstLine="0"/>
        <w:jc w:val="right"/>
        <w:rPr/>
      </w:pPr>
      <w:r w:rsidDel="00000000" w:rsidR="00000000" w:rsidRPr="00000000">
        <w:rPr>
          <w:rtl w:val="0"/>
        </w:rPr>
        <w:t xml:space="preserve">G    compensated hypothyroid</w:t>
      </w:r>
    </w:p>
    <w:p w:rsidR="00000000" w:rsidDel="00000000" w:rsidP="00000000" w:rsidRDefault="00000000" w:rsidRPr="00000000" w14:paraId="00000107">
      <w:pPr>
        <w:bidi w:val="1"/>
        <w:spacing w:line="360" w:lineRule="auto"/>
        <w:ind w:left="1440" w:firstLine="0"/>
        <w:jc w:val="right"/>
        <w:rPr/>
      </w:pPr>
      <w:r w:rsidDel="00000000" w:rsidR="00000000" w:rsidRPr="00000000">
        <w:rPr>
          <w:rtl w:val="0"/>
        </w:rPr>
        <w:t xml:space="preserve">H    secondary hypothyroid</w:t>
      </w:r>
    </w:p>
    <w:p w:rsidR="00000000" w:rsidDel="00000000" w:rsidP="00000000" w:rsidRDefault="00000000" w:rsidRPr="00000000" w14:paraId="00000108">
      <w:pPr>
        <w:bidi w:val="1"/>
        <w:spacing w:line="360" w:lineRule="auto"/>
        <w:ind w:left="144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bidi w:val="1"/>
        <w:spacing w:line="360" w:lineRule="auto"/>
        <w:ind w:left="1440" w:firstLine="0"/>
        <w:jc w:val="right"/>
        <w:rPr/>
      </w:pP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0</w:t>
      </w:r>
    </w:p>
    <w:p w:rsidR="00000000" w:rsidDel="00000000" w:rsidP="00000000" w:rsidRDefault="00000000" w:rsidRPr="00000000" w14:paraId="0000010A">
      <w:pPr>
        <w:bidi w:val="1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keepNext w:val="0"/>
        <w:keepLines w:val="0"/>
        <w:bidi w:val="1"/>
        <w:spacing w:before="480" w:line="360" w:lineRule="auto"/>
        <w:rPr>
          <w:b w:val="1"/>
          <w:sz w:val="22"/>
          <w:szCs w:val="22"/>
        </w:rPr>
      </w:pPr>
      <w:bookmarkStart w:colFirst="0" w:colLast="0" w:name="_z4uum29dp72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bidi w:val="1"/>
        <w:spacing w:line="360" w:lineRule="auto"/>
        <w:rPr/>
      </w:pP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נומריים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11">
      <w:pPr>
        <w:bidi w:val="1"/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15" w:tblpY="0"/>
        <w:bidiVisual w:val="1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0"/>
        <w:gridCol w:w="1185"/>
        <w:gridCol w:w="1380"/>
        <w:gridCol w:w="1380"/>
        <w:gridCol w:w="1380"/>
        <w:gridCol w:w="1380"/>
        <w:gridCol w:w="1380"/>
        <w:tblGridChange w:id="0">
          <w:tblGrid>
            <w:gridCol w:w="930"/>
            <w:gridCol w:w="1185"/>
            <w:gridCol w:w="1380"/>
            <w:gridCol w:w="1380"/>
            <w:gridCol w:w="1380"/>
            <w:gridCol w:w="1380"/>
            <w:gridCol w:w="1380"/>
          </w:tblGrid>
        </w:tblGridChange>
      </w:tblGrid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112">
            <w:pPr>
              <w:pStyle w:val="Heading1"/>
              <w:keepNext w:val="0"/>
              <w:keepLines w:val="0"/>
              <w:bidi w:val="1"/>
              <w:spacing w:after="0" w:before="200" w:line="360" w:lineRule="auto"/>
              <w:jc w:val="center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pStyle w:val="Heading1"/>
              <w:keepNext w:val="0"/>
              <w:keepLines w:val="0"/>
              <w:bidi w:val="1"/>
              <w:spacing w:after="0" w:before="200" w:line="360" w:lineRule="auto"/>
              <w:jc w:val="center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pStyle w:val="Heading1"/>
              <w:keepNext w:val="0"/>
              <w:keepLines w:val="0"/>
              <w:bidi w:val="1"/>
              <w:spacing w:after="0" w:before="200" w:line="360" w:lineRule="auto"/>
              <w:jc w:val="center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TSH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pStyle w:val="Heading1"/>
              <w:keepNext w:val="0"/>
              <w:keepLines w:val="0"/>
              <w:bidi w:val="1"/>
              <w:spacing w:after="0" w:before="200" w:line="360" w:lineRule="auto"/>
              <w:jc w:val="center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pStyle w:val="Heading1"/>
              <w:keepNext w:val="0"/>
              <w:keepLines w:val="0"/>
              <w:bidi w:val="1"/>
              <w:spacing w:after="0" w:before="200" w:line="360" w:lineRule="auto"/>
              <w:jc w:val="center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TT4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pStyle w:val="Heading1"/>
              <w:keepNext w:val="0"/>
              <w:keepLines w:val="0"/>
              <w:bidi w:val="1"/>
              <w:spacing w:after="0" w:before="200" w:line="360" w:lineRule="auto"/>
              <w:jc w:val="center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T4U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pStyle w:val="Heading1"/>
              <w:keepNext w:val="0"/>
              <w:keepLines w:val="0"/>
              <w:bidi w:val="1"/>
              <w:spacing w:after="0" w:before="200" w:line="360" w:lineRule="auto"/>
              <w:jc w:val="center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119">
            <w:pPr>
              <w:pStyle w:val="Heading1"/>
              <w:keepNext w:val="0"/>
              <w:keepLines w:val="0"/>
              <w:bidi w:val="1"/>
              <w:spacing w:after="0" w:before="200" w:line="360" w:lineRule="auto"/>
              <w:jc w:val="center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4490</w:t>
            </w:r>
          </w:p>
        </w:tc>
        <w:tc>
          <w:tcPr/>
          <w:p w:rsidR="00000000" w:rsidDel="00000000" w:rsidP="00000000" w:rsidRDefault="00000000" w:rsidRPr="00000000" w14:paraId="0000011B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4490</w:t>
            </w:r>
          </w:p>
        </w:tc>
        <w:tc>
          <w:tcPr/>
          <w:p w:rsidR="00000000" w:rsidDel="00000000" w:rsidP="00000000" w:rsidRDefault="00000000" w:rsidRPr="00000000" w14:paraId="0000011C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4490</w:t>
            </w:r>
          </w:p>
        </w:tc>
        <w:tc>
          <w:tcPr/>
          <w:p w:rsidR="00000000" w:rsidDel="00000000" w:rsidP="00000000" w:rsidRDefault="00000000" w:rsidRPr="00000000" w14:paraId="0000011D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4490</w:t>
            </w:r>
          </w:p>
        </w:tc>
        <w:tc>
          <w:tcPr/>
          <w:p w:rsidR="00000000" w:rsidDel="00000000" w:rsidP="00000000" w:rsidRDefault="00000000" w:rsidRPr="00000000" w14:paraId="0000011E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4490</w:t>
            </w:r>
          </w:p>
        </w:tc>
        <w:tc>
          <w:tcPr/>
          <w:p w:rsidR="00000000" w:rsidDel="00000000" w:rsidP="00000000" w:rsidRDefault="00000000" w:rsidRPr="00000000" w14:paraId="0000011F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4490</w:t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120">
            <w:pPr>
              <w:pStyle w:val="Heading1"/>
              <w:keepNext w:val="0"/>
              <w:keepLines w:val="0"/>
              <w:bidi w:val="1"/>
              <w:spacing w:after="0" w:before="200" w:line="360" w:lineRule="auto"/>
              <w:jc w:val="center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mean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53.1</w:t>
            </w:r>
          </w:p>
        </w:tc>
        <w:tc>
          <w:tcPr/>
          <w:p w:rsidR="00000000" w:rsidDel="00000000" w:rsidP="00000000" w:rsidRDefault="00000000" w:rsidRPr="00000000" w14:paraId="00000122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2.12</w:t>
            </w:r>
          </w:p>
        </w:tc>
        <w:tc>
          <w:tcPr/>
          <w:p w:rsidR="00000000" w:rsidDel="00000000" w:rsidP="00000000" w:rsidRDefault="00000000" w:rsidRPr="00000000" w14:paraId="00000123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2.03</w:t>
            </w:r>
          </w:p>
        </w:tc>
        <w:tc>
          <w:tcPr/>
          <w:p w:rsidR="00000000" w:rsidDel="00000000" w:rsidP="00000000" w:rsidRDefault="00000000" w:rsidRPr="00000000" w14:paraId="00000124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107.96</w:t>
            </w:r>
          </w:p>
        </w:tc>
        <w:tc>
          <w:tcPr/>
          <w:p w:rsidR="00000000" w:rsidDel="00000000" w:rsidP="00000000" w:rsidRDefault="00000000" w:rsidRPr="00000000" w14:paraId="00000125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0.97</w:t>
            </w:r>
          </w:p>
        </w:tc>
        <w:tc>
          <w:tcPr/>
          <w:p w:rsidR="00000000" w:rsidDel="00000000" w:rsidP="00000000" w:rsidRDefault="00000000" w:rsidRPr="00000000" w14:paraId="00000126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112.14</w:t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127">
            <w:pPr>
              <w:pStyle w:val="Heading1"/>
              <w:keepNext w:val="0"/>
              <w:keepLines w:val="0"/>
              <w:bidi w:val="1"/>
              <w:spacing w:after="0" w:before="200" w:line="360" w:lineRule="auto"/>
              <w:jc w:val="center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18.39</w:t>
            </w:r>
          </w:p>
        </w:tc>
        <w:tc>
          <w:tcPr/>
          <w:p w:rsidR="00000000" w:rsidDel="00000000" w:rsidP="00000000" w:rsidRDefault="00000000" w:rsidRPr="00000000" w14:paraId="00000129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4.13</w:t>
            </w:r>
          </w:p>
        </w:tc>
        <w:tc>
          <w:tcPr/>
          <w:p w:rsidR="00000000" w:rsidDel="00000000" w:rsidP="00000000" w:rsidRDefault="00000000" w:rsidRPr="00000000" w14:paraId="0000012A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0.76</w:t>
            </w:r>
          </w:p>
        </w:tc>
        <w:tc>
          <w:tcPr/>
          <w:p w:rsidR="00000000" w:rsidDel="00000000" w:rsidP="00000000" w:rsidRDefault="00000000" w:rsidRPr="00000000" w14:paraId="0000012B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30.46</w:t>
            </w:r>
          </w:p>
        </w:tc>
        <w:tc>
          <w:tcPr/>
          <w:p w:rsidR="00000000" w:rsidDel="00000000" w:rsidP="00000000" w:rsidRDefault="00000000" w:rsidRPr="00000000" w14:paraId="0000012C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0.16</w:t>
            </w:r>
          </w:p>
        </w:tc>
        <w:tc>
          <w:tcPr/>
          <w:p w:rsidR="00000000" w:rsidDel="00000000" w:rsidP="00000000" w:rsidRDefault="00000000" w:rsidRPr="00000000" w14:paraId="0000012D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31.58</w:t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pStyle w:val="Heading1"/>
              <w:keepNext w:val="0"/>
              <w:keepLines w:val="0"/>
              <w:bidi w:val="1"/>
              <w:spacing w:after="0" w:before="200" w:line="360" w:lineRule="auto"/>
              <w:jc w:val="center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0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0.005</w:t>
            </w:r>
          </w:p>
        </w:tc>
        <w:tc>
          <w:tcPr/>
          <w:p w:rsidR="00000000" w:rsidDel="00000000" w:rsidP="00000000" w:rsidRDefault="00000000" w:rsidRPr="00000000" w14:paraId="00000131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132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3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0.25</w:t>
            </w:r>
          </w:p>
        </w:tc>
        <w:tc>
          <w:tcPr/>
          <w:p w:rsidR="00000000" w:rsidDel="00000000" w:rsidP="00000000" w:rsidRDefault="00000000" w:rsidRPr="00000000" w14:paraId="00000134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3.5</w:t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135">
            <w:pPr>
              <w:pStyle w:val="Heading1"/>
              <w:keepNext w:val="0"/>
              <w:keepLines w:val="0"/>
              <w:bidi w:val="1"/>
              <w:spacing w:after="0" w:before="200" w:line="360" w:lineRule="auto"/>
              <w:jc w:val="center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25%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137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0.42</w:t>
            </w:r>
          </w:p>
        </w:tc>
        <w:tc>
          <w:tcPr/>
          <w:p w:rsidR="00000000" w:rsidDel="00000000" w:rsidP="00000000" w:rsidRDefault="00000000" w:rsidRPr="00000000" w14:paraId="00000138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139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13A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0.87</w:t>
            </w:r>
          </w:p>
        </w:tc>
        <w:tc>
          <w:tcPr/>
          <w:p w:rsidR="00000000" w:rsidDel="00000000" w:rsidP="00000000" w:rsidRDefault="00000000" w:rsidRPr="00000000" w14:paraId="0000013B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95.</w:t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pStyle w:val="Heading1"/>
              <w:keepNext w:val="0"/>
              <w:keepLines w:val="0"/>
              <w:bidi w:val="1"/>
              <w:spacing w:after="0" w:before="200" w:line="360" w:lineRule="auto"/>
              <w:jc w:val="center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13E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13F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0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104</w:t>
            </w:r>
          </w:p>
        </w:tc>
        <w:tc>
          <w:tcPr/>
          <w:p w:rsidR="00000000" w:rsidDel="00000000" w:rsidP="00000000" w:rsidRDefault="00000000" w:rsidRPr="00000000" w14:paraId="00000141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0.97</w:t>
            </w:r>
          </w:p>
        </w:tc>
        <w:tc>
          <w:tcPr/>
          <w:p w:rsidR="00000000" w:rsidDel="00000000" w:rsidP="00000000" w:rsidRDefault="00000000" w:rsidRPr="00000000" w14:paraId="00000142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108</w:t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143">
            <w:pPr>
              <w:pStyle w:val="Heading1"/>
              <w:keepNext w:val="0"/>
              <w:keepLines w:val="0"/>
              <w:bidi w:val="1"/>
              <w:spacing w:after="0" w:before="200" w:line="360" w:lineRule="auto"/>
              <w:jc w:val="center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75%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68</w:t>
            </w:r>
          </w:p>
        </w:tc>
        <w:tc>
          <w:tcPr/>
          <w:p w:rsidR="00000000" w:rsidDel="00000000" w:rsidP="00000000" w:rsidRDefault="00000000" w:rsidRPr="00000000" w14:paraId="00000145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146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147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122</w:t>
            </w:r>
          </w:p>
        </w:tc>
        <w:tc>
          <w:tcPr/>
          <w:p w:rsidR="00000000" w:rsidDel="00000000" w:rsidP="00000000" w:rsidRDefault="00000000" w:rsidRPr="00000000" w14:paraId="00000148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1.06</w:t>
            </w:r>
          </w:p>
        </w:tc>
        <w:tc>
          <w:tcPr/>
          <w:p w:rsidR="00000000" w:rsidDel="00000000" w:rsidP="00000000" w:rsidRDefault="00000000" w:rsidRPr="00000000" w14:paraId="00000149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125</w:t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14A">
            <w:pPr>
              <w:pStyle w:val="Heading1"/>
              <w:keepNext w:val="0"/>
              <w:keepLines w:val="0"/>
              <w:bidi w:val="1"/>
              <w:spacing w:after="0" w:before="200" w:line="360" w:lineRule="auto"/>
              <w:jc w:val="center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97</w:t>
            </w:r>
          </w:p>
        </w:tc>
        <w:tc>
          <w:tcPr/>
          <w:p w:rsidR="00000000" w:rsidDel="00000000" w:rsidP="00000000" w:rsidRDefault="00000000" w:rsidRPr="00000000" w14:paraId="0000014C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98</w:t>
            </w:r>
          </w:p>
        </w:tc>
        <w:tc>
          <w:tcPr/>
          <w:p w:rsidR="00000000" w:rsidDel="00000000" w:rsidP="00000000" w:rsidRDefault="00000000" w:rsidRPr="00000000" w14:paraId="0000014D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4E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430</w:t>
            </w:r>
          </w:p>
        </w:tc>
        <w:tc>
          <w:tcPr/>
          <w:p w:rsidR="00000000" w:rsidDel="00000000" w:rsidP="00000000" w:rsidRDefault="00000000" w:rsidRPr="00000000" w14:paraId="0000014F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5bp2lsm8rg7y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2.12</w:t>
            </w:r>
          </w:p>
        </w:tc>
        <w:tc>
          <w:tcPr/>
          <w:p w:rsidR="00000000" w:rsidDel="00000000" w:rsidP="00000000" w:rsidRDefault="00000000" w:rsidRPr="00000000" w14:paraId="00000150">
            <w:pPr>
              <w:pStyle w:val="Heading1"/>
              <w:keepNext w:val="0"/>
              <w:keepLines w:val="0"/>
              <w:bidi w:val="1"/>
              <w:spacing w:after="0" w:before="200" w:line="360" w:lineRule="auto"/>
              <w:rPr>
                <w:sz w:val="22"/>
                <w:szCs w:val="22"/>
              </w:rPr>
            </w:pPr>
            <w:bookmarkStart w:colFirst="0" w:colLast="0" w:name="_orb9189s6i2s" w:id="10"/>
            <w:bookmarkEnd w:id="10"/>
            <w:r w:rsidDel="00000000" w:rsidR="00000000" w:rsidRPr="00000000">
              <w:rPr>
                <w:sz w:val="22"/>
                <w:szCs w:val="22"/>
                <w:rtl w:val="0"/>
              </w:rPr>
              <w:t xml:space="preserve">642</w:t>
            </w:r>
          </w:p>
        </w:tc>
      </w:tr>
    </w:tbl>
    <w:p w:rsidR="00000000" w:rsidDel="00000000" w:rsidP="00000000" w:rsidRDefault="00000000" w:rsidRPr="00000000" w14:paraId="000001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1"/>
        <w:keepNext w:val="0"/>
        <w:keepLines w:val="0"/>
        <w:bidi w:val="1"/>
        <w:spacing w:after="0" w:before="200" w:line="360" w:lineRule="auto"/>
        <w:rPr>
          <w:sz w:val="22"/>
          <w:szCs w:val="22"/>
        </w:rPr>
      </w:pPr>
      <w:bookmarkStart w:colFirst="0" w:colLast="0" w:name="_wa82amznik5" w:id="11"/>
      <w:bookmarkEnd w:id="11"/>
      <w:r w:rsidDel="00000000" w:rsidR="00000000" w:rsidRPr="00000000">
        <w:rPr>
          <w:sz w:val="22"/>
          <w:szCs w:val="22"/>
          <w:rtl w:val="1"/>
        </w:rPr>
        <w:t xml:space="preserve">מטריצת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קורלציה</w:t>
      </w:r>
      <w:r w:rsidDel="00000000" w:rsidR="00000000" w:rsidRPr="00000000">
        <w:rPr>
          <w:sz w:val="22"/>
          <w:szCs w:val="22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1"/>
        <w:keepNext w:val="0"/>
        <w:keepLines w:val="0"/>
        <w:bidi w:val="1"/>
        <w:spacing w:after="0" w:before="200" w:line="360" w:lineRule="auto"/>
        <w:rPr/>
      </w:pPr>
      <w:bookmarkStart w:colFirst="0" w:colLast="0" w:name="_80ypwzrdi6sb" w:id="12"/>
      <w:bookmarkEnd w:id="12"/>
      <w:r w:rsidDel="00000000" w:rsidR="00000000" w:rsidRPr="00000000">
        <w:rPr/>
        <w:drawing>
          <wp:inline distB="114300" distT="114300" distL="114300" distR="114300">
            <wp:extent cx="6003738" cy="647223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3738" cy="647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1"/>
        <w:keepNext w:val="0"/>
        <w:keepLines w:val="0"/>
        <w:bidi w:val="1"/>
        <w:spacing w:after="0" w:before="200" w:line="360" w:lineRule="auto"/>
        <w:rPr>
          <w:sz w:val="22"/>
          <w:szCs w:val="22"/>
        </w:rPr>
      </w:pPr>
      <w:bookmarkStart w:colFirst="0" w:colLast="0" w:name="_y2c19cov88cr" w:id="13"/>
      <w:bookmarkEnd w:id="13"/>
      <w:r w:rsidDel="00000000" w:rsidR="00000000" w:rsidRPr="00000000">
        <w:rPr>
          <w:sz w:val="22"/>
          <w:szCs w:val="22"/>
          <w:rtl w:val="1"/>
        </w:rPr>
        <w:t xml:space="preserve">קורלציה</w:t>
      </w:r>
      <w:r w:rsidDel="00000000" w:rsidR="00000000" w:rsidRPr="00000000">
        <w:rPr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TT</w:t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FTI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57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TT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tl w:val="0"/>
        </w:rPr>
        <w:t xml:space="preserve">FTI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TT</w:t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58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FTI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FTI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חלשה</w:t>
      </w:r>
    </w:p>
    <w:p w:rsidR="00000000" w:rsidDel="00000000" w:rsidP="00000000" w:rsidRDefault="00000000" w:rsidRPr="00000000" w14:paraId="000001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bidi w:val="1"/>
        <w:rPr/>
      </w:pPr>
      <w:r w:rsidDel="00000000" w:rsidR="00000000" w:rsidRPr="00000000">
        <w:rPr>
          <w:rtl w:val="1"/>
        </w:rPr>
        <w:t xml:space="preserve">היסטוגרמות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5D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257800" cy="412432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343525" cy="412432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257800" cy="412432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257800" cy="41243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257800" cy="412432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ספירת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66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sex</w:t>
      </w:r>
    </w:p>
    <w:p w:rsidR="00000000" w:rsidDel="00000000" w:rsidP="00000000" w:rsidRDefault="00000000" w:rsidRPr="00000000" w14:paraId="00000167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0.0    2930</w:t>
      </w:r>
    </w:p>
    <w:p w:rsidR="00000000" w:rsidDel="00000000" w:rsidP="00000000" w:rsidRDefault="00000000" w:rsidRPr="00000000" w14:paraId="00000168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1.0    1563</w:t>
      </w:r>
    </w:p>
    <w:p w:rsidR="00000000" w:rsidDel="00000000" w:rsidP="00000000" w:rsidRDefault="00000000" w:rsidRPr="00000000" w14:paraId="00000169">
      <w:pPr>
        <w:bidi w:val="1"/>
        <w:jc w:val="right"/>
        <w:rPr/>
      </w:pPr>
      <w:r w:rsidDel="00000000" w:rsidR="00000000" w:rsidRPr="00000000">
        <w:rPr>
          <w:rtl w:val="0"/>
        </w:rPr>
        <w:t xml:space="preserve">Name: count, dtype: int64</w:t>
      </w:r>
    </w:p>
    <w:p w:rsidR="00000000" w:rsidDel="00000000" w:rsidP="00000000" w:rsidRDefault="00000000" w:rsidRPr="00000000" w14:paraId="0000016A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on thyroxine</w:t>
      </w:r>
    </w:p>
    <w:p w:rsidR="00000000" w:rsidDel="00000000" w:rsidP="00000000" w:rsidRDefault="00000000" w:rsidRPr="00000000" w14:paraId="0000016C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0    4032</w:t>
      </w:r>
    </w:p>
    <w:p w:rsidR="00000000" w:rsidDel="00000000" w:rsidP="00000000" w:rsidRDefault="00000000" w:rsidRPr="00000000" w14:paraId="0000016D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1     461</w:t>
      </w:r>
    </w:p>
    <w:p w:rsidR="00000000" w:rsidDel="00000000" w:rsidP="00000000" w:rsidRDefault="00000000" w:rsidRPr="00000000" w14:paraId="0000016E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Name: count, dtype: int64</w:t>
      </w:r>
    </w:p>
    <w:p w:rsidR="00000000" w:rsidDel="00000000" w:rsidP="00000000" w:rsidRDefault="00000000" w:rsidRPr="00000000" w14:paraId="0000016F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query on thyroxine</w:t>
      </w:r>
    </w:p>
    <w:p w:rsidR="00000000" w:rsidDel="00000000" w:rsidP="00000000" w:rsidRDefault="00000000" w:rsidRPr="00000000" w14:paraId="00000172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0    4450</w:t>
      </w:r>
    </w:p>
    <w:p w:rsidR="00000000" w:rsidDel="00000000" w:rsidP="00000000" w:rsidRDefault="00000000" w:rsidRPr="00000000" w14:paraId="00000173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1      43</w:t>
      </w:r>
    </w:p>
    <w:p w:rsidR="00000000" w:rsidDel="00000000" w:rsidP="00000000" w:rsidRDefault="00000000" w:rsidRPr="00000000" w14:paraId="00000174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Name: count, dtype: int64</w:t>
      </w:r>
    </w:p>
    <w:p w:rsidR="00000000" w:rsidDel="00000000" w:rsidP="00000000" w:rsidRDefault="00000000" w:rsidRPr="00000000" w14:paraId="00000175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on antithyroid medication</w:t>
      </w:r>
    </w:p>
    <w:p w:rsidR="00000000" w:rsidDel="00000000" w:rsidP="00000000" w:rsidRDefault="00000000" w:rsidRPr="00000000" w14:paraId="00000178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0    4419</w:t>
      </w:r>
    </w:p>
    <w:p w:rsidR="00000000" w:rsidDel="00000000" w:rsidP="00000000" w:rsidRDefault="00000000" w:rsidRPr="00000000" w14:paraId="00000179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1      74</w:t>
      </w:r>
    </w:p>
    <w:p w:rsidR="00000000" w:rsidDel="00000000" w:rsidP="00000000" w:rsidRDefault="00000000" w:rsidRPr="00000000" w14:paraId="0000017A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Name: count, dtype: int64</w:t>
      </w:r>
    </w:p>
    <w:p w:rsidR="00000000" w:rsidDel="00000000" w:rsidP="00000000" w:rsidRDefault="00000000" w:rsidRPr="00000000" w14:paraId="0000017B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sick</w:t>
      </w:r>
    </w:p>
    <w:p w:rsidR="00000000" w:rsidDel="00000000" w:rsidP="00000000" w:rsidRDefault="00000000" w:rsidRPr="00000000" w14:paraId="0000017E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0    4317</w:t>
      </w:r>
    </w:p>
    <w:p w:rsidR="00000000" w:rsidDel="00000000" w:rsidP="00000000" w:rsidRDefault="00000000" w:rsidRPr="00000000" w14:paraId="0000017F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1     176</w:t>
      </w:r>
    </w:p>
    <w:p w:rsidR="00000000" w:rsidDel="00000000" w:rsidP="00000000" w:rsidRDefault="00000000" w:rsidRPr="00000000" w14:paraId="00000180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Name: count, dtype: int64</w:t>
      </w:r>
    </w:p>
    <w:p w:rsidR="00000000" w:rsidDel="00000000" w:rsidP="00000000" w:rsidRDefault="00000000" w:rsidRPr="00000000" w14:paraId="00000181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pregnant</w:t>
      </w:r>
    </w:p>
    <w:p w:rsidR="00000000" w:rsidDel="00000000" w:rsidP="00000000" w:rsidRDefault="00000000" w:rsidRPr="00000000" w14:paraId="00000184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0    4470</w:t>
      </w:r>
    </w:p>
    <w:p w:rsidR="00000000" w:rsidDel="00000000" w:rsidP="00000000" w:rsidRDefault="00000000" w:rsidRPr="00000000" w14:paraId="00000185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1      23</w:t>
      </w:r>
    </w:p>
    <w:p w:rsidR="00000000" w:rsidDel="00000000" w:rsidP="00000000" w:rsidRDefault="00000000" w:rsidRPr="00000000" w14:paraId="00000186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Name: count, dtype: int64</w:t>
      </w:r>
    </w:p>
    <w:p w:rsidR="00000000" w:rsidDel="00000000" w:rsidP="00000000" w:rsidRDefault="00000000" w:rsidRPr="00000000" w14:paraId="00000187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thyroid surgery</w:t>
      </w:r>
    </w:p>
    <w:p w:rsidR="00000000" w:rsidDel="00000000" w:rsidP="00000000" w:rsidRDefault="00000000" w:rsidRPr="00000000" w14:paraId="0000018A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0    4431</w:t>
      </w:r>
    </w:p>
    <w:p w:rsidR="00000000" w:rsidDel="00000000" w:rsidP="00000000" w:rsidRDefault="00000000" w:rsidRPr="00000000" w14:paraId="0000018B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1      62</w:t>
      </w:r>
    </w:p>
    <w:p w:rsidR="00000000" w:rsidDel="00000000" w:rsidP="00000000" w:rsidRDefault="00000000" w:rsidRPr="00000000" w14:paraId="0000018C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Name: count, dtype: int64</w:t>
      </w:r>
    </w:p>
    <w:p w:rsidR="00000000" w:rsidDel="00000000" w:rsidP="00000000" w:rsidRDefault="00000000" w:rsidRPr="00000000" w14:paraId="0000018D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I131 treatment</w:t>
      </w:r>
    </w:p>
    <w:p w:rsidR="00000000" w:rsidDel="00000000" w:rsidP="00000000" w:rsidRDefault="00000000" w:rsidRPr="00000000" w14:paraId="00000190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0    4404</w:t>
      </w:r>
    </w:p>
    <w:p w:rsidR="00000000" w:rsidDel="00000000" w:rsidP="00000000" w:rsidRDefault="00000000" w:rsidRPr="00000000" w14:paraId="00000191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1      89</w:t>
      </w:r>
    </w:p>
    <w:p w:rsidR="00000000" w:rsidDel="00000000" w:rsidP="00000000" w:rsidRDefault="00000000" w:rsidRPr="00000000" w14:paraId="00000192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Name: count, dtype: int64</w:t>
      </w:r>
    </w:p>
    <w:p w:rsidR="00000000" w:rsidDel="00000000" w:rsidP="00000000" w:rsidRDefault="00000000" w:rsidRPr="00000000" w14:paraId="00000193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query hypothyroid</w:t>
      </w:r>
    </w:p>
    <w:p w:rsidR="00000000" w:rsidDel="00000000" w:rsidP="00000000" w:rsidRDefault="00000000" w:rsidRPr="00000000" w14:paraId="00000196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0    4244</w:t>
      </w:r>
    </w:p>
    <w:p w:rsidR="00000000" w:rsidDel="00000000" w:rsidP="00000000" w:rsidRDefault="00000000" w:rsidRPr="00000000" w14:paraId="00000197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1     249</w:t>
      </w:r>
    </w:p>
    <w:p w:rsidR="00000000" w:rsidDel="00000000" w:rsidP="00000000" w:rsidRDefault="00000000" w:rsidRPr="00000000" w14:paraId="00000198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Name: count, dtype: int64</w:t>
      </w:r>
    </w:p>
    <w:p w:rsidR="00000000" w:rsidDel="00000000" w:rsidP="00000000" w:rsidRDefault="00000000" w:rsidRPr="00000000" w14:paraId="00000199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query hyperthyroid</w:t>
      </w:r>
    </w:p>
    <w:p w:rsidR="00000000" w:rsidDel="00000000" w:rsidP="00000000" w:rsidRDefault="00000000" w:rsidRPr="00000000" w14:paraId="0000019C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0    4131</w:t>
      </w:r>
    </w:p>
    <w:p w:rsidR="00000000" w:rsidDel="00000000" w:rsidP="00000000" w:rsidRDefault="00000000" w:rsidRPr="00000000" w14:paraId="0000019D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1     362</w:t>
      </w:r>
    </w:p>
    <w:p w:rsidR="00000000" w:rsidDel="00000000" w:rsidP="00000000" w:rsidRDefault="00000000" w:rsidRPr="00000000" w14:paraId="0000019E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Name: count, dtype: int64</w:t>
      </w:r>
    </w:p>
    <w:p w:rsidR="00000000" w:rsidDel="00000000" w:rsidP="00000000" w:rsidRDefault="00000000" w:rsidRPr="00000000" w14:paraId="0000019F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lithium</w:t>
      </w:r>
    </w:p>
    <w:p w:rsidR="00000000" w:rsidDel="00000000" w:rsidP="00000000" w:rsidRDefault="00000000" w:rsidRPr="00000000" w14:paraId="000001A2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0    4433</w:t>
      </w:r>
    </w:p>
    <w:p w:rsidR="00000000" w:rsidDel="00000000" w:rsidP="00000000" w:rsidRDefault="00000000" w:rsidRPr="00000000" w14:paraId="000001A3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1      60</w:t>
      </w:r>
    </w:p>
    <w:p w:rsidR="00000000" w:rsidDel="00000000" w:rsidP="00000000" w:rsidRDefault="00000000" w:rsidRPr="00000000" w14:paraId="000001A4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Name: count, dtype: int64</w:t>
      </w:r>
    </w:p>
    <w:p w:rsidR="00000000" w:rsidDel="00000000" w:rsidP="00000000" w:rsidRDefault="00000000" w:rsidRPr="00000000" w14:paraId="000001A5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goitre</w:t>
      </w:r>
    </w:p>
    <w:p w:rsidR="00000000" w:rsidDel="00000000" w:rsidP="00000000" w:rsidRDefault="00000000" w:rsidRPr="00000000" w14:paraId="000001A8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0    4449</w:t>
      </w:r>
    </w:p>
    <w:p w:rsidR="00000000" w:rsidDel="00000000" w:rsidP="00000000" w:rsidRDefault="00000000" w:rsidRPr="00000000" w14:paraId="000001A9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1      44</w:t>
      </w:r>
    </w:p>
    <w:p w:rsidR="00000000" w:rsidDel="00000000" w:rsidP="00000000" w:rsidRDefault="00000000" w:rsidRPr="00000000" w14:paraId="000001AA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Name: count, dtype: int64</w:t>
      </w:r>
    </w:p>
    <w:p w:rsidR="00000000" w:rsidDel="00000000" w:rsidP="00000000" w:rsidRDefault="00000000" w:rsidRPr="00000000" w14:paraId="000001AB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tumor</w:t>
      </w:r>
    </w:p>
    <w:p w:rsidR="00000000" w:rsidDel="00000000" w:rsidP="00000000" w:rsidRDefault="00000000" w:rsidRPr="00000000" w14:paraId="000001AE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0    4390</w:t>
      </w:r>
    </w:p>
    <w:p w:rsidR="00000000" w:rsidDel="00000000" w:rsidP="00000000" w:rsidRDefault="00000000" w:rsidRPr="00000000" w14:paraId="000001AF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1     103</w:t>
      </w:r>
    </w:p>
    <w:p w:rsidR="00000000" w:rsidDel="00000000" w:rsidP="00000000" w:rsidRDefault="00000000" w:rsidRPr="00000000" w14:paraId="000001B0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Name: count, dtype: int64</w:t>
      </w:r>
    </w:p>
    <w:p w:rsidR="00000000" w:rsidDel="00000000" w:rsidP="00000000" w:rsidRDefault="00000000" w:rsidRPr="00000000" w14:paraId="000001B1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psych</w:t>
      </w:r>
    </w:p>
    <w:p w:rsidR="00000000" w:rsidDel="00000000" w:rsidP="00000000" w:rsidRDefault="00000000" w:rsidRPr="00000000" w14:paraId="000001B4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0    4179</w:t>
      </w:r>
    </w:p>
    <w:p w:rsidR="00000000" w:rsidDel="00000000" w:rsidP="00000000" w:rsidRDefault="00000000" w:rsidRPr="00000000" w14:paraId="000001B5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  <w:t xml:space="preserve">1     314</w:t>
      </w:r>
    </w:p>
    <w:p w:rsidR="00000000" w:rsidDel="00000000" w:rsidP="00000000" w:rsidRDefault="00000000" w:rsidRPr="00000000" w14:paraId="000001B6">
      <w:pPr>
        <w:bidi w:val="1"/>
        <w:jc w:val="right"/>
        <w:rPr/>
      </w:pPr>
      <w:r w:rsidDel="00000000" w:rsidR="00000000" w:rsidRPr="00000000">
        <w:rPr>
          <w:rtl w:val="0"/>
        </w:rPr>
        <w:t xml:space="preserve">Name: count, dtype: int64</w:t>
      </w:r>
    </w:p>
    <w:p w:rsidR="00000000" w:rsidDel="00000000" w:rsidP="00000000" w:rsidRDefault="00000000" w:rsidRPr="00000000" w14:paraId="000001B7">
      <w:pPr>
        <w:bidi w:val="1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מהנתונים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BA">
      <w:pPr>
        <w:numPr>
          <w:ilvl w:val="0"/>
          <w:numId w:val="4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מתפלגים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FTI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צידוד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B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בבדיקה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C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הקטגורים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מכילים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שלילים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=)</w:t>
      </w:r>
    </w:p>
    <w:p w:rsidR="00000000" w:rsidDel="00000000" w:rsidP="00000000" w:rsidRDefault="00000000" w:rsidRPr="00000000" w14:paraId="000001BD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bidi w:val="1"/>
        <w:ind w:left="0" w:firstLine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שאלה</w:t>
      </w:r>
      <w:r w:rsidDel="00000000" w:rsidR="00000000" w:rsidRPr="00000000">
        <w:rPr>
          <w:u w:val="single"/>
          <w:rtl w:val="1"/>
        </w:rPr>
        <w:t xml:space="preserve"> 2</w:t>
      </w:r>
    </w:p>
    <w:p w:rsidR="00000000" w:rsidDel="00000000" w:rsidP="00000000" w:rsidRDefault="00000000" w:rsidRPr="00000000" w14:paraId="000001C7">
      <w:pPr>
        <w:bidi w:val="1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+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9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ריבוי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מסווגים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חלשים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במסווגים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חלשים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בנפרד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אנסמל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השתמשתי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10-</w:t>
      </w:r>
      <w:r w:rsidDel="00000000" w:rsidR="00000000" w:rsidRPr="00000000">
        <w:rPr>
          <w:rtl w:val="0"/>
        </w:rPr>
        <w:t xml:space="preserve">fold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cross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validation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להימנע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GridSearchCV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bidi w:val="1"/>
        <w:ind w:left="0" w:firstLine="0"/>
        <w:jc w:val="left"/>
        <w:rPr/>
      </w:pPr>
      <w:r w:rsidDel="00000000" w:rsidR="00000000" w:rsidRPr="00000000">
        <w:rPr>
          <w:rtl w:val="1"/>
        </w:rPr>
        <w:t xml:space="preserve">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AdaBoost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CC">
      <w:pPr>
        <w:bidi w:val="1"/>
        <w:ind w:left="0" w:firstLine="0"/>
        <w:jc w:val="left"/>
        <w:rPr/>
      </w:pPr>
      <w:r w:rsidDel="00000000" w:rsidR="00000000" w:rsidRPr="00000000">
        <w:rPr>
          <w:rtl w:val="1"/>
        </w:rPr>
        <w:t xml:space="preserve">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אנסמבל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מאוזנות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האיבחונים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איבחונים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D">
      <w:pPr>
        <w:bidi w:val="1"/>
        <w:ind w:left="0" w:firstLine="0"/>
        <w:jc w:val="left"/>
        <w:rPr/>
      </w:pPr>
      <w:r w:rsidDel="00000000" w:rsidR="00000000" w:rsidRPr="00000000">
        <w:rPr>
          <w:rtl w:val="1"/>
        </w:rPr>
        <w:t xml:space="preserve">בשיטה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מאתחלים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E">
      <w:pPr>
        <w:bidi w:val="1"/>
        <w:ind w:left="0" w:firstLine="0"/>
        <w:jc w:val="left"/>
        <w:rPr/>
      </w:pPr>
      <w:r w:rsidDel="00000000" w:rsidR="00000000" w:rsidRPr="00000000">
        <w:rPr>
          <w:rtl w:val="1"/>
        </w:rPr>
        <w:t xml:space="preserve">מייצרים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איטרציות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|</w:t>
      </w:r>
      <w:r w:rsidDel="00000000" w:rsidR="00000000" w:rsidRPr="00000000">
        <w:rPr>
          <w:rtl w:val="0"/>
        </w:rPr>
        <w:t xml:space="preserve">di</w:t>
      </w:r>
      <w:r w:rsidDel="00000000" w:rsidR="00000000" w:rsidRPr="00000000">
        <w:rPr>
          <w:rtl w:val="1"/>
        </w:rPr>
        <w:t xml:space="preserve">|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F">
      <w:pPr>
        <w:bidi w:val="1"/>
        <w:ind w:left="0" w:firstLine="0"/>
        <w:jc w:val="left"/>
        <w:rPr/>
      </w:pPr>
      <w:r w:rsidDel="00000000" w:rsidR="00000000" w:rsidRPr="00000000">
        <w:rPr>
          <w:rtl w:val="1"/>
        </w:rPr>
        <w:t xml:space="preserve">ההסתברות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0">
      <w:pPr>
        <w:bidi w:val="1"/>
        <w:ind w:left="0" w:firstLine="0"/>
        <w:jc w:val="left"/>
        <w:rPr/>
      </w:pPr>
      <w:r w:rsidDel="00000000" w:rsidR="00000000" w:rsidRPr="00000000">
        <w:rPr>
          <w:rtl w:val="1"/>
        </w:rPr>
        <w:t xml:space="preserve">מייצרים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מסווג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CART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GINI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1D1">
      <w:pPr>
        <w:bidi w:val="1"/>
        <w:ind w:left="0" w:firstLine="0"/>
        <w:jc w:val="left"/>
        <w:rPr/>
      </w:pPr>
      <w:r w:rsidDel="00000000" w:rsidR="00000000" w:rsidRPr="00000000">
        <w:rPr>
          <w:rtl w:val="1"/>
        </w:rPr>
        <w:t xml:space="preserve">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תצפיות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מסווגות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התצפית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ולהיפך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2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bidi w:val="1"/>
        <w:ind w:left="0" w:firstLine="0"/>
        <w:jc w:val="left"/>
        <w:rPr/>
      </w:pPr>
      <w:r w:rsidDel="00000000" w:rsidR="00000000" w:rsidRPr="00000000">
        <w:rPr>
          <w:rtl w:val="1"/>
        </w:rPr>
        <w:t xml:space="preserve">לשיטה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המסווגים</w:t>
      </w:r>
      <w:r w:rsidDel="00000000" w:rsidR="00000000" w:rsidRPr="00000000">
        <w:rPr>
          <w:rtl w:val="1"/>
        </w:rPr>
        <w:t xml:space="preserve">(=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איטרציות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משגיאה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D4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bidi w:val="1"/>
        <w:ind w:left="0" w:firstLine="0"/>
        <w:jc w:val="left"/>
        <w:rPr/>
      </w:pPr>
      <w:r w:rsidDel="00000000" w:rsidR="00000000" w:rsidRPr="00000000">
        <w:rPr>
          <w:rtl w:val="1"/>
        </w:rPr>
        <w:t xml:space="preserve">פסודו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291512</wp:posOffset>
            </wp:positionV>
            <wp:extent cx="5731200" cy="2882900"/>
            <wp:effectExtent b="0" l="0" r="0" t="0"/>
            <wp:wrapSquare wrapText="bothSides" distB="114300" distT="114300" distL="114300" distR="1143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RandomForests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DF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יער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מסווגים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חלשים</w:t>
      </w:r>
      <w:r w:rsidDel="00000000" w:rsidR="00000000" w:rsidRPr="00000000">
        <w:rPr>
          <w:rtl w:val="1"/>
        </w:rPr>
        <w:t xml:space="preserve">"), </w:t>
      </w:r>
      <w:r w:rsidDel="00000000" w:rsidR="00000000" w:rsidRPr="00000000">
        <w:rPr>
          <w:rtl w:val="1"/>
        </w:rPr>
        <w:t xml:space="preserve">הנוצרים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0">
      <w:pPr>
        <w:bidi w:val="1"/>
        <w:rPr/>
      </w:pP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CART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GINI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1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העצים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התצפית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2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מוצלח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הסיווג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לפיצול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..</w:t>
      </w:r>
    </w:p>
    <w:p w:rsidR="00000000" w:rsidDel="00000000" w:rsidP="00000000" w:rsidRDefault="00000000" w:rsidRPr="00000000" w14:paraId="000001E4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פסודו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E6">
      <w:pPr>
        <w:bidi w:val="1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+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C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השתמשתי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GridSearchCV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וקב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10-</w:t>
      </w:r>
      <w:r w:rsidDel="00000000" w:rsidR="00000000" w:rsidRPr="00000000">
        <w:rPr>
          <w:rtl w:val="0"/>
        </w:rPr>
        <w:t xml:space="preserve">foldCrossValidation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הדיוק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accuracy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FD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bidi w:val="1"/>
        <w:ind w:left="0" w:firstLine="0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יער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אקראי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1FF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00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העצים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בחרתי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: 100, 200, 300, 400.</w:t>
      </w:r>
    </w:p>
    <w:p w:rsidR="00000000" w:rsidDel="00000000" w:rsidP="00000000" w:rsidRDefault="00000000" w:rsidRPr="00000000" w14:paraId="00000201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לפיצול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צומת</w:t>
      </w:r>
      <w:r w:rsidDel="00000000" w:rsidR="00000000" w:rsidRPr="00000000">
        <w:rPr>
          <w:rtl w:val="1"/>
        </w:rPr>
        <w:t xml:space="preserve">: 3, 5, 7.</w:t>
      </w:r>
    </w:p>
    <w:p w:rsidR="00000000" w:rsidDel="00000000" w:rsidP="00000000" w:rsidRDefault="00000000" w:rsidRPr="00000000" w14:paraId="00000202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120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 = 10 * 4 * 3.</w:t>
      </w:r>
    </w:p>
    <w:p w:rsidR="00000000" w:rsidDel="00000000" w:rsidP="00000000" w:rsidRDefault="00000000" w:rsidRPr="00000000" w14:paraId="00000203">
      <w:pPr>
        <w:bidi w:val="1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0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30"/>
        <w:gridCol w:w="1020"/>
        <w:gridCol w:w="1395"/>
        <w:gridCol w:w="1365"/>
        <w:gridCol w:w="1170"/>
        <w:gridCol w:w="1275"/>
        <w:gridCol w:w="1575"/>
        <w:tblGridChange w:id="0">
          <w:tblGrid>
            <w:gridCol w:w="1230"/>
            <w:gridCol w:w="1020"/>
            <w:gridCol w:w="1395"/>
            <w:gridCol w:w="1365"/>
            <w:gridCol w:w="1170"/>
            <w:gridCol w:w="1275"/>
            <w:gridCol w:w="157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healthy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hyper_cond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hypo_cond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macro avg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weighted avg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f1-score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220">
      <w:pPr>
        <w:bidi w:val="1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bidi w:val="1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bidi w:val="1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39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10"/>
        <w:gridCol w:w="815"/>
        <w:gridCol w:w="1370"/>
        <w:gridCol w:w="1385"/>
        <w:tblGridChange w:id="0">
          <w:tblGrid>
            <w:gridCol w:w="410"/>
            <w:gridCol w:w="815"/>
            <w:gridCol w:w="1370"/>
            <w:gridCol w:w="138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sensitivity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specificity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23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251413</wp:posOffset>
            </wp:positionV>
            <wp:extent cx="3680486" cy="3081338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0486" cy="3081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righ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AdaBoost:</w:t>
      </w:r>
    </w:p>
    <w:p w:rsidR="00000000" w:rsidDel="00000000" w:rsidP="00000000" w:rsidRDefault="00000000" w:rsidRPr="00000000" w14:paraId="0000024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46">
      <w:pPr>
        <w:bidi w:val="1"/>
        <w:rPr/>
      </w:pP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המסווגים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איטרציות</w:t>
      </w:r>
      <w:r w:rsidDel="00000000" w:rsidR="00000000" w:rsidRPr="00000000">
        <w:rPr>
          <w:rtl w:val="1"/>
        </w:rPr>
        <w:t xml:space="preserve">) , </w:t>
      </w:r>
      <w:r w:rsidDel="00000000" w:rsidR="00000000" w:rsidRPr="00000000">
        <w:rPr>
          <w:rtl w:val="1"/>
        </w:rPr>
        <w:t xml:space="preserve">בחרתי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: 160, 200 ,240.</w:t>
      </w:r>
    </w:p>
    <w:p w:rsidR="00000000" w:rsidDel="00000000" w:rsidP="00000000" w:rsidRDefault="00000000" w:rsidRPr="00000000" w14:paraId="00000247">
      <w:pPr>
        <w:bidi w:val="1"/>
        <w:rPr/>
      </w:pP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משגיאה</w:t>
      </w:r>
      <w:r w:rsidDel="00000000" w:rsidR="00000000" w:rsidRPr="00000000">
        <w:rPr>
          <w:rtl w:val="1"/>
        </w:rPr>
        <w:t xml:space="preserve">:0.5, 0.7, 0.8, 0.9.</w:t>
      </w:r>
    </w:p>
    <w:p w:rsidR="00000000" w:rsidDel="00000000" w:rsidP="00000000" w:rsidRDefault="00000000" w:rsidRPr="00000000" w14:paraId="00000248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120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 = 10 * 4 * 3.</w:t>
      </w:r>
    </w:p>
    <w:p w:rsidR="00000000" w:rsidDel="00000000" w:rsidP="00000000" w:rsidRDefault="00000000" w:rsidRPr="00000000" w14:paraId="00000249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90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95"/>
        <w:gridCol w:w="1425"/>
        <w:gridCol w:w="1350"/>
        <w:gridCol w:w="1260"/>
        <w:gridCol w:w="1245"/>
        <w:gridCol w:w="1245"/>
        <w:gridCol w:w="1410"/>
        <w:tblGridChange w:id="0">
          <w:tblGrid>
            <w:gridCol w:w="1095"/>
            <w:gridCol w:w="1425"/>
            <w:gridCol w:w="1350"/>
            <w:gridCol w:w="1260"/>
            <w:gridCol w:w="1245"/>
            <w:gridCol w:w="1245"/>
            <w:gridCol w:w="141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healthy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hyper_cond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hypo_cond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macro avg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weighted avg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0.994559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0.978022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0.745098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0.986637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0.905893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0.987211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0.990964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0.808511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0.986637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0.933158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0.986637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f1-score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0.992758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0.988889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0.775510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0.986637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0.919052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0.986881</w:t>
            </w:r>
          </w:p>
        </w:tc>
      </w:tr>
    </w:tbl>
    <w:p w:rsidR="00000000" w:rsidDel="00000000" w:rsidP="00000000" w:rsidRDefault="00000000" w:rsidRPr="00000000" w14:paraId="00000266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1"/>
        <w:tblW w:w="51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35"/>
        <w:gridCol w:w="815"/>
        <w:gridCol w:w="1370"/>
        <w:gridCol w:w="1385"/>
        <w:tblGridChange w:id="0">
          <w:tblGrid>
            <w:gridCol w:w="1535"/>
            <w:gridCol w:w="815"/>
            <w:gridCol w:w="1370"/>
            <w:gridCol w:w="138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sensitivity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specificity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healthy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0.933824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0.990964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hyper_cond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0.998828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1.000000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hypo_cond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0.992567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0.808511</w:t>
            </w:r>
          </w:p>
        </w:tc>
      </w:tr>
    </w:tbl>
    <w:p w:rsidR="00000000" w:rsidDel="00000000" w:rsidP="00000000" w:rsidRDefault="00000000" w:rsidRPr="00000000" w14:paraId="0000027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-333374</wp:posOffset>
            </wp:positionH>
            <wp:positionV relativeFrom="paragraph">
              <wp:posOffset>209550</wp:posOffset>
            </wp:positionV>
            <wp:extent cx="3322814" cy="2786876"/>
            <wp:effectExtent b="0" l="0" r="0" t="0"/>
            <wp:wrapSquare wrapText="bothSides" distB="114300" distT="114300" distL="114300" distR="1143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814" cy="27868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bidi w:val="1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2">
      <w:pPr>
        <w:bidi w:val="1"/>
        <w:rPr/>
      </w:pPr>
      <w:r w:rsidDel="00000000" w:rsidR="00000000" w:rsidRPr="00000000">
        <w:rPr>
          <w:rtl w:val="1"/>
        </w:rPr>
        <w:t xml:space="preserve">הדיוק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fold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cross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validation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אחוזי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3">
      <w:pPr>
        <w:bidi w:val="1"/>
        <w:rPr/>
      </w:pP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פיצול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3, 300 </w:t>
      </w:r>
      <w:r w:rsidDel="00000000" w:rsidR="00000000" w:rsidRPr="00000000">
        <w:rPr>
          <w:rtl w:val="1"/>
        </w:rPr>
        <w:t xml:space="preserve">עצים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4">
      <w:pPr>
        <w:bidi w:val="1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adaboost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5">
      <w:pPr>
        <w:bidi w:val="1"/>
        <w:rPr/>
      </w:pP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שהניבו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: 200 </w:t>
      </w:r>
      <w:r w:rsidDel="00000000" w:rsidR="00000000" w:rsidRPr="00000000">
        <w:rPr>
          <w:rtl w:val="1"/>
        </w:rPr>
        <w:t xml:space="preserve">איטרציות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0.8. </w:t>
      </w:r>
    </w:p>
    <w:p w:rsidR="00000000" w:rsidDel="00000000" w:rsidP="00000000" w:rsidRDefault="00000000" w:rsidRPr="00000000" w14:paraId="0000029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bidi w:val="1"/>
        <w:rPr/>
      </w:pPr>
      <w:r w:rsidDel="00000000" w:rsidR="00000000" w:rsidRPr="00000000">
        <w:rPr>
          <w:rtl w:val="1"/>
        </w:rPr>
        <w:t xml:space="preserve">ישנם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הריצה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הפיצול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התמורה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מאגרי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8">
      <w:pPr>
        <w:bidi w:val="1"/>
        <w:rPr/>
      </w:pP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לתצוגה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האלגוריתמים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9B">
      <w:pPr>
        <w:bidi w:val="1"/>
        <w:rPr/>
      </w:pPr>
      <w:r w:rsidDel="00000000" w:rsidR="00000000" w:rsidRPr="00000000">
        <w:rPr>
          <w:rtl w:val="1"/>
        </w:rPr>
        <w:t xml:space="preserve">יער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adaBoost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שמסתמך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הנומריות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C">
      <w:pPr>
        <w:bidi w:val="1"/>
        <w:rPr/>
      </w:pPr>
      <w:r w:rsidDel="00000000" w:rsidR="00000000" w:rsidRPr="00000000">
        <w:rPr>
          <w:rtl w:val="1"/>
        </w:rPr>
        <w:t xml:space="preserve">שניי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הבינריות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ממטריצת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הקורלציה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4677699" cy="510063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7699" cy="510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4897763" cy="5263619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7763" cy="5263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bidi w:val="1"/>
        <w:rPr/>
      </w:pPr>
      <w:r w:rsidDel="00000000" w:rsidR="00000000" w:rsidRPr="00000000">
        <w:rPr>
          <w:rtl w:val="1"/>
        </w:rPr>
        <w:t xml:space="preserve">הצעות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לשיפור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A4">
      <w:pPr>
        <w:bidi w:val="1"/>
        <w:rPr/>
      </w:pP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adaBoost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סינטטים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