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95" w:lineRule="auto"/>
        <w:ind w:right="599" w:firstLine="5"/>
        <w:rPr>
          <w:u w:val="none"/>
        </w:rPr>
      </w:pPr>
      <w:r w:rsidDel="00000000" w:rsidR="00000000" w:rsidRPr="00000000">
        <w:rPr>
          <w:rtl w:val="0"/>
        </w:rPr>
        <w:t xml:space="preserve">08 – Tuple/Set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8.1</w:t>
        <w:tab/>
        <w:t xml:space="preserve">Date: 15/5/24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216509</wp:posOffset>
                </wp:positionV>
                <wp:extent cx="952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216509</wp:posOffset>
                </wp:positionV>
                <wp:extent cx="9525" cy="12700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2" w:right="59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spacing w:before="195" w:line="439" w:lineRule="auto"/>
        <w:ind w:left="200" w:right="72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39" w:lineRule="auto"/>
        <w:ind w:left="200" w:right="72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469"/>
        <w:gridCol w:w="864"/>
        <w:tblGridChange w:id="0">
          <w:tblGrid>
            <w:gridCol w:w="1469"/>
            <w:gridCol w:w="864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417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17" w:lineRule="auto"/>
        <w:ind w:left="450" w:right="7806" w:firstLine="3.99999999999998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620" w:left="1240" w:right="6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11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218286</wp:posOffset>
            </wp:positionV>
            <wp:extent cx="5847476" cy="2269045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tabs>
          <w:tab w:val="left" w:leader="none" w:pos="1640"/>
          <w:tab w:val="left" w:leader="none" w:pos="2361"/>
          <w:tab w:val="left" w:leader="none" w:pos="5242"/>
        </w:tabs>
        <w:spacing w:before="9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8.2</w:t>
        <w:tab/>
        <w:t xml:space="preserve">Date: 15/5/24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718" w:firstLine="0"/>
        <w:rPr>
          <w:u w:val="none"/>
        </w:rPr>
      </w:pPr>
      <w:r w:rsidDel="00000000" w:rsidR="00000000" w:rsidRPr="00000000">
        <w:rPr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5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19" w:lineRule="auto"/>
        <w:ind w:left="56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2" w:lineRule="auto"/>
        <w:ind w:left="5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 = (5, 6, 5, 7, 7, 8 ), K = 13</w:t>
      </w:r>
    </w:p>
    <w:p w:rsidR="00000000" w:rsidDel="00000000" w:rsidP="00000000" w:rsidRDefault="00000000" w:rsidRPr="00000000" w14:paraId="0000002D">
      <w:pPr>
        <w:spacing w:before="24" w:line="273" w:lineRule="auto"/>
        <w:ind w:left="560" w:right="7224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2 Explanation:</w:t>
      </w:r>
    </w:p>
    <w:p w:rsidR="00000000" w:rsidDel="00000000" w:rsidP="00000000" w:rsidRDefault="00000000" w:rsidRPr="00000000" w14:paraId="0000002E">
      <w:pPr>
        <w:spacing w:line="248.00000000000006" w:lineRule="auto"/>
        <w:ind w:left="560" w:firstLine="0"/>
        <w:rPr/>
      </w:pPr>
      <w:r w:rsidDel="00000000" w:rsidR="00000000" w:rsidRPr="00000000">
        <w:rPr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2F">
      <w:pPr>
        <w:spacing w:before="37" w:line="276" w:lineRule="auto"/>
        <w:ind w:left="560" w:right="2197" w:firstLine="0"/>
        <w:rPr/>
      </w:pPr>
      <w:r w:rsidDel="00000000" w:rsidR="00000000" w:rsidRPr="00000000">
        <w:rPr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.0" w:type="dxa"/>
        <w:jc w:val="left"/>
        <w:tblInd w:w="108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047"/>
        <w:gridCol w:w="855"/>
        <w:tblGridChange w:id="0">
          <w:tblGrid>
            <w:gridCol w:w="1047"/>
            <w:gridCol w:w="85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17" w:lineRule="auto"/>
        <w:ind w:left="56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560" w:right="72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1069" w:right="638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32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22" w:lineRule="auto"/>
        <w:ind w:left="1578" w:right="4648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578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218833</wp:posOffset>
            </wp:positionV>
            <wp:extent cx="5823141" cy="2520315"/>
            <wp:effectExtent b="0" l="0" r="0" t="0"/>
            <wp:wrapTopAndBottom distB="0" dist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8.3</w:t>
        <w:tab/>
        <w:t xml:space="preserve">Date: 15/5/24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21" w:right="71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composed of a series of nucleotides abbreviated as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'C'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'G'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'T'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11" w:lineRule="auto"/>
        <w:ind w:left="921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"ACGAATTCCG"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22" w:line="246.99999999999994" w:lineRule="auto"/>
        <w:ind w:left="200" w:right="794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 string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that represents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all the </w:t>
      </w:r>
      <w:r w:rsidDel="00000000" w:rsidR="00000000" w:rsidRPr="00000000">
        <w:rPr>
          <w:b w:val="1"/>
          <w:color w:val="e83d8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-letter- long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4" w:lineRule="auto"/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4816"/>
        <w:gridCol w:w="1637"/>
        <w:tblGridChange w:id="0">
          <w:tblGrid>
            <w:gridCol w:w="4816"/>
            <w:gridCol w:w="1637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8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200" w:right="871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2" w:lineRule="auto"/>
        <w:ind w:left="450" w:right="7317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range(len(s) - 9): sequence =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repeated.add(sequence)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200" w:right="7224" w:firstLine="50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846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before="17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174445</wp:posOffset>
            </wp:positionV>
            <wp:extent cx="5898492" cy="2117407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8.4</w:t>
        <w:tab/>
        <w:t xml:space="preserve">Date: 15/5/24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21" w:right="71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6.9999999999999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containing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 + 1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integers where each integer is in the range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[1,  n]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inclusive.There  is  only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one  repeated  number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 Solve the problem using </w:t>
      </w:r>
      <w:hyperlink r:id="rId10">
        <w:r w:rsidDel="00000000" w:rsidR="00000000" w:rsidRPr="00000000">
          <w:rPr>
            <w:color w:val="0e6cbe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3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2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360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709" w:right="6861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0378" cy="201920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8.5</w:t>
        <w:tab/>
        <w:t xml:space="preserve">Date: 15/5/24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21" w:right="71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2 6 8 10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spacing w:before="24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b=input() c=input()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224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2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9268" cy="265709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8.6</w:t>
        <w:tab/>
        <w:t xml:space="preserve">Date: 15/5/24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59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4" w:lineRule="auto"/>
        <w:ind w:left="200" w:right="464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14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15"/>
        <w:gridCol w:w="999"/>
        <w:tblGridChange w:id="0">
          <w:tblGrid>
            <w:gridCol w:w="1215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16" w:lineRule="auto"/>
        <w:ind w:left="200" w:right="7224" w:firstLine="0"/>
        <w:rPr>
          <w:b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Program: </w:t>
      </w:r>
      <w:r w:rsidDel="00000000" w:rsidR="00000000" w:rsidRPr="00000000">
        <w:rPr>
          <w:b w:val="1"/>
          <w:sz w:val="32"/>
          <w:szCs w:val="32"/>
          <w:rtl w:val="0"/>
        </w:rPr>
        <w:t xml:space="preserve">a=input() b=input() c=set()</w:t>
      </w:r>
    </w:p>
    <w:p w:rsidR="00000000" w:rsidDel="00000000" w:rsidP="00000000" w:rsidRDefault="00000000" w:rsidRPr="00000000" w14:paraId="000000EE">
      <w:pPr>
        <w:spacing w:before="6" w:line="319" w:lineRule="auto"/>
        <w:ind w:left="565" w:right="7861" w:hanging="36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i in a: for j in b:</w:t>
      </w:r>
    </w:p>
    <w:p w:rsidR="00000000" w:rsidDel="00000000" w:rsidP="00000000" w:rsidRDefault="00000000" w:rsidRPr="00000000" w14:paraId="000000EF">
      <w:pPr>
        <w:spacing w:before="3" w:lineRule="auto"/>
        <w:ind w:left="93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j in i:</w:t>
      </w:r>
    </w:p>
    <w:p w:rsidR="00000000" w:rsidDel="00000000" w:rsidP="00000000" w:rsidRDefault="00000000" w:rsidRPr="00000000" w14:paraId="000000F0">
      <w:pPr>
        <w:spacing w:before="126" w:lineRule="auto"/>
        <w:ind w:left="13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c.add(i)</w:t>
      </w:r>
    </w:p>
    <w:p w:rsidR="00000000" w:rsidDel="00000000" w:rsidP="00000000" w:rsidRDefault="00000000" w:rsidRPr="00000000" w14:paraId="000000F1">
      <w:pPr>
        <w:spacing w:before="131" w:lineRule="auto"/>
        <w:ind w:left="2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F2">
      <w:pPr>
        <w:pStyle w:val="Heading1"/>
        <w:spacing w:before="304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7891" cy="267862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8.7</w:t>
        <w:tab/>
        <w:t xml:space="preserve">Date: 15/5/24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21" w:right="71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29" w:line="249" w:lineRule="auto"/>
        <w:ind w:left="200" w:right="89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sz w:val="20"/>
          <w:szCs w:val="20"/>
          <w:rtl w:val="0"/>
        </w:rPr>
        <w:t xml:space="preserve">words</w:t>
      </w:r>
      <w:r w:rsidDel="00000000" w:rsidR="00000000" w:rsidRPr="00000000">
        <w:rPr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before="118" w:lineRule="auto"/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0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6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7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"zxcvbnm"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175100</wp:posOffset>
            </wp:positionV>
            <wp:extent cx="5877009" cy="1958244"/>
            <wp:effectExtent b="0" l="0" r="0" t="0"/>
            <wp:wrapTopAndBottom distB="0" distT="0"/>
            <wp:docPr descr="https://assets.leetcode.com/uploads/2018/10/12/keyboard.png" id="9" name="image5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103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104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["Alaska","Dad"]</w:t>
      </w:r>
    </w:p>
    <w:p w:rsidR="00000000" w:rsidDel="00000000" w:rsidP="00000000" w:rsidRDefault="00000000" w:rsidRPr="00000000" w14:paraId="00000105">
      <w:pPr>
        <w:spacing w:before="13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106">
      <w:pPr>
        <w:spacing w:before="118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["omk"]</w:t>
      </w:r>
    </w:p>
    <w:p w:rsidR="00000000" w:rsidDel="00000000" w:rsidP="00000000" w:rsidRDefault="00000000" w:rsidRPr="00000000" w14:paraId="00000107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108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3:</w:t>
      </w:r>
    </w:p>
    <w:p w:rsidR="00000000" w:rsidDel="00000000" w:rsidP="00000000" w:rsidRDefault="00000000" w:rsidRPr="00000000" w14:paraId="00000109">
      <w:pPr>
        <w:spacing w:before="122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["adsdf","sfd"]</w:t>
      </w:r>
    </w:p>
    <w:p w:rsidR="00000000" w:rsidDel="00000000" w:rsidP="00000000" w:rsidRDefault="00000000" w:rsidRPr="00000000" w14:paraId="0000010A">
      <w:pPr>
        <w:spacing w:before="3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["adsdf","sfd"]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8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89"/>
        <w:gridCol w:w="999"/>
        <w:tblGridChange w:id="0">
          <w:tblGrid>
            <w:gridCol w:w="889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98" w:right="127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2.00000000000003" w:lineRule="auto"/>
              <w:ind w:left="97" w:right="238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</w:p>
        </w:tc>
      </w:tr>
    </w:tbl>
    <w:p w:rsidR="00000000" w:rsidDel="00000000" w:rsidP="00000000" w:rsidRDefault="00000000" w:rsidRPr="00000000" w14:paraId="00000114">
      <w:pPr>
        <w:spacing w:line="252.00000000000003" w:lineRule="auto"/>
        <w:rPr>
          <w:sz w:val="20"/>
          <w:szCs w:val="2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before="106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16">
      <w:pPr>
        <w:spacing w:before="125" w:line="405" w:lineRule="auto"/>
        <w:ind w:left="469" w:right="6597" w:hanging="269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119">
      <w:pPr>
        <w:spacing w:before="185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word in words:</w:t>
      </w:r>
    </w:p>
    <w:p w:rsidR="00000000" w:rsidDel="00000000" w:rsidP="00000000" w:rsidRDefault="00000000" w:rsidRPr="00000000" w14:paraId="0000011A">
      <w:pPr>
        <w:spacing w:before="189" w:lineRule="auto"/>
        <w:ind w:left="73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 = set(word.lower())</w:t>
      </w:r>
    </w:p>
    <w:p w:rsidR="00000000" w:rsidDel="00000000" w:rsidP="00000000" w:rsidRDefault="00000000" w:rsidRPr="00000000" w14:paraId="0000011B">
      <w:pPr>
        <w:spacing w:before="185" w:line="408" w:lineRule="auto"/>
        <w:ind w:left="997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1C">
      <w:pPr>
        <w:spacing w:line="408" w:lineRule="auto"/>
        <w:ind w:left="733" w:right="6383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1D">
      <w:pPr>
        <w:spacing w:line="265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1E">
      <w:pPr>
        <w:spacing w:before="182" w:line="403" w:lineRule="auto"/>
        <w:ind w:left="997" w:right="7224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result: print(i)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21">
      <w:pPr>
        <w:spacing w:before="189" w:line="403" w:lineRule="auto"/>
        <w:ind w:left="200" w:right="4648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00" w:firstLine="0"/>
        <w:rPr>
          <w:sz w:val="40"/>
          <w:szCs w:val="4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6452" cy="333184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24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21" w:hanging="361.0000000000001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830" w:hanging="361"/>
      </w:pPr>
      <w:rPr/>
    </w:lvl>
    <w:lvl w:ilvl="2">
      <w:start w:val="0"/>
      <w:numFmt w:val="bullet"/>
      <w:lvlText w:val="•"/>
      <w:lvlJc w:val="left"/>
      <w:pPr>
        <w:ind w:left="2740" w:hanging="361"/>
      </w:pPr>
      <w:rPr/>
    </w:lvl>
    <w:lvl w:ilvl="3">
      <w:start w:val="0"/>
      <w:numFmt w:val="bullet"/>
      <w:lvlText w:val="•"/>
      <w:lvlJc w:val="left"/>
      <w:pPr>
        <w:ind w:left="3651" w:hanging="361"/>
      </w:pPr>
      <w:rPr/>
    </w:lvl>
    <w:lvl w:ilvl="4">
      <w:start w:val="0"/>
      <w:numFmt w:val="bullet"/>
      <w:lvlText w:val="•"/>
      <w:lvlJc w:val="left"/>
      <w:pPr>
        <w:ind w:left="4561" w:hanging="361"/>
      </w:pPr>
      <w:rPr/>
    </w:lvl>
    <w:lvl w:ilvl="5">
      <w:start w:val="0"/>
      <w:numFmt w:val="bullet"/>
      <w:lvlText w:val="•"/>
      <w:lvlJc w:val="left"/>
      <w:pPr>
        <w:ind w:left="5472" w:hanging="361"/>
      </w:pPr>
      <w:rPr/>
    </w:lvl>
    <w:lvl w:ilvl="6">
      <w:start w:val="0"/>
      <w:numFmt w:val="bullet"/>
      <w:lvlText w:val="•"/>
      <w:lvlJc w:val="left"/>
      <w:pPr>
        <w:ind w:left="6382" w:hanging="361"/>
      </w:pPr>
      <w:rPr/>
    </w:lvl>
    <w:lvl w:ilvl="7">
      <w:start w:val="0"/>
      <w:numFmt w:val="bullet"/>
      <w:lvlText w:val="•"/>
      <w:lvlJc w:val="left"/>
      <w:pPr>
        <w:ind w:left="7292" w:hanging="361"/>
      </w:pPr>
      <w:rPr/>
    </w:lvl>
    <w:lvl w:ilvl="8">
      <w:start w:val="0"/>
      <w:numFmt w:val="bullet"/>
      <w:lvlText w:val="•"/>
      <w:lvlJc w:val="left"/>
      <w:pPr>
        <w:ind w:left="8203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5" w:right="597"/>
      <w:jc w:val="center"/>
    </w:pPr>
    <w:rPr>
      <w:b w:val="1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