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60083" w14:textId="463EE7C0" w:rsidR="00F67D2C" w:rsidRDefault="002F288C" w:rsidP="002F288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Logging in Asp.Net</w:t>
      </w:r>
    </w:p>
    <w:p w14:paraId="06966235" w14:textId="0CC3915A" w:rsidR="008107EB" w:rsidRDefault="008107EB" w:rsidP="008107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Is the process of recording run-time actions as they happen in real-time</w:t>
      </w:r>
    </w:p>
    <w:p w14:paraId="175E6A7F" w14:textId="2D4B57FD" w:rsidR="00AF6A81" w:rsidRDefault="00AF6A81" w:rsidP="008107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Helps to understand </w:t>
      </w:r>
      <w:r w:rsidR="00D92E3B">
        <w:rPr>
          <w:sz w:val="28"/>
          <w:szCs w:val="28"/>
        </w:rPr>
        <w:t>failures and bottlenecks of the application</w:t>
      </w:r>
    </w:p>
    <w:p w14:paraId="3632CDFC" w14:textId="0F2761C4" w:rsidR="003A4B31" w:rsidRDefault="003A4B31" w:rsidP="003A4B3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Logging can be done using </w:t>
      </w:r>
    </w:p>
    <w:p w14:paraId="10501020" w14:textId="2A1FD0B7" w:rsidR="003A4B31" w:rsidRDefault="003A4B31" w:rsidP="003A4B3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Console -&gt; changes are not persisted for further reviews</w:t>
      </w:r>
    </w:p>
    <w:p w14:paraId="1CD02532" w14:textId="23B389FA" w:rsidR="00023A0D" w:rsidRDefault="00023A0D" w:rsidP="003A4B3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Debug</w:t>
      </w:r>
    </w:p>
    <w:p w14:paraId="7E519770" w14:textId="6022FC58" w:rsidR="00F862D8" w:rsidRDefault="00F862D8" w:rsidP="003A4B3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Event Log</w:t>
      </w:r>
    </w:p>
    <w:p w14:paraId="12F13568" w14:textId="5A938235" w:rsidR="00EF41FF" w:rsidRDefault="00EF41FF" w:rsidP="003A4B3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File</w:t>
      </w:r>
    </w:p>
    <w:p w14:paraId="7971AB17" w14:textId="297C560A" w:rsidR="00103379" w:rsidRDefault="00103379" w:rsidP="003A4B3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Database</w:t>
      </w:r>
    </w:p>
    <w:p w14:paraId="6133E424" w14:textId="585ED32D" w:rsidR="002D4A68" w:rsidRDefault="002D4A68" w:rsidP="002D4A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ILogger is interface that provides implementation of logs </w:t>
      </w:r>
    </w:p>
    <w:p w14:paraId="4C27AE04" w14:textId="35CCEEE2" w:rsidR="000B7CFF" w:rsidRDefault="000B7CFF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Debug</w:t>
      </w:r>
      <w:r w:rsidR="009A5D10">
        <w:rPr>
          <w:sz w:val="28"/>
          <w:szCs w:val="28"/>
        </w:rPr>
        <w:t xml:space="preserve"> =&gt; ILogger.LogDebug(“msg”)</w:t>
      </w:r>
    </w:p>
    <w:p w14:paraId="4D90AA46" w14:textId="0519107A" w:rsidR="0088196D" w:rsidRDefault="0088196D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Information = &gt; ILogger.LogInformation(“msg”)</w:t>
      </w:r>
    </w:p>
    <w:p w14:paraId="2069B711" w14:textId="43721F3E" w:rsidR="0023580A" w:rsidRDefault="0023580A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Warning =&gt; ILogger.LogWarning(“msg”)</w:t>
      </w:r>
    </w:p>
    <w:p w14:paraId="118B1181" w14:textId="5F929AE8" w:rsidR="0023580A" w:rsidRDefault="0023580A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Error =&gt; ILogger.LogError(“msg”)</w:t>
      </w:r>
    </w:p>
    <w:p w14:paraId="1054FC8E" w14:textId="4346B501" w:rsidR="00CD7D47" w:rsidRDefault="00CD7D47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Critical =&gt; ILogger.LogCritical(“msg”)</w:t>
      </w:r>
    </w:p>
    <w:p w14:paraId="1C60DA82" w14:textId="72B07B29" w:rsidR="00180B72" w:rsidRDefault="00180B72" w:rsidP="000B7CF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Trace =&gt; ILogger.Trace(“msg”)</w:t>
      </w:r>
    </w:p>
    <w:p w14:paraId="44412AEB" w14:textId="28E102AC" w:rsidR="00CB6F27" w:rsidRDefault="00CB6F27" w:rsidP="00CB6F27">
      <w:pPr>
        <w:rPr>
          <w:sz w:val="28"/>
          <w:szCs w:val="28"/>
        </w:rPr>
      </w:pPr>
      <w:r w:rsidRPr="00CB6F27">
        <w:rPr>
          <w:noProof/>
          <w:sz w:val="28"/>
          <w:szCs w:val="28"/>
        </w:rPr>
        <w:drawing>
          <wp:inline distT="0" distB="0" distL="0" distR="0" wp14:anchorId="36AB8063" wp14:editId="1B5ED255">
            <wp:extent cx="5731510" cy="1958340"/>
            <wp:effectExtent l="0" t="0" r="2540" b="3810"/>
            <wp:docPr id="3854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724">
        <w:rPr>
          <w:sz w:val="28"/>
          <w:szCs w:val="28"/>
        </w:rPr>
        <w:t xml:space="preserve"> </w:t>
      </w:r>
    </w:p>
    <w:p w14:paraId="633628C6" w14:textId="2FC72021" w:rsidR="00AC09C3" w:rsidRDefault="00AD0724" w:rsidP="00CB6F27">
      <w:pPr>
        <w:rPr>
          <w:sz w:val="28"/>
          <w:szCs w:val="28"/>
        </w:rPr>
      </w:pPr>
      <w:r>
        <w:rPr>
          <w:sz w:val="28"/>
          <w:szCs w:val="28"/>
        </w:rPr>
        <w:t>** These logs are displayed in the Kestrel window be default debug is not visible in kestrel window we need to configure in the appsetting.json file</w:t>
      </w:r>
    </w:p>
    <w:p w14:paraId="76A724C2" w14:textId="4FB3F1FC" w:rsidR="00AC09C3" w:rsidRDefault="00AC09C3" w:rsidP="00CB6F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Logging Configuration</w:t>
      </w:r>
    </w:p>
    <w:p w14:paraId="12FAEB3E" w14:textId="562F0DA7" w:rsidR="00E145D8" w:rsidRDefault="00E145D8" w:rsidP="00E145D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By default, debug log is not visible to kestrel window</w:t>
      </w:r>
      <w:r w:rsidR="00823C40">
        <w:rPr>
          <w:sz w:val="28"/>
          <w:szCs w:val="28"/>
        </w:rPr>
        <w:t>. We need to enable it in appsettings.json</w:t>
      </w:r>
    </w:p>
    <w:p w14:paraId="52397A6D" w14:textId="3CCF57BE" w:rsidR="00E9132E" w:rsidRDefault="00E9132E" w:rsidP="00E9132E">
      <w:pPr>
        <w:ind w:left="360"/>
        <w:rPr>
          <w:sz w:val="28"/>
          <w:szCs w:val="28"/>
        </w:rPr>
      </w:pPr>
      <w:r w:rsidRPr="00E9132E">
        <w:rPr>
          <w:noProof/>
          <w:sz w:val="28"/>
          <w:szCs w:val="28"/>
        </w:rPr>
        <w:lastRenderedPageBreak/>
        <w:drawing>
          <wp:inline distT="0" distB="0" distL="0" distR="0" wp14:anchorId="7965E026" wp14:editId="733548E6">
            <wp:extent cx="3909060" cy="1248923"/>
            <wp:effectExtent l="0" t="0" r="0" b="8890"/>
            <wp:docPr id="17805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1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367" cy="1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5392" w14:textId="30CFC40F" w:rsidR="00710314" w:rsidRDefault="00C94C07" w:rsidP="00710314">
      <w:pPr>
        <w:ind w:left="360"/>
        <w:rPr>
          <w:sz w:val="28"/>
          <w:szCs w:val="28"/>
        </w:rPr>
      </w:pPr>
      <w:r>
        <w:rPr>
          <w:sz w:val="28"/>
          <w:szCs w:val="28"/>
        </w:rPr>
        <w:t>By default it was set to till informatio</w:t>
      </w:r>
      <w:r w:rsidR="00B40BC0">
        <w:rPr>
          <w:sz w:val="28"/>
          <w:szCs w:val="28"/>
        </w:rPr>
        <w:t>n</w:t>
      </w:r>
    </w:p>
    <w:p w14:paraId="1D367170" w14:textId="62506E74" w:rsidR="00710314" w:rsidRDefault="00710314" w:rsidP="0071031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Order: Debug | Information | Warning | Error | Critical </w:t>
      </w:r>
    </w:p>
    <w:p w14:paraId="18B08050" w14:textId="74800A42" w:rsidR="00710314" w:rsidRDefault="00710314" w:rsidP="00710314">
      <w:pPr>
        <w:ind w:left="360"/>
        <w:rPr>
          <w:sz w:val="28"/>
          <w:szCs w:val="28"/>
        </w:rPr>
      </w:pPr>
      <w:r>
        <w:rPr>
          <w:sz w:val="28"/>
          <w:szCs w:val="28"/>
        </w:rPr>
        <w:t>If set to Warning it logs only Error and Critical</w:t>
      </w:r>
      <w:r w:rsidR="007404B2">
        <w:rPr>
          <w:sz w:val="28"/>
          <w:szCs w:val="28"/>
        </w:rPr>
        <w:t xml:space="preserve"> (&gt;=)</w:t>
      </w:r>
    </w:p>
    <w:p w14:paraId="5ABD0AC8" w14:textId="3F5C6B65" w:rsidR="00710314" w:rsidRDefault="00710314" w:rsidP="007103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need to set to </w:t>
      </w:r>
      <w:r w:rsidR="00DA43B0">
        <w:rPr>
          <w:sz w:val="28"/>
          <w:szCs w:val="28"/>
        </w:rPr>
        <w:t xml:space="preserve">default to </w:t>
      </w:r>
      <w:r>
        <w:rPr>
          <w:sz w:val="28"/>
          <w:szCs w:val="28"/>
        </w:rPr>
        <w:t xml:space="preserve">debug </w:t>
      </w:r>
      <w:r w:rsidR="00EA32FD">
        <w:rPr>
          <w:sz w:val="28"/>
          <w:szCs w:val="28"/>
        </w:rPr>
        <w:t xml:space="preserve">to try all </w:t>
      </w:r>
      <w:r w:rsidR="000166B4">
        <w:rPr>
          <w:sz w:val="28"/>
          <w:szCs w:val="28"/>
        </w:rPr>
        <w:t>in both appsettings.json and appsettings.development.json</w:t>
      </w:r>
    </w:p>
    <w:p w14:paraId="68ABD703" w14:textId="7AF43C2A" w:rsidR="00F4587B" w:rsidRDefault="00F4587B" w:rsidP="00F4587B">
      <w:pPr>
        <w:ind w:left="360"/>
        <w:rPr>
          <w:sz w:val="28"/>
          <w:szCs w:val="28"/>
        </w:rPr>
      </w:pPr>
      <w:r w:rsidRPr="00F4587B">
        <w:rPr>
          <w:noProof/>
          <w:sz w:val="28"/>
          <w:szCs w:val="28"/>
        </w:rPr>
        <w:drawing>
          <wp:inline distT="0" distB="0" distL="0" distR="0" wp14:anchorId="06B50D6C" wp14:editId="294431D4">
            <wp:extent cx="3085818" cy="1005840"/>
            <wp:effectExtent l="0" t="0" r="635" b="3810"/>
            <wp:docPr id="11405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25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475" cy="10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1EA0" w14:textId="13E3469F" w:rsidR="0057405D" w:rsidRDefault="00A667C5" w:rsidP="00F4587B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Log Provide</w:t>
      </w:r>
      <w:r w:rsidR="00022919">
        <w:rPr>
          <w:b/>
          <w:bCs/>
          <w:sz w:val="36"/>
          <w:szCs w:val="36"/>
        </w:rPr>
        <w:t>rs</w:t>
      </w:r>
    </w:p>
    <w:p w14:paraId="73224FAD" w14:textId="7A306358" w:rsidR="00850B27" w:rsidRDefault="00850B27" w:rsidP="00850B2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Logging providers specifies where to store/display logs</w:t>
      </w:r>
    </w:p>
    <w:p w14:paraId="4BD5FA22" w14:textId="0535D086" w:rsidR="00EE3E26" w:rsidRDefault="00EE3E26" w:rsidP="00850B2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Built-in loggers support only in Console, Debug</w:t>
      </w:r>
      <w:r w:rsidR="00F00A4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EventLog</w:t>
      </w:r>
      <w:r w:rsidR="00F00A49">
        <w:rPr>
          <w:sz w:val="28"/>
          <w:szCs w:val="28"/>
        </w:rPr>
        <w:t xml:space="preserve"> and EventSource</w:t>
      </w:r>
      <w:r w:rsidR="005B0F07">
        <w:rPr>
          <w:sz w:val="28"/>
          <w:szCs w:val="28"/>
        </w:rPr>
        <w:t xml:space="preserve"> and by default when application is running logs are displayed in both console, debug and Event Log</w:t>
      </w:r>
      <w:r w:rsidR="00E22E9C">
        <w:rPr>
          <w:sz w:val="28"/>
          <w:szCs w:val="28"/>
        </w:rPr>
        <w:t>(minimum is Warning)</w:t>
      </w:r>
      <w:r w:rsidR="005B0F07">
        <w:rPr>
          <w:sz w:val="28"/>
          <w:szCs w:val="28"/>
        </w:rPr>
        <w:t xml:space="preserve"> in Windows Os</w:t>
      </w:r>
    </w:p>
    <w:p w14:paraId="7F1CDB5B" w14:textId="6DAA6101" w:rsidR="006516E5" w:rsidRPr="006516E5" w:rsidRDefault="006516E5" w:rsidP="006516E5">
      <w:pPr>
        <w:ind w:left="360"/>
        <w:rPr>
          <w:sz w:val="28"/>
          <w:szCs w:val="28"/>
        </w:rPr>
      </w:pPr>
      <w:r w:rsidRPr="006516E5">
        <w:rPr>
          <w:noProof/>
          <w:sz w:val="28"/>
          <w:szCs w:val="28"/>
        </w:rPr>
        <w:drawing>
          <wp:inline distT="0" distB="0" distL="0" distR="0" wp14:anchorId="5BC77F77" wp14:editId="50F80B33">
            <wp:extent cx="2087880" cy="988995"/>
            <wp:effectExtent l="0" t="0" r="7620" b="1905"/>
            <wp:docPr id="250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1901" cy="9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E1B">
        <w:rPr>
          <w:sz w:val="28"/>
          <w:szCs w:val="28"/>
        </w:rPr>
        <w:t>set for overriding in event log</w:t>
      </w:r>
    </w:p>
    <w:p w14:paraId="08A4EA34" w14:textId="06DB6B28" w:rsidR="00884D76" w:rsidRDefault="009C1C6F" w:rsidP="00884D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Have no support for File and Database</w:t>
      </w:r>
    </w:p>
    <w:p w14:paraId="6A1447B8" w14:textId="0179328D" w:rsidR="00884D76" w:rsidRDefault="00884D76" w:rsidP="00884D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also override default logging and can add only specific loggings</w:t>
      </w:r>
    </w:p>
    <w:p w14:paraId="2CE564C2" w14:textId="54663C30" w:rsidR="001B4A42" w:rsidRDefault="00D131B3" w:rsidP="001B4A42">
      <w:pPr>
        <w:ind w:left="360"/>
        <w:rPr>
          <w:sz w:val="28"/>
          <w:szCs w:val="28"/>
        </w:rPr>
      </w:pPr>
      <w:r w:rsidRPr="00D131B3">
        <w:rPr>
          <w:noProof/>
          <w:sz w:val="28"/>
          <w:szCs w:val="28"/>
        </w:rPr>
        <w:drawing>
          <wp:inline distT="0" distB="0" distL="0" distR="0" wp14:anchorId="711FCE35" wp14:editId="473923C3">
            <wp:extent cx="3952176" cy="1173480"/>
            <wp:effectExtent l="0" t="0" r="0" b="7620"/>
            <wp:docPr id="7764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5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025" cy="11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A42" w14:textId="2C9AA2EF" w:rsidR="009370F0" w:rsidRDefault="0055190D" w:rsidP="001B4A42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ILogger</w:t>
      </w:r>
    </w:p>
    <w:p w14:paraId="1BF0E002" w14:textId="6B1C58FD" w:rsidR="00EB3DEB" w:rsidRDefault="00EB3DEB" w:rsidP="00EB3D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At each stage(level) of application we need to log the appropriate messages</w:t>
      </w:r>
    </w:p>
    <w:p w14:paraId="406C3ED6" w14:textId="02B44B79" w:rsidR="007A08E7" w:rsidRDefault="007A08E7" w:rsidP="00EB3D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use ILogger to inject logger into current class and provide suitable messages there</w:t>
      </w:r>
      <w:r w:rsidR="00CB02FA">
        <w:rPr>
          <w:sz w:val="28"/>
          <w:szCs w:val="28"/>
        </w:rPr>
        <w:t xml:space="preserve"> and inject in </w:t>
      </w:r>
      <w:r w:rsidR="00EB1BAA">
        <w:rPr>
          <w:sz w:val="28"/>
          <w:szCs w:val="28"/>
        </w:rPr>
        <w:t xml:space="preserve">its </w:t>
      </w:r>
      <w:r w:rsidR="00CB02FA">
        <w:rPr>
          <w:sz w:val="28"/>
          <w:szCs w:val="28"/>
        </w:rPr>
        <w:t>class constructor</w:t>
      </w:r>
    </w:p>
    <w:p w14:paraId="5F16A39B" w14:textId="21B4A9CB" w:rsidR="00545702" w:rsidRDefault="0054528D" w:rsidP="00545702">
      <w:pPr>
        <w:pStyle w:val="ListParagraph"/>
        <w:rPr>
          <w:sz w:val="28"/>
          <w:szCs w:val="28"/>
        </w:rPr>
      </w:pPr>
      <w:r w:rsidRPr="0054528D">
        <w:rPr>
          <w:noProof/>
          <w:sz w:val="28"/>
          <w:szCs w:val="28"/>
        </w:rPr>
        <w:drawing>
          <wp:inline distT="0" distB="0" distL="0" distR="0" wp14:anchorId="2AE2A771" wp14:editId="2DACCF8B">
            <wp:extent cx="5731510" cy="553085"/>
            <wp:effectExtent l="0" t="0" r="2540" b="0"/>
            <wp:docPr id="144049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8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175" w14:textId="10974C74" w:rsidR="005F4BD6" w:rsidRDefault="00B51598" w:rsidP="00B515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 the ILogger as service in program file</w:t>
      </w:r>
    </w:p>
    <w:p w14:paraId="5ED534EF" w14:textId="21E73C2C" w:rsidR="00B755FA" w:rsidRDefault="00B755FA" w:rsidP="00B755FA">
      <w:pPr>
        <w:pStyle w:val="ListParagraph"/>
        <w:rPr>
          <w:sz w:val="28"/>
          <w:szCs w:val="28"/>
        </w:rPr>
      </w:pPr>
      <w:r w:rsidRPr="00B755FA">
        <w:rPr>
          <w:noProof/>
          <w:sz w:val="28"/>
          <w:szCs w:val="28"/>
        </w:rPr>
        <w:drawing>
          <wp:inline distT="0" distB="0" distL="0" distR="0" wp14:anchorId="3EFC1CA1" wp14:editId="39BF3DAA">
            <wp:extent cx="5731510" cy="271145"/>
            <wp:effectExtent l="0" t="0" r="2540" b="0"/>
            <wp:docPr id="68043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38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4D" w14:textId="20F40DB7" w:rsidR="007308DC" w:rsidRDefault="00114E67" w:rsidP="00114E6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Http Logging</w:t>
      </w:r>
    </w:p>
    <w:p w14:paraId="2D6522E0" w14:textId="4B0FD932" w:rsidR="007308DC" w:rsidRDefault="007308DC" w:rsidP="007308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Is the process of recording request and response details when communication is happening</w:t>
      </w:r>
    </w:p>
    <w:p w14:paraId="7853EF18" w14:textId="1F36F968" w:rsidR="00B92B35" w:rsidRDefault="00B92B35" w:rsidP="007308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 HttpLogging as service in builder</w:t>
      </w:r>
    </w:p>
    <w:p w14:paraId="73FCE3C1" w14:textId="2506C482" w:rsidR="00CB02FA" w:rsidRDefault="00D62B4F" w:rsidP="007308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Register the HttpLogging middleware in program.cs file </w:t>
      </w:r>
    </w:p>
    <w:p w14:paraId="0B205483" w14:textId="6AB7A283" w:rsidR="00D62B4F" w:rsidRDefault="00D62B4F" w:rsidP="007308D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 in the settings.json(both) change Microsft.AspNetLogLevel to Information</w:t>
      </w:r>
    </w:p>
    <w:p w14:paraId="7F1F1094" w14:textId="35CB35EA" w:rsidR="00623F12" w:rsidRDefault="00623F12" w:rsidP="00623F12">
      <w:pPr>
        <w:ind w:left="360"/>
        <w:rPr>
          <w:sz w:val="28"/>
          <w:szCs w:val="28"/>
        </w:rPr>
      </w:pPr>
      <w:r w:rsidRPr="00623F12">
        <w:rPr>
          <w:noProof/>
          <w:sz w:val="28"/>
          <w:szCs w:val="28"/>
        </w:rPr>
        <w:drawing>
          <wp:inline distT="0" distB="0" distL="0" distR="0" wp14:anchorId="72641582" wp14:editId="26DBF790">
            <wp:extent cx="2727960" cy="746714"/>
            <wp:effectExtent l="0" t="0" r="0" b="0"/>
            <wp:docPr id="197036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7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795" cy="7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90F" w:rsidRPr="00A8390F">
        <w:rPr>
          <w:noProof/>
          <w:sz w:val="28"/>
          <w:szCs w:val="28"/>
        </w:rPr>
        <w:drawing>
          <wp:inline distT="0" distB="0" distL="0" distR="0" wp14:anchorId="4FE0113F" wp14:editId="6929F391">
            <wp:extent cx="2769235" cy="746672"/>
            <wp:effectExtent l="0" t="0" r="0" b="0"/>
            <wp:docPr id="143148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88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5859" cy="7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83D6" w14:textId="5E15D1C5" w:rsidR="001234F5" w:rsidRDefault="00BF7C65" w:rsidP="00BF7C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logs request url, headers, route but doesnot logs Request body and Response body automatically we need to enable in options</w:t>
      </w:r>
    </w:p>
    <w:p w14:paraId="57738F58" w14:textId="01D00A94" w:rsidR="00A15F8E" w:rsidRDefault="00A15F8E" w:rsidP="00A15F8E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Http Logging Options</w:t>
      </w:r>
    </w:p>
    <w:p w14:paraId="1C08CC95" w14:textId="591B67F7" w:rsidR="00BE0FEB" w:rsidRDefault="007340F4" w:rsidP="00DF664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You can set to log which properties of Http Request and Response </w:t>
      </w:r>
      <w:r w:rsidR="00435576">
        <w:rPr>
          <w:sz w:val="28"/>
          <w:szCs w:val="28"/>
        </w:rPr>
        <w:t>(like Method, Request Body etc)</w:t>
      </w:r>
    </w:p>
    <w:p w14:paraId="5839ED75" w14:textId="1358E964" w:rsidR="00E16E5B" w:rsidRDefault="00E16E5B" w:rsidP="00DF664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16E5B">
        <w:rPr>
          <w:noProof/>
          <w:sz w:val="28"/>
          <w:szCs w:val="28"/>
        </w:rPr>
        <w:drawing>
          <wp:inline distT="0" distB="0" distL="0" distR="0" wp14:anchorId="54FE6D9B" wp14:editId="615441C0">
            <wp:extent cx="5731510" cy="728345"/>
            <wp:effectExtent l="0" t="0" r="2540" b="0"/>
            <wp:docPr id="5426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47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82E7" w14:textId="010EE6D6" w:rsidR="007219C2" w:rsidRDefault="007219C2" w:rsidP="004903C4">
      <w:pPr>
        <w:ind w:left="360"/>
        <w:rPr>
          <w:sz w:val="28"/>
          <w:szCs w:val="28"/>
        </w:rPr>
      </w:pPr>
    </w:p>
    <w:p w14:paraId="6AC95A16" w14:textId="77777777" w:rsidR="00CF697F" w:rsidRDefault="00CF697F" w:rsidP="004903C4">
      <w:pPr>
        <w:ind w:left="360"/>
        <w:rPr>
          <w:sz w:val="28"/>
          <w:szCs w:val="28"/>
        </w:rPr>
      </w:pPr>
    </w:p>
    <w:p w14:paraId="7CC9A443" w14:textId="77777777" w:rsidR="00CF697F" w:rsidRDefault="00CF697F" w:rsidP="004903C4">
      <w:pPr>
        <w:ind w:left="360"/>
        <w:rPr>
          <w:sz w:val="28"/>
          <w:szCs w:val="28"/>
        </w:rPr>
      </w:pPr>
    </w:p>
    <w:p w14:paraId="0FCFC9F0" w14:textId="77777777" w:rsidR="00CF697F" w:rsidRDefault="00CF697F" w:rsidP="004903C4">
      <w:pPr>
        <w:ind w:left="360"/>
        <w:rPr>
          <w:sz w:val="28"/>
          <w:szCs w:val="28"/>
        </w:rPr>
      </w:pPr>
    </w:p>
    <w:p w14:paraId="7D5201A9" w14:textId="03323D5D" w:rsidR="00CF697F" w:rsidRDefault="00CF697F" w:rsidP="004903C4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SeriLogging</w:t>
      </w:r>
    </w:p>
    <w:p w14:paraId="0385429F" w14:textId="0007D997" w:rsidR="00CF697F" w:rsidRDefault="00964170" w:rsidP="009641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is a 3</w:t>
      </w:r>
      <w:r w:rsidRPr="00964170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party framework that supports logging for more than 40 destinations (including files, debug etc..) these are called </w:t>
      </w:r>
      <w:r w:rsidR="001F3A8F">
        <w:rPr>
          <w:sz w:val="28"/>
          <w:szCs w:val="28"/>
        </w:rPr>
        <w:t>sinks</w:t>
      </w:r>
    </w:p>
    <w:p w14:paraId="18FA9E61" w14:textId="2BD78FBC" w:rsidR="00C4469A" w:rsidRDefault="00C4469A" w:rsidP="009641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Install 2 packages (Serilog and Serilog.AspNetCore) into Main project </w:t>
      </w:r>
    </w:p>
    <w:p w14:paraId="57A2F10A" w14:textId="53F6F370" w:rsidR="00B80D8A" w:rsidRDefault="00B80D8A" w:rsidP="00B80D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Configure Serilog in Program.cs</w:t>
      </w:r>
    </w:p>
    <w:p w14:paraId="5237F969" w14:textId="65DB618A" w:rsidR="005B7B75" w:rsidRDefault="005B7B75" w:rsidP="005B7B75">
      <w:pPr>
        <w:pStyle w:val="ListParagraph"/>
        <w:ind w:left="1080"/>
        <w:rPr>
          <w:sz w:val="28"/>
          <w:szCs w:val="28"/>
        </w:rPr>
      </w:pPr>
      <w:r w:rsidRPr="005B7B75">
        <w:rPr>
          <w:sz w:val="28"/>
          <w:szCs w:val="28"/>
        </w:rPr>
        <w:drawing>
          <wp:inline distT="0" distB="0" distL="0" distR="0" wp14:anchorId="2C39E5F1" wp14:editId="457F2A5C">
            <wp:extent cx="5731510" cy="1217295"/>
            <wp:effectExtent l="0" t="0" r="2540" b="1905"/>
            <wp:docPr id="59991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1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C9F3" w14:textId="2EC4FEB5" w:rsidR="007F707E" w:rsidRDefault="00FD2D35" w:rsidP="007F707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 appsettings.json file add SeriLog option </w:t>
      </w:r>
      <w:r w:rsidR="007D2135">
        <w:rPr>
          <w:sz w:val="28"/>
          <w:szCs w:val="28"/>
        </w:rPr>
        <w:t>to configure</w:t>
      </w:r>
      <w:r w:rsidR="007F707E">
        <w:rPr>
          <w:sz w:val="28"/>
          <w:szCs w:val="28"/>
        </w:rPr>
        <w:t>. Here you need to mention:</w:t>
      </w:r>
    </w:p>
    <w:p w14:paraId="10101012" w14:textId="78D5B91A" w:rsidR="007F707E" w:rsidRDefault="007F707E" w:rsidP="007F707E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Type of SeriLog sinks as array</w:t>
      </w:r>
    </w:p>
    <w:p w14:paraId="237EDA7C" w14:textId="4DBBF7E4" w:rsidR="007F707E" w:rsidRDefault="007F707E" w:rsidP="007F707E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Minimum Level of log</w:t>
      </w:r>
    </w:p>
    <w:p w14:paraId="2AA566A5" w14:textId="403D0879" w:rsidR="00242EDE" w:rsidRDefault="00242EDE" w:rsidP="007F707E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Write to name and Arguments specific to a sink(additional) </w:t>
      </w:r>
    </w:p>
    <w:p w14:paraId="115C892E" w14:textId="374C5292" w:rsidR="003A2183" w:rsidRDefault="003A2183" w:rsidP="003A2183">
      <w:pPr>
        <w:rPr>
          <w:sz w:val="28"/>
          <w:szCs w:val="28"/>
        </w:rPr>
      </w:pPr>
      <w:r w:rsidRPr="003A2183">
        <w:rPr>
          <w:sz w:val="28"/>
          <w:szCs w:val="28"/>
        </w:rPr>
        <w:drawing>
          <wp:inline distT="0" distB="0" distL="0" distR="0" wp14:anchorId="06087C91" wp14:editId="2DF27964">
            <wp:extent cx="4221480" cy="2078130"/>
            <wp:effectExtent l="0" t="0" r="7620" b="0"/>
            <wp:docPr id="51955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3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571" cy="20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5A7F" w14:textId="32D24052" w:rsidR="00416A42" w:rsidRDefault="00416A42" w:rsidP="00416A4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Now we can use ILogger as above.</w:t>
      </w:r>
    </w:p>
    <w:p w14:paraId="44723FD1" w14:textId="2899E43E" w:rsidR="00071615" w:rsidRDefault="00071615" w:rsidP="000716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Writing SeriLog to a File</w:t>
      </w:r>
      <w:r w:rsidR="00415BB3">
        <w:rPr>
          <w:b/>
          <w:bCs/>
          <w:sz w:val="32"/>
          <w:szCs w:val="32"/>
        </w:rPr>
        <w:t xml:space="preserve"> – Persisting Logs</w:t>
      </w:r>
      <w:r w:rsidR="00246661">
        <w:rPr>
          <w:b/>
          <w:bCs/>
          <w:sz w:val="32"/>
          <w:szCs w:val="32"/>
        </w:rPr>
        <w:t xml:space="preserve"> permanently</w:t>
      </w:r>
    </w:p>
    <w:p w14:paraId="72FE2338" w14:textId="7B90703E" w:rsidR="00BD5B4B" w:rsidRDefault="00BD5B4B" w:rsidP="00BD5B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write into file, you need to add Serilog.Sinks.File in Using section of settings</w:t>
      </w:r>
    </w:p>
    <w:p w14:paraId="7627DC67" w14:textId="1E0B0859" w:rsidR="00BD5B4B" w:rsidRDefault="00BD5B4B" w:rsidP="00BD5B4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You can configure the filename, rolling interval, file size limit etc </w:t>
      </w:r>
      <w:r w:rsidR="00415BB3">
        <w:rPr>
          <w:sz w:val="28"/>
          <w:szCs w:val="28"/>
        </w:rPr>
        <w:t xml:space="preserve"> </w:t>
      </w:r>
    </w:p>
    <w:p w14:paraId="7A733579" w14:textId="30D75573" w:rsidR="002077CF" w:rsidRDefault="001623F7" w:rsidP="002077CF">
      <w:pPr>
        <w:ind w:left="360"/>
        <w:rPr>
          <w:sz w:val="28"/>
          <w:szCs w:val="28"/>
        </w:rPr>
      </w:pPr>
      <w:r w:rsidRPr="001623F7">
        <w:rPr>
          <w:sz w:val="28"/>
          <w:szCs w:val="28"/>
        </w:rPr>
        <w:drawing>
          <wp:inline distT="0" distB="0" distL="0" distR="0" wp14:anchorId="1B89C4D7" wp14:editId="4EEFC1B4">
            <wp:extent cx="5731510" cy="2173605"/>
            <wp:effectExtent l="0" t="0" r="2540" b="0"/>
            <wp:docPr id="17611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34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FB13" w14:textId="436FC317" w:rsidR="002077CF" w:rsidRDefault="002077CF" w:rsidP="002077C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SeriLog Database sink:</w:t>
      </w:r>
    </w:p>
    <w:p w14:paraId="3FC401C2" w14:textId="3B8D83BF" w:rsidR="00404CB7" w:rsidRPr="00404CB7" w:rsidRDefault="00056CBE" w:rsidP="00056CB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Install Serilog, Serilog.AspNetCore and SerLog.</w:t>
      </w:r>
      <w:r w:rsidR="00404CB7">
        <w:rPr>
          <w:sz w:val="28"/>
          <w:szCs w:val="28"/>
        </w:rPr>
        <w:t>Sinks.</w:t>
      </w:r>
      <w:r>
        <w:rPr>
          <w:sz w:val="28"/>
          <w:szCs w:val="28"/>
        </w:rPr>
        <w:t>MsSql for storing logs in ms sql server</w:t>
      </w:r>
    </w:p>
    <w:p w14:paraId="4E07A673" w14:textId="277F4DA6" w:rsidR="002077CF" w:rsidRPr="00421ABB" w:rsidRDefault="00056CBE" w:rsidP="00056CB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="008446D7">
        <w:rPr>
          <w:sz w:val="28"/>
          <w:szCs w:val="28"/>
        </w:rPr>
        <w:t>Similar to File sink add settings of database in appsettings Serilog</w:t>
      </w:r>
    </w:p>
    <w:p w14:paraId="01F8F348" w14:textId="0E3A0446" w:rsidR="00421ABB" w:rsidRPr="00D578D6" w:rsidRDefault="00937982" w:rsidP="00056CB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need to c</w:t>
      </w:r>
      <w:r w:rsidR="00421ABB">
        <w:rPr>
          <w:sz w:val="28"/>
          <w:szCs w:val="28"/>
        </w:rPr>
        <w:t xml:space="preserve">reate a new </w:t>
      </w:r>
      <w:r w:rsidR="006B17F6">
        <w:rPr>
          <w:sz w:val="28"/>
          <w:szCs w:val="28"/>
        </w:rPr>
        <w:t xml:space="preserve">separate </w:t>
      </w:r>
      <w:r w:rsidR="00421ABB">
        <w:rPr>
          <w:sz w:val="28"/>
          <w:szCs w:val="28"/>
        </w:rPr>
        <w:t xml:space="preserve">database to store all logs </w:t>
      </w:r>
      <w:r w:rsidR="00D95568">
        <w:rPr>
          <w:sz w:val="28"/>
          <w:szCs w:val="28"/>
        </w:rPr>
        <w:t>(manually)</w:t>
      </w:r>
    </w:p>
    <w:p w14:paraId="27E4D7EA" w14:textId="265B82D6" w:rsidR="00D578D6" w:rsidRPr="004412B0" w:rsidRDefault="00D578D6" w:rsidP="00056CB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SeriLog can create table automatically when you mention it in logs</w:t>
      </w:r>
    </w:p>
    <w:p w14:paraId="1D130036" w14:textId="6F57788C" w:rsidR="004412B0" w:rsidRDefault="004412B0" w:rsidP="004412B0">
      <w:pPr>
        <w:rPr>
          <w:b/>
          <w:bCs/>
          <w:sz w:val="28"/>
          <w:szCs w:val="28"/>
        </w:rPr>
      </w:pPr>
      <w:r w:rsidRPr="004412B0">
        <w:rPr>
          <w:b/>
          <w:bCs/>
          <w:sz w:val="28"/>
          <w:szCs w:val="28"/>
        </w:rPr>
        <w:drawing>
          <wp:inline distT="0" distB="0" distL="0" distR="0" wp14:anchorId="09B89397" wp14:editId="76295DE6">
            <wp:extent cx="5731510" cy="2165985"/>
            <wp:effectExtent l="0" t="0" r="2540" b="5715"/>
            <wp:docPr id="190142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6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886" w14:textId="11424E65" w:rsidR="00311210" w:rsidRDefault="00311210" w:rsidP="004412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** here in image “Name”: “MSSqlServer” case sensitive</w:t>
      </w:r>
      <w:r w:rsidR="00D47E97">
        <w:rPr>
          <w:b/>
          <w:bCs/>
          <w:sz w:val="28"/>
          <w:szCs w:val="28"/>
        </w:rPr>
        <w:t>**</w:t>
      </w:r>
    </w:p>
    <w:p w14:paraId="05FB951D" w14:textId="60CC7843" w:rsidR="00F51829" w:rsidRDefault="00F51829" w:rsidP="004412B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SeriLog Seq</w:t>
      </w:r>
      <w:r w:rsidR="008335CA">
        <w:rPr>
          <w:b/>
          <w:bCs/>
          <w:sz w:val="32"/>
          <w:szCs w:val="32"/>
        </w:rPr>
        <w:t xml:space="preserve"> – Monitoring Tool for Logs</w:t>
      </w:r>
    </w:p>
    <w:p w14:paraId="5A34DC25" w14:textId="17E47ACD" w:rsidR="00550561" w:rsidRDefault="00550561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Install the Seq software in to the system</w:t>
      </w:r>
      <w:r w:rsidR="002C69CD">
        <w:rPr>
          <w:sz w:val="28"/>
          <w:szCs w:val="28"/>
        </w:rPr>
        <w:t xml:space="preserve"> (datalust.co.Seq)</w:t>
      </w:r>
      <w:r w:rsidR="006E35BA">
        <w:rPr>
          <w:sz w:val="28"/>
          <w:szCs w:val="28"/>
        </w:rPr>
        <w:t xml:space="preserve">  </w:t>
      </w:r>
      <w:hyperlink r:id="rId19" w:history="1">
        <w:r w:rsidR="004D5093" w:rsidRPr="004D5093">
          <w:rPr>
            <w:rStyle w:val="Hyperlink"/>
            <w:sz w:val="28"/>
            <w:szCs w:val="28"/>
          </w:rPr>
          <w:t>Link</w:t>
        </w:r>
      </w:hyperlink>
    </w:p>
    <w:p w14:paraId="610218F4" w14:textId="0ED00B8B" w:rsidR="009D4F90" w:rsidRDefault="009D4F90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Install it and set password (username as admin)</w:t>
      </w:r>
    </w:p>
    <w:p w14:paraId="7975729B" w14:textId="2E714543" w:rsidR="00F629D1" w:rsidRDefault="009D4F90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Seq will run </w:t>
      </w:r>
      <w:r w:rsidR="00705998">
        <w:rPr>
          <w:sz w:val="28"/>
          <w:szCs w:val="28"/>
        </w:rPr>
        <w:t xml:space="preserve">separately </w:t>
      </w:r>
      <w:r>
        <w:rPr>
          <w:sz w:val="28"/>
          <w:szCs w:val="28"/>
        </w:rPr>
        <w:t>on localhost:5341</w:t>
      </w:r>
      <w:r w:rsidR="00EC4411">
        <w:rPr>
          <w:sz w:val="28"/>
          <w:szCs w:val="28"/>
        </w:rPr>
        <w:t xml:space="preserve"> open it and login</w:t>
      </w:r>
      <w:r w:rsidR="004229AB">
        <w:rPr>
          <w:sz w:val="28"/>
          <w:szCs w:val="28"/>
        </w:rPr>
        <w:t xml:space="preserve"> and enable the Tail</w:t>
      </w:r>
      <w:r w:rsidR="00462983">
        <w:rPr>
          <w:sz w:val="28"/>
          <w:szCs w:val="28"/>
        </w:rPr>
        <w:t xml:space="preserve"> </w:t>
      </w:r>
    </w:p>
    <w:p w14:paraId="6936C1BA" w14:textId="1359E77B" w:rsidR="00462983" w:rsidRDefault="00462983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Install SeriLogs, SeriLogs.AspNet, SeriLogs.Seq packages into your main project</w:t>
      </w:r>
    </w:p>
    <w:p w14:paraId="66A4E2E6" w14:textId="5373A3AB" w:rsidR="00FD0AD2" w:rsidRDefault="00FD0AD2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Configure the settings in appsettings.json file</w:t>
      </w:r>
    </w:p>
    <w:p w14:paraId="715715C1" w14:textId="46194DAB" w:rsidR="003E0166" w:rsidRDefault="003E0166" w:rsidP="003E0166">
      <w:pPr>
        <w:pStyle w:val="ListParagraph"/>
        <w:rPr>
          <w:sz w:val="28"/>
          <w:szCs w:val="28"/>
        </w:rPr>
      </w:pPr>
      <w:r w:rsidRPr="003E0166">
        <w:rPr>
          <w:sz w:val="28"/>
          <w:szCs w:val="28"/>
        </w:rPr>
        <w:drawing>
          <wp:inline distT="0" distB="0" distL="0" distR="0" wp14:anchorId="53C560D4" wp14:editId="141CCB64">
            <wp:extent cx="5731510" cy="2804795"/>
            <wp:effectExtent l="0" t="0" r="2540" b="0"/>
            <wp:docPr id="21214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C82D" w14:textId="7FB1A4A1" w:rsidR="00F93FE9" w:rsidRDefault="00F93FE9" w:rsidP="005505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logs will be displayed in Seq</w:t>
      </w:r>
      <w:r w:rsidR="00523A1D">
        <w:rPr>
          <w:sz w:val="28"/>
          <w:szCs w:val="28"/>
        </w:rPr>
        <w:t xml:space="preserve"> in desc order of timestamp</w:t>
      </w:r>
    </w:p>
    <w:p w14:paraId="2DC6C8F9" w14:textId="560E9017" w:rsidR="00D828A7" w:rsidRDefault="00D828A7" w:rsidP="00D828A7">
      <w:pPr>
        <w:ind w:left="360"/>
        <w:rPr>
          <w:sz w:val="28"/>
          <w:szCs w:val="28"/>
        </w:rPr>
      </w:pPr>
      <w:r w:rsidRPr="00D828A7">
        <w:rPr>
          <w:sz w:val="28"/>
          <w:szCs w:val="28"/>
        </w:rPr>
        <w:drawing>
          <wp:inline distT="0" distB="0" distL="0" distR="0" wp14:anchorId="07BA953B" wp14:editId="1EA8F8FF">
            <wp:extent cx="5731510" cy="3790950"/>
            <wp:effectExtent l="0" t="0" r="2540" b="0"/>
            <wp:docPr id="9108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23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2BF4" w14:textId="2D226866" w:rsidR="005B60E3" w:rsidRDefault="00C32499" w:rsidP="00C324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Advantage is that developer get more details when he clicks in that particular request</w:t>
      </w:r>
      <w:r w:rsidR="0064745F">
        <w:rPr>
          <w:sz w:val="28"/>
          <w:szCs w:val="28"/>
        </w:rPr>
        <w:t xml:space="preserve"> </w:t>
      </w:r>
    </w:p>
    <w:p w14:paraId="0FB52B13" w14:textId="3456BB19" w:rsidR="0064745F" w:rsidRDefault="0064745F" w:rsidP="006474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SeriLog – RequestId</w:t>
      </w:r>
    </w:p>
    <w:p w14:paraId="6EFCB4D8" w14:textId="745D7436" w:rsidR="0064745F" w:rsidRPr="005C17FD" w:rsidRDefault="0064745F" w:rsidP="0064745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Request Id is the unique number(guid) </w:t>
      </w:r>
      <w:r w:rsidR="00B97CC8">
        <w:rPr>
          <w:sz w:val="28"/>
          <w:szCs w:val="28"/>
        </w:rPr>
        <w:t xml:space="preserve">for each request </w:t>
      </w:r>
      <w:r>
        <w:rPr>
          <w:sz w:val="28"/>
          <w:szCs w:val="28"/>
        </w:rPr>
        <w:t>generated by aspnet automatically that identifies which request log belongs to</w:t>
      </w:r>
    </w:p>
    <w:p w14:paraId="4872F36F" w14:textId="27241E1A" w:rsidR="005C17FD" w:rsidRPr="000109E8" w:rsidRDefault="005C17FD" w:rsidP="0064745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It is a TraceIdentifier internally</w:t>
      </w:r>
      <w:r w:rsidR="00F8745B">
        <w:rPr>
          <w:sz w:val="28"/>
          <w:szCs w:val="28"/>
        </w:rPr>
        <w:t>(in aspNet) generated on each new request</w:t>
      </w:r>
    </w:p>
    <w:p w14:paraId="011DB61D" w14:textId="6EE6CE56" w:rsidR="000109E8" w:rsidRDefault="000109E8" w:rsidP="000109E8">
      <w:pPr>
        <w:rPr>
          <w:b/>
          <w:bCs/>
          <w:sz w:val="32"/>
          <w:szCs w:val="32"/>
        </w:rPr>
      </w:pPr>
      <w:r w:rsidRPr="000109E8">
        <w:rPr>
          <w:b/>
          <w:bCs/>
          <w:sz w:val="32"/>
          <w:szCs w:val="32"/>
        </w:rPr>
        <w:drawing>
          <wp:inline distT="0" distB="0" distL="0" distR="0" wp14:anchorId="2786A6A4" wp14:editId="430A95CF">
            <wp:extent cx="5731510" cy="1098550"/>
            <wp:effectExtent l="0" t="0" r="2540" b="6350"/>
            <wp:docPr id="136999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8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ABE" w14:textId="77777777" w:rsidR="00756B97" w:rsidRPr="00756B97" w:rsidRDefault="0065557D" w:rsidP="00756B9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Advantage is that any future request that depends on current request will carry this request Id as reference (from where I was called)</w:t>
      </w:r>
    </w:p>
    <w:p w14:paraId="74388091" w14:textId="4AD818CA" w:rsidR="003452BD" w:rsidRPr="00756B97" w:rsidRDefault="003452BD" w:rsidP="00756B97">
      <w:pPr>
        <w:ind w:left="360"/>
        <w:rPr>
          <w:b/>
          <w:bCs/>
          <w:sz w:val="32"/>
          <w:szCs w:val="32"/>
        </w:rPr>
      </w:pPr>
      <w:r w:rsidRPr="00756B97">
        <w:rPr>
          <w:b/>
          <w:bCs/>
          <w:sz w:val="32"/>
          <w:szCs w:val="32"/>
        </w:rPr>
        <w:t>SeriLog Enrichers</w:t>
      </w:r>
    </w:p>
    <w:p w14:paraId="48A0CC47" w14:textId="295ECBB2" w:rsidR="003452BD" w:rsidRPr="00522136" w:rsidRDefault="00263FF2" w:rsidP="00756B9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Are additional details that are added to LogContext, like MachineName, CustomProperties etc</w:t>
      </w:r>
    </w:p>
    <w:p w14:paraId="08ABE5FF" w14:textId="77777777" w:rsidR="00B06016" w:rsidRPr="00B06016" w:rsidRDefault="00522136" w:rsidP="00756B9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To add Custom properties in our appsettings.json serilog configs add new property(after Write To array) “Enrich</w:t>
      </w:r>
      <w:r w:rsidR="0091403B">
        <w:rPr>
          <w:sz w:val="28"/>
          <w:szCs w:val="28"/>
        </w:rPr>
        <w:t xml:space="preserve"> – array” and “Properties – Key Value pa</w:t>
      </w:r>
      <w:r w:rsidR="00B06016">
        <w:rPr>
          <w:sz w:val="28"/>
          <w:szCs w:val="28"/>
        </w:rPr>
        <w:t>irs</w:t>
      </w:r>
      <w:r w:rsidR="0091403B">
        <w:rPr>
          <w:sz w:val="28"/>
          <w:szCs w:val="28"/>
        </w:rPr>
        <w:t>”</w:t>
      </w:r>
    </w:p>
    <w:p w14:paraId="6C475186" w14:textId="77777777" w:rsidR="00435F36" w:rsidRDefault="00B06016" w:rsidP="00B06016">
      <w:pPr>
        <w:ind w:left="360"/>
        <w:rPr>
          <w:sz w:val="28"/>
          <w:szCs w:val="28"/>
        </w:rPr>
      </w:pPr>
      <w:r w:rsidRPr="00B06016">
        <w:rPr>
          <w:sz w:val="28"/>
          <w:szCs w:val="28"/>
        </w:rPr>
        <w:drawing>
          <wp:inline distT="0" distB="0" distL="0" distR="0" wp14:anchorId="1C597969" wp14:editId="4F428FB7">
            <wp:extent cx="5731510" cy="1446530"/>
            <wp:effectExtent l="0" t="0" r="2540" b="1270"/>
            <wp:docPr id="10916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4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156" w14:textId="0DAC3A0B" w:rsidR="00522136" w:rsidRDefault="00435F36" w:rsidP="00435F36">
      <w:pPr>
        <w:rPr>
          <w:sz w:val="28"/>
          <w:szCs w:val="28"/>
        </w:rPr>
      </w:pPr>
      <w:r>
        <w:rPr>
          <w:b/>
          <w:bCs/>
          <w:sz w:val="32"/>
          <w:szCs w:val="32"/>
        </w:rPr>
        <w:t>SeriLog IDiagnostic context – for additional dynamic properties</w:t>
      </w:r>
      <w:r w:rsidR="0091403B" w:rsidRPr="00B06016">
        <w:rPr>
          <w:sz w:val="28"/>
          <w:szCs w:val="28"/>
        </w:rPr>
        <w:t xml:space="preserve">  </w:t>
      </w:r>
    </w:p>
    <w:p w14:paraId="50124C59" w14:textId="4588C26F" w:rsidR="001A316D" w:rsidRPr="00E8489C" w:rsidRDefault="00E8489C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Say you want to log some properties only when some condition met in such cases we use IDiagnostic Context</w:t>
      </w:r>
    </w:p>
    <w:p w14:paraId="20981448" w14:textId="6D463ECE" w:rsidR="00E8489C" w:rsidRPr="002579BB" w:rsidRDefault="00E8489C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It allows you to add additional enrichment properties to context and all these properties are logged at once in the final log completion event of the request</w:t>
      </w:r>
    </w:p>
    <w:p w14:paraId="662CAAE3" w14:textId="3EDDC283" w:rsidR="002579BB" w:rsidRPr="00441A42" w:rsidRDefault="002579BB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Ie, in normal if request has 10 logs generally we see 10 logs but with IDiagnostic we see log at end of request</w:t>
      </w:r>
    </w:p>
    <w:p w14:paraId="7452518E" w14:textId="57D6D9FF" w:rsidR="00441A42" w:rsidRPr="00C51BE3" w:rsidRDefault="00441A42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Allows to add dynamic values at any layer of applications</w:t>
      </w:r>
    </w:p>
    <w:p w14:paraId="54808742" w14:textId="148C7273" w:rsidR="00C51BE3" w:rsidRPr="00577CE6" w:rsidRDefault="00C51BE3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Install SeriLog.</w:t>
      </w:r>
      <w:r w:rsidR="00387890">
        <w:rPr>
          <w:sz w:val="28"/>
          <w:szCs w:val="28"/>
        </w:rPr>
        <w:t>Extensions.</w:t>
      </w:r>
      <w:r>
        <w:rPr>
          <w:sz w:val="28"/>
          <w:szCs w:val="28"/>
        </w:rPr>
        <w:t>Hosting package into project in which you are using IDiagnostic Context</w:t>
      </w:r>
    </w:p>
    <w:p w14:paraId="504F1A22" w14:textId="2AA7A3A7" w:rsidR="00577CE6" w:rsidRPr="00DC4912" w:rsidRDefault="00577CE6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In main project add app.UseSerialLoggingRequest()</w:t>
      </w:r>
    </w:p>
    <w:p w14:paraId="17C0AC0F" w14:textId="0AA5F0DE" w:rsidR="00DC4912" w:rsidRPr="00DC4912" w:rsidRDefault="00DC4912" w:rsidP="00DC4912">
      <w:pPr>
        <w:ind w:left="360"/>
        <w:rPr>
          <w:sz w:val="32"/>
          <w:szCs w:val="32"/>
        </w:rPr>
      </w:pPr>
      <w:r w:rsidRPr="00DC4912">
        <w:rPr>
          <w:sz w:val="32"/>
          <w:szCs w:val="32"/>
        </w:rPr>
        <w:drawing>
          <wp:inline distT="0" distB="0" distL="0" distR="0" wp14:anchorId="1B161BEA" wp14:editId="02FA00E2">
            <wp:extent cx="5731510" cy="751205"/>
            <wp:effectExtent l="0" t="0" r="2540" b="0"/>
            <wp:docPr id="156309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96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D855" w14:textId="4A0C6409" w:rsidR="00862104" w:rsidRPr="00FF0FEF" w:rsidRDefault="00862104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Create a field and inject to constructor</w:t>
      </w:r>
    </w:p>
    <w:p w14:paraId="26A5FD8D" w14:textId="15635B31" w:rsidR="00FF0FEF" w:rsidRPr="00FF0FEF" w:rsidRDefault="00FF0FEF" w:rsidP="00FF0FEF">
      <w:pPr>
        <w:ind w:left="360"/>
        <w:rPr>
          <w:sz w:val="32"/>
          <w:szCs w:val="32"/>
        </w:rPr>
      </w:pPr>
      <w:r w:rsidRPr="00FF0FEF">
        <w:rPr>
          <w:sz w:val="32"/>
          <w:szCs w:val="32"/>
        </w:rPr>
        <w:drawing>
          <wp:inline distT="0" distB="0" distL="0" distR="0" wp14:anchorId="1FAE2046" wp14:editId="7E53BF23">
            <wp:extent cx="5731510" cy="1268095"/>
            <wp:effectExtent l="0" t="0" r="2540" b="8255"/>
            <wp:docPr id="201768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FF0F" w14:textId="0F978E13" w:rsidR="00710695" w:rsidRPr="00E40C4D" w:rsidRDefault="00710695" w:rsidP="00E8489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28"/>
          <w:szCs w:val="28"/>
        </w:rPr>
        <w:t>Now use Set(key,value) method to log</w:t>
      </w:r>
    </w:p>
    <w:p w14:paraId="3414C1C6" w14:textId="746EAC1D" w:rsidR="00E40C4D" w:rsidRDefault="00E40C4D" w:rsidP="00E40C4D">
      <w:pPr>
        <w:ind w:left="360"/>
        <w:rPr>
          <w:sz w:val="32"/>
          <w:szCs w:val="32"/>
        </w:rPr>
      </w:pPr>
      <w:r w:rsidRPr="00E40C4D">
        <w:rPr>
          <w:sz w:val="32"/>
          <w:szCs w:val="32"/>
        </w:rPr>
        <w:drawing>
          <wp:inline distT="0" distB="0" distL="0" distR="0" wp14:anchorId="54CDD93B" wp14:editId="78C00D83">
            <wp:extent cx="5731510" cy="811530"/>
            <wp:effectExtent l="0" t="0" r="2540" b="7620"/>
            <wp:docPr id="70173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39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099" w14:textId="24357B55" w:rsidR="000445F1" w:rsidRDefault="000445F1" w:rsidP="000445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SeriLog Timing:</w:t>
      </w:r>
    </w:p>
    <w:p w14:paraId="6C904C04" w14:textId="1E85E109" w:rsidR="000445F1" w:rsidRDefault="000445F1" w:rsidP="000445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Records the execution timing of your code</w:t>
      </w:r>
      <w:r w:rsidR="00E94302">
        <w:rPr>
          <w:sz w:val="28"/>
          <w:szCs w:val="28"/>
        </w:rPr>
        <w:t xml:space="preserve"> block</w:t>
      </w:r>
    </w:p>
    <w:p w14:paraId="68F05BCD" w14:textId="2A3AF427" w:rsidR="00E94D06" w:rsidRDefault="00E94D06" w:rsidP="000445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the project that want to record time, install SeriLog Timings package</w:t>
      </w:r>
    </w:p>
    <w:p w14:paraId="76705DA6" w14:textId="3D783577" w:rsidR="00826D9A" w:rsidRDefault="00826D9A" w:rsidP="000445F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Using(Operation.Time(“some text”)){</w:t>
      </w:r>
    </w:p>
    <w:p w14:paraId="11DCA6C4" w14:textId="71B8713E" w:rsidR="00826D9A" w:rsidRDefault="00826D9A" w:rsidP="00826D9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/// code               </w:t>
      </w:r>
    </w:p>
    <w:p w14:paraId="010EBF47" w14:textId="1B15DE95" w:rsidR="00826D9A" w:rsidRPr="00826D9A" w:rsidRDefault="00826D9A" w:rsidP="00826D9A">
      <w:pPr>
        <w:ind w:left="720"/>
        <w:rPr>
          <w:sz w:val="28"/>
          <w:szCs w:val="28"/>
        </w:rPr>
      </w:pPr>
      <w:r>
        <w:rPr>
          <w:sz w:val="28"/>
          <w:szCs w:val="28"/>
        </w:rPr>
        <w:t>}’</w:t>
      </w:r>
    </w:p>
    <w:p w14:paraId="31BF8B77" w14:textId="2E04BED0" w:rsidR="00A97C29" w:rsidRPr="00E40C4D" w:rsidRDefault="00A97C29" w:rsidP="00A97C29">
      <w:pPr>
        <w:rPr>
          <w:sz w:val="32"/>
          <w:szCs w:val="32"/>
        </w:rPr>
      </w:pPr>
    </w:p>
    <w:p w14:paraId="195AA1D6" w14:textId="77777777" w:rsidR="008335CA" w:rsidRPr="00F51829" w:rsidRDefault="008335CA" w:rsidP="004412B0">
      <w:pPr>
        <w:rPr>
          <w:b/>
          <w:bCs/>
          <w:sz w:val="32"/>
          <w:szCs w:val="32"/>
        </w:rPr>
      </w:pPr>
    </w:p>
    <w:p w14:paraId="09AF8F3A" w14:textId="77777777" w:rsidR="00F51829" w:rsidRPr="004412B0" w:rsidRDefault="00F51829" w:rsidP="004412B0">
      <w:pPr>
        <w:rPr>
          <w:b/>
          <w:bCs/>
          <w:sz w:val="28"/>
          <w:szCs w:val="28"/>
        </w:rPr>
      </w:pPr>
    </w:p>
    <w:sectPr w:rsidR="00F51829" w:rsidRPr="00441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C26A9"/>
    <w:multiLevelType w:val="hybridMultilevel"/>
    <w:tmpl w:val="EE68CFBE"/>
    <w:lvl w:ilvl="0" w:tplc="DA64C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9910BB"/>
    <w:multiLevelType w:val="hybridMultilevel"/>
    <w:tmpl w:val="3446E932"/>
    <w:lvl w:ilvl="0" w:tplc="B0681A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D0362"/>
    <w:multiLevelType w:val="hybridMultilevel"/>
    <w:tmpl w:val="4C3AB914"/>
    <w:lvl w:ilvl="0" w:tplc="81AE6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E5C73"/>
    <w:multiLevelType w:val="hybridMultilevel"/>
    <w:tmpl w:val="A880AE36"/>
    <w:lvl w:ilvl="0" w:tplc="C16E4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072AD3"/>
    <w:multiLevelType w:val="hybridMultilevel"/>
    <w:tmpl w:val="56D21358"/>
    <w:lvl w:ilvl="0" w:tplc="CA1AEB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05508">
    <w:abstractNumId w:val="1"/>
  </w:num>
  <w:num w:numId="2" w16cid:durableId="274556826">
    <w:abstractNumId w:val="2"/>
  </w:num>
  <w:num w:numId="3" w16cid:durableId="378012581">
    <w:abstractNumId w:val="0"/>
  </w:num>
  <w:num w:numId="4" w16cid:durableId="276837831">
    <w:abstractNumId w:val="3"/>
  </w:num>
  <w:num w:numId="5" w16cid:durableId="17181615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88C"/>
    <w:rsid w:val="000109E8"/>
    <w:rsid w:val="000166B4"/>
    <w:rsid w:val="00022919"/>
    <w:rsid w:val="00023A0D"/>
    <w:rsid w:val="000445F1"/>
    <w:rsid w:val="00056CBE"/>
    <w:rsid w:val="00071615"/>
    <w:rsid w:val="000B7CFF"/>
    <w:rsid w:val="00103379"/>
    <w:rsid w:val="00114E67"/>
    <w:rsid w:val="00122244"/>
    <w:rsid w:val="001234F5"/>
    <w:rsid w:val="001623F7"/>
    <w:rsid w:val="00180B72"/>
    <w:rsid w:val="001A316D"/>
    <w:rsid w:val="001B4A42"/>
    <w:rsid w:val="001B6230"/>
    <w:rsid w:val="001E1EB1"/>
    <w:rsid w:val="001F3A8F"/>
    <w:rsid w:val="002077CF"/>
    <w:rsid w:val="0023580A"/>
    <w:rsid w:val="00242EDE"/>
    <w:rsid w:val="00246661"/>
    <w:rsid w:val="002579BB"/>
    <w:rsid w:val="00263FF2"/>
    <w:rsid w:val="002660A1"/>
    <w:rsid w:val="002C69CD"/>
    <w:rsid w:val="002D4A68"/>
    <w:rsid w:val="002F288C"/>
    <w:rsid w:val="00311210"/>
    <w:rsid w:val="00317E40"/>
    <w:rsid w:val="003452BD"/>
    <w:rsid w:val="00387890"/>
    <w:rsid w:val="00387FE6"/>
    <w:rsid w:val="003A2183"/>
    <w:rsid w:val="003A4B31"/>
    <w:rsid w:val="003E0166"/>
    <w:rsid w:val="00404CB7"/>
    <w:rsid w:val="00415BB3"/>
    <w:rsid w:val="00416A42"/>
    <w:rsid w:val="00421ABB"/>
    <w:rsid w:val="004229AB"/>
    <w:rsid w:val="00435576"/>
    <w:rsid w:val="00435F36"/>
    <w:rsid w:val="004412B0"/>
    <w:rsid w:val="00441A42"/>
    <w:rsid w:val="00462983"/>
    <w:rsid w:val="004903C4"/>
    <w:rsid w:val="004A1E36"/>
    <w:rsid w:val="004D5093"/>
    <w:rsid w:val="00522136"/>
    <w:rsid w:val="00523A1D"/>
    <w:rsid w:val="0054528D"/>
    <w:rsid w:val="00545702"/>
    <w:rsid w:val="00550561"/>
    <w:rsid w:val="0055190D"/>
    <w:rsid w:val="0057405D"/>
    <w:rsid w:val="00577CE6"/>
    <w:rsid w:val="005B0F07"/>
    <w:rsid w:val="005B60E3"/>
    <w:rsid w:val="005B7B75"/>
    <w:rsid w:val="005C17FD"/>
    <w:rsid w:val="005F4BD6"/>
    <w:rsid w:val="00623F12"/>
    <w:rsid w:val="0064745F"/>
    <w:rsid w:val="006516E5"/>
    <w:rsid w:val="0065557D"/>
    <w:rsid w:val="006B17F6"/>
    <w:rsid w:val="006E35BA"/>
    <w:rsid w:val="00705998"/>
    <w:rsid w:val="00710314"/>
    <w:rsid w:val="00710695"/>
    <w:rsid w:val="007219C2"/>
    <w:rsid w:val="007308DC"/>
    <w:rsid w:val="007340F4"/>
    <w:rsid w:val="0073411E"/>
    <w:rsid w:val="007404B2"/>
    <w:rsid w:val="00756B97"/>
    <w:rsid w:val="007A08E7"/>
    <w:rsid w:val="007D2135"/>
    <w:rsid w:val="007F707E"/>
    <w:rsid w:val="008107EB"/>
    <w:rsid w:val="00823C40"/>
    <w:rsid w:val="00826D9A"/>
    <w:rsid w:val="008335CA"/>
    <w:rsid w:val="008446D7"/>
    <w:rsid w:val="00850B27"/>
    <w:rsid w:val="00862104"/>
    <w:rsid w:val="0088196D"/>
    <w:rsid w:val="00884D76"/>
    <w:rsid w:val="008A7E1B"/>
    <w:rsid w:val="0091403B"/>
    <w:rsid w:val="0092501B"/>
    <w:rsid w:val="009370F0"/>
    <w:rsid w:val="00937982"/>
    <w:rsid w:val="00964170"/>
    <w:rsid w:val="009A5D10"/>
    <w:rsid w:val="009C1C6F"/>
    <w:rsid w:val="009D4F90"/>
    <w:rsid w:val="00A15F8E"/>
    <w:rsid w:val="00A667C5"/>
    <w:rsid w:val="00A8390F"/>
    <w:rsid w:val="00A97C29"/>
    <w:rsid w:val="00AC09C3"/>
    <w:rsid w:val="00AD0724"/>
    <w:rsid w:val="00AF6A81"/>
    <w:rsid w:val="00B06016"/>
    <w:rsid w:val="00B40BC0"/>
    <w:rsid w:val="00B51598"/>
    <w:rsid w:val="00B755FA"/>
    <w:rsid w:val="00B80D8A"/>
    <w:rsid w:val="00B92B35"/>
    <w:rsid w:val="00B97CC8"/>
    <w:rsid w:val="00BD5B4B"/>
    <w:rsid w:val="00BE0FEB"/>
    <w:rsid w:val="00BE2B4D"/>
    <w:rsid w:val="00BF7C65"/>
    <w:rsid w:val="00C26B6E"/>
    <w:rsid w:val="00C32499"/>
    <w:rsid w:val="00C4469A"/>
    <w:rsid w:val="00C51BE3"/>
    <w:rsid w:val="00C94C07"/>
    <w:rsid w:val="00CB02FA"/>
    <w:rsid w:val="00CB6F27"/>
    <w:rsid w:val="00CD7D47"/>
    <w:rsid w:val="00CF697F"/>
    <w:rsid w:val="00D131B3"/>
    <w:rsid w:val="00D47E97"/>
    <w:rsid w:val="00D578D6"/>
    <w:rsid w:val="00D62B4F"/>
    <w:rsid w:val="00D828A7"/>
    <w:rsid w:val="00D92E3B"/>
    <w:rsid w:val="00D95568"/>
    <w:rsid w:val="00DA43B0"/>
    <w:rsid w:val="00DC4912"/>
    <w:rsid w:val="00DF664F"/>
    <w:rsid w:val="00E145D8"/>
    <w:rsid w:val="00E16E5B"/>
    <w:rsid w:val="00E22E9C"/>
    <w:rsid w:val="00E40C4D"/>
    <w:rsid w:val="00E8489C"/>
    <w:rsid w:val="00E9132E"/>
    <w:rsid w:val="00E94302"/>
    <w:rsid w:val="00E94D06"/>
    <w:rsid w:val="00EA32FD"/>
    <w:rsid w:val="00EA6B70"/>
    <w:rsid w:val="00EB1BAA"/>
    <w:rsid w:val="00EB3DEB"/>
    <w:rsid w:val="00EC4411"/>
    <w:rsid w:val="00EE3E26"/>
    <w:rsid w:val="00EF41FF"/>
    <w:rsid w:val="00F00A49"/>
    <w:rsid w:val="00F4587B"/>
    <w:rsid w:val="00F51829"/>
    <w:rsid w:val="00F629D1"/>
    <w:rsid w:val="00F67D2C"/>
    <w:rsid w:val="00F862D8"/>
    <w:rsid w:val="00F8745B"/>
    <w:rsid w:val="00F93FE9"/>
    <w:rsid w:val="00FD0AD2"/>
    <w:rsid w:val="00FD2D35"/>
    <w:rsid w:val="00FF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4635"/>
  <w15:chartTrackingRefBased/>
  <w15:docId w15:val="{83548A8B-BB47-46B0-AD05-829BB82AD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8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8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8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8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8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8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8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8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8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8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8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8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8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8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8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8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8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8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8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8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8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8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8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8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8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8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8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88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5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atalust.co/downlo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1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Krishna Beeraboina</dc:creator>
  <cp:keywords/>
  <dc:description/>
  <cp:lastModifiedBy>Shiva Krishna Beeraboina</cp:lastModifiedBy>
  <cp:revision>154</cp:revision>
  <dcterms:created xsi:type="dcterms:W3CDTF">2025-04-17T09:31:00Z</dcterms:created>
  <dcterms:modified xsi:type="dcterms:W3CDTF">2025-04-18T20:39:00Z</dcterms:modified>
</cp:coreProperties>
</file>