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CLOUD_SKILLS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Cloud technologies documented in the portfolio.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IBM Cloud</w:t>
      </w:r>
    </w:p>
    <w:p>
      <w:pPr>
        <w:pStyle w:val="ListBullet"/>
      </w:pPr>
      <w:r>
        <w:t>IBM watsonx.ai</w:t>
      </w:r>
    </w:p>
    <w:p>
      <w:pPr>
        <w:pStyle w:val="ListBullet"/>
      </w:pPr>
      <w:r>
        <w:t>Google Cloud</w:t>
      </w:r>
    </w:p>
    <w:p>
      <w:pPr>
        <w:pStyle w:val="Heading2"/>
      </w:pPr>
      <w:r>
        <w:t>Notes</w:t>
      </w:r>
    </w:p>
    <w:p>
      <w:r>
        <w:t>Only technologies explicitly referenced in the portfolio are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