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SOFT_SKILLS</w:t>
      </w:r>
    </w:p>
    <w:p>
      <w:r>
        <w:t>Portfolio Knowledge Base</w:t>
        <w:br/>
        <w:t>Skills Documentation</w:t>
        <w:br/>
        <w:t>Version 1.0</w:t>
      </w:r>
    </w:p>
    <w:p>
      <w:pPr>
        <w:pStyle w:val="Heading2"/>
      </w:pPr>
      <w:r>
        <w:t>Purpose</w:t>
      </w:r>
    </w:p>
    <w:p>
      <w:r>
        <w:t>Professional soft skills evidenced by documented work.</w:t>
      </w:r>
    </w:p>
    <w:p>
      <w:pPr>
        <w:pStyle w:val="Heading2"/>
      </w:pPr>
      <w:r>
        <w:t>Documented Skills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Analytical Thinking</w:t>
      </w:r>
    </w:p>
    <w:p>
      <w:pPr>
        <w:pStyle w:val="ListBullet"/>
      </w:pPr>
      <w:r>
        <w:t>Continuous Learning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Project Ownership</w:t>
      </w:r>
    </w:p>
    <w:p>
      <w:pPr>
        <w:pStyle w:val="ListBullet"/>
      </w:pPr>
      <w:r>
        <w:t>Adaptability</w:t>
      </w:r>
    </w:p>
    <w:p>
      <w:pPr>
        <w:pStyle w:val="ListBullet"/>
      </w:pPr>
      <w:r>
        <w:t>Attention to Detail</w:t>
      </w:r>
    </w:p>
    <w:p>
      <w:pPr>
        <w:pStyle w:val="Heading2"/>
      </w:pPr>
      <w:r>
        <w:t>Evidence</w:t>
      </w:r>
    </w:p>
    <w:p>
      <w:r>
        <w:t>Derived from documented projects, internships, and portfolio descriptions rather than inferred personality.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