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CHANGELOG</w:t>
      </w:r>
    </w:p>
    <w:p>
      <w:r>
        <w:t>Portfolio Knowledge Base</w:t>
        <w:br/>
        <w:t>Metadata Documentation</w:t>
        <w:br/>
        <w:t>Version 1.0</w:t>
      </w:r>
    </w:p>
    <w:p>
      <w:pPr>
        <w:pStyle w:val="Heading2"/>
      </w:pPr>
      <w:r>
        <w:t>Purpose</w:t>
      </w:r>
    </w:p>
    <w:p>
      <w:r>
        <w:t>Tracks updates made to the knowledge base.</w:t>
      </w:r>
    </w:p>
    <w:p>
      <w:pPr>
        <w:pStyle w:val="Heading2"/>
      </w:pPr>
      <w:r>
        <w:t>Version 1.0</w:t>
      </w:r>
    </w:p>
    <w:p>
      <w:pPr>
        <w:pStyle w:val="ListBullet"/>
      </w:pPr>
      <w:r>
        <w:t>Initial knowledge base created</w:t>
      </w:r>
    </w:p>
    <w:p>
      <w:pPr>
        <w:pStyle w:val="ListBullet"/>
      </w:pPr>
      <w:r>
        <w:t>Structured into twelve major sections</w:t>
      </w:r>
    </w:p>
    <w:p>
      <w:pPr>
        <w:pStyle w:val="ListBullet"/>
      </w:pPr>
      <w:r>
        <w:t>Prepared for RAG integration</w:t>
      </w:r>
    </w:p>
    <w:p>
      <w:pPr>
        <w:pStyle w:val="Heading2"/>
      </w:pPr>
      <w:r>
        <w:t>Future Updates</w:t>
      </w:r>
    </w:p>
    <w:p>
      <w:r>
        <w:t>Record additions, revisions, and document version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