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DF776" w14:textId="11EB8ED2" w:rsidR="00211415" w:rsidRPr="00D61DFD" w:rsidRDefault="21C4B35C" w:rsidP="001D737F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D61DFD">
        <w:rPr>
          <w:rFonts w:ascii="Times New Roman" w:eastAsia="Times New Roman" w:hAnsi="Times New Roman" w:cs="Times New Roman"/>
          <w:b/>
          <w:bCs/>
          <w:u w:val="single"/>
        </w:rPr>
        <w:t>Recommendation to Enter the Short-Term Rental Market</w:t>
      </w:r>
    </w:p>
    <w:p w14:paraId="0B9096D9" w14:textId="24F489D3" w:rsidR="006512D9" w:rsidRDefault="00211415" w:rsidP="006512D9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Prepared by Shiva Prabhushankar</w:t>
      </w:r>
      <w:r w:rsidR="00141D6B">
        <w:rPr>
          <w:rFonts w:ascii="Times New Roman" w:eastAsia="Times New Roman" w:hAnsi="Times New Roman" w:cs="Times New Roman"/>
        </w:rPr>
        <w:t xml:space="preserve"> </w:t>
      </w:r>
    </w:p>
    <w:p w14:paraId="7CEF5048" w14:textId="77777777" w:rsidR="00211415" w:rsidRDefault="00211415" w:rsidP="00211415">
      <w:pPr>
        <w:spacing w:after="0" w:line="240" w:lineRule="auto"/>
        <w:rPr>
          <w:rFonts w:ascii="Times New Roman" w:hAnsi="Times New Roman" w:cs="Times New Roman"/>
        </w:rPr>
      </w:pPr>
    </w:p>
    <w:p w14:paraId="6FC2D7A8" w14:textId="77777777" w:rsidR="00D61DFD" w:rsidRPr="00D61DFD" w:rsidRDefault="00D61DFD" w:rsidP="008B4811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23C2B031" w14:textId="59A6336D" w:rsidR="00D61DFD" w:rsidRPr="00D61DFD" w:rsidRDefault="00D61DFD" w:rsidP="008B4811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D61DFD">
        <w:rPr>
          <w:rFonts w:ascii="Times New Roman" w:eastAsia="Times New Roman" w:hAnsi="Times New Roman" w:cs="Times New Roman"/>
          <w:u w:val="single"/>
        </w:rPr>
        <w:t>Executive Summary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398AF639" w14:textId="77777777" w:rsidR="00D61DFD" w:rsidRPr="00D61DFD" w:rsidRDefault="00D61DFD" w:rsidP="008B4811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5BBDD0DB" w14:textId="6A4814BD" w:rsidR="00AE07F3" w:rsidRDefault="00D61DFD" w:rsidP="008B481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Watershed should Enter the Short-Term Rental Market in </w:t>
      </w:r>
      <w:r w:rsidRPr="00D61DFD">
        <w:rPr>
          <w:rFonts w:ascii="Times New Roman" w:eastAsia="Times New Roman" w:hAnsi="Times New Roman" w:cs="Times New Roman"/>
          <w:b/>
          <w:u w:val="single"/>
        </w:rPr>
        <w:t>stages</w:t>
      </w:r>
      <w:r>
        <w:rPr>
          <w:rFonts w:ascii="Times New Roman" w:eastAsia="Times New Roman" w:hAnsi="Times New Roman" w:cs="Times New Roman"/>
          <w:b/>
        </w:rPr>
        <w:t xml:space="preserve">, first converting the Top 16 Competitive Short-Term Rentals. </w:t>
      </w:r>
    </w:p>
    <w:p w14:paraId="059881DB" w14:textId="46BA6734" w:rsidR="00B208D8" w:rsidRDefault="00B208D8" w:rsidP="00790AA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8161C04" w14:textId="1FB84408" w:rsidR="00B208D8" w:rsidRPr="00211415" w:rsidRDefault="00B208D8" w:rsidP="0087410C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</w:rPr>
      </w:pPr>
      <w:r w:rsidRPr="00211415">
        <w:rPr>
          <w:rFonts w:ascii="Times New Roman" w:eastAsia="Times New Roman" w:hAnsi="Times New Roman" w:cs="Times New Roman"/>
          <w:bCs/>
        </w:rPr>
        <w:t xml:space="preserve">156, 155, 164, 163, 107, 120, 108, 67, 190, 152, 66, 110, 160, 46, 192, 144 </w:t>
      </w:r>
    </w:p>
    <w:p w14:paraId="1C806DA2" w14:textId="54D50EAD" w:rsidR="00105E93" w:rsidRPr="00211415" w:rsidRDefault="00105E93" w:rsidP="00703CBC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61D12621" w14:textId="77777777" w:rsidR="00933332" w:rsidRDefault="21C4B35C" w:rsidP="0010603E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3D7E02">
        <w:rPr>
          <w:rFonts w:ascii="Times New Roman" w:eastAsia="Times New Roman" w:hAnsi="Times New Roman" w:cs="Times New Roman"/>
          <w:bCs/>
          <w:color w:val="000000" w:themeColor="text1"/>
        </w:rPr>
        <w:t xml:space="preserve">The analysis that serves as the basis of my recommendation </w:t>
      </w:r>
      <w:r w:rsidR="00D61DFD">
        <w:rPr>
          <w:rFonts w:ascii="Times New Roman" w:eastAsia="Times New Roman" w:hAnsi="Times New Roman" w:cs="Times New Roman"/>
          <w:bCs/>
          <w:color w:val="000000" w:themeColor="text1"/>
        </w:rPr>
        <w:t>shows</w:t>
      </w:r>
      <w:r w:rsidRPr="003D7E02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3D7E02">
        <w:rPr>
          <w:rFonts w:ascii="Times New Roman" w:eastAsia="Times New Roman" w:hAnsi="Times New Roman" w:cs="Times New Roman"/>
          <w:b/>
          <w:color w:val="000000" w:themeColor="text1"/>
        </w:rPr>
        <w:t>Watershed</w:t>
      </w:r>
      <w:r w:rsidR="008B4811" w:rsidRPr="003D7E0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1D737F">
        <w:rPr>
          <w:rFonts w:ascii="Times New Roman" w:eastAsia="Times New Roman" w:hAnsi="Times New Roman" w:cs="Times New Roman"/>
          <w:b/>
          <w:color w:val="000000" w:themeColor="text1"/>
        </w:rPr>
        <w:t>will</w:t>
      </w:r>
      <w:r w:rsidRPr="003D7E02">
        <w:rPr>
          <w:rFonts w:ascii="Times New Roman" w:eastAsia="Times New Roman" w:hAnsi="Times New Roman" w:cs="Times New Roman"/>
          <w:b/>
          <w:color w:val="000000" w:themeColor="text1"/>
        </w:rPr>
        <w:t xml:space="preserve"> benefit from</w:t>
      </w:r>
      <w:r w:rsidR="00801BAC" w:rsidRPr="003D7E0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B208D8" w:rsidRPr="003D7E02">
        <w:rPr>
          <w:rFonts w:ascii="Times New Roman" w:eastAsia="Times New Roman" w:hAnsi="Times New Roman" w:cs="Times New Roman"/>
          <w:b/>
          <w:color w:val="000000" w:themeColor="text1"/>
        </w:rPr>
        <w:t>$</w:t>
      </w:r>
      <w:r w:rsidR="00801BAC" w:rsidRPr="003D7E02">
        <w:rPr>
          <w:rFonts w:ascii="Times New Roman" w:eastAsia="Times New Roman" w:hAnsi="Times New Roman" w:cs="Times New Roman"/>
          <w:b/>
          <w:color w:val="000000" w:themeColor="text1"/>
        </w:rPr>
        <w:t>879,511</w:t>
      </w:r>
      <w:r w:rsidR="00B208D8" w:rsidRPr="003D7E0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D7E02">
        <w:rPr>
          <w:rFonts w:ascii="Times New Roman" w:eastAsia="Times New Roman" w:hAnsi="Times New Roman" w:cs="Times New Roman"/>
          <w:b/>
          <w:color w:val="000000" w:themeColor="text1"/>
        </w:rPr>
        <w:t xml:space="preserve">of </w:t>
      </w:r>
      <w:r w:rsidRPr="00D61DFD">
        <w:rPr>
          <w:rFonts w:ascii="Times New Roman" w:eastAsia="Times New Roman" w:hAnsi="Times New Roman" w:cs="Times New Roman"/>
          <w:b/>
          <w:color w:val="000000" w:themeColor="text1"/>
        </w:rPr>
        <w:t>increase</w:t>
      </w:r>
      <w:r w:rsidR="00CB4FD5" w:rsidRPr="00D61DFD">
        <w:rPr>
          <w:rFonts w:ascii="Times New Roman" w:eastAsia="Times New Roman" w:hAnsi="Times New Roman" w:cs="Times New Roman"/>
          <w:b/>
          <w:color w:val="000000" w:themeColor="text1"/>
        </w:rPr>
        <w:t>d</w:t>
      </w:r>
      <w:r w:rsidR="00CB4FD5" w:rsidRPr="003D7E02">
        <w:rPr>
          <w:rFonts w:ascii="Times New Roman" w:eastAsia="Times New Roman" w:hAnsi="Times New Roman" w:cs="Times New Roman"/>
          <w:b/>
          <w:color w:val="000000" w:themeColor="text1"/>
        </w:rPr>
        <w:t xml:space="preserve"> profit during the first year</w:t>
      </w:r>
      <w:r w:rsidR="00D61DFD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D61DFD" w:rsidRPr="00D61DFD">
        <w:rPr>
          <w:rFonts w:ascii="Times New Roman" w:eastAsia="Times New Roman" w:hAnsi="Times New Roman" w:cs="Times New Roman"/>
          <w:bCs/>
          <w:color w:val="000000" w:themeColor="text1"/>
        </w:rPr>
        <w:t>(conversion year)</w:t>
      </w:r>
      <w:r w:rsidRPr="003D7E02">
        <w:rPr>
          <w:rFonts w:ascii="Times New Roman" w:eastAsia="Times New Roman" w:hAnsi="Times New Roman" w:cs="Times New Roman"/>
          <w:b/>
          <w:color w:val="000000" w:themeColor="text1"/>
        </w:rPr>
        <w:t>, and</w:t>
      </w:r>
      <w:r w:rsidR="001D737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10603E" w:rsidRPr="003D7E02">
        <w:rPr>
          <w:rFonts w:ascii="Times New Roman" w:eastAsia="Times New Roman" w:hAnsi="Times New Roman" w:cs="Times New Roman"/>
          <w:b/>
          <w:color w:val="000000" w:themeColor="text1"/>
        </w:rPr>
        <w:t>yearly</w:t>
      </w:r>
      <w:r w:rsidR="0010603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10603E" w:rsidRPr="00D61DFD">
        <w:rPr>
          <w:rFonts w:ascii="Times New Roman" w:eastAsia="Times New Roman" w:hAnsi="Times New Roman" w:cs="Times New Roman"/>
          <w:b/>
          <w:color w:val="000000" w:themeColor="text1"/>
        </w:rPr>
        <w:t>increased</w:t>
      </w:r>
      <w:r w:rsidR="0010603E" w:rsidRPr="003D7E02">
        <w:rPr>
          <w:rFonts w:ascii="Times New Roman" w:eastAsia="Times New Roman" w:hAnsi="Times New Roman" w:cs="Times New Roman"/>
          <w:b/>
          <w:color w:val="000000" w:themeColor="text1"/>
        </w:rPr>
        <w:t xml:space="preserve"> profit</w:t>
      </w:r>
      <w:r w:rsidR="00D61DFD">
        <w:rPr>
          <w:rFonts w:ascii="Times New Roman" w:eastAsia="Times New Roman" w:hAnsi="Times New Roman" w:cs="Times New Roman"/>
          <w:b/>
          <w:color w:val="000000" w:themeColor="text1"/>
        </w:rPr>
        <w:t>s</w:t>
      </w:r>
      <w:r w:rsidRPr="003D7E02">
        <w:rPr>
          <w:rFonts w:ascii="Times New Roman" w:eastAsia="Times New Roman" w:hAnsi="Times New Roman" w:cs="Times New Roman"/>
          <w:b/>
          <w:color w:val="000000" w:themeColor="text1"/>
        </w:rPr>
        <w:t xml:space="preserve"> of </w:t>
      </w:r>
      <w:r w:rsidR="00801BAC" w:rsidRPr="003D7E02">
        <w:rPr>
          <w:rFonts w:ascii="Times New Roman" w:eastAsia="Times New Roman" w:hAnsi="Times New Roman" w:cs="Times New Roman"/>
          <w:b/>
          <w:color w:val="000000" w:themeColor="text1"/>
        </w:rPr>
        <w:t>$783,511</w:t>
      </w:r>
      <w:r w:rsidRPr="003D7E0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1D737F">
        <w:rPr>
          <w:rFonts w:ascii="Times New Roman" w:eastAsia="Times New Roman" w:hAnsi="Times New Roman" w:cs="Times New Roman"/>
          <w:b/>
          <w:color w:val="000000" w:themeColor="text1"/>
        </w:rPr>
        <w:t>each subsequent year</w:t>
      </w:r>
      <w:r w:rsidR="00D61DFD">
        <w:rPr>
          <w:rStyle w:val="FootnoteReference"/>
          <w:rFonts w:ascii="Times New Roman" w:eastAsia="Times New Roman" w:hAnsi="Times New Roman" w:cs="Times New Roman"/>
          <w:b/>
          <w:color w:val="000000" w:themeColor="text1"/>
        </w:rPr>
        <w:footnoteReference w:id="1"/>
      </w:r>
      <w:r w:rsidR="003546C7">
        <w:rPr>
          <w:rStyle w:val="FootnoteReference"/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D7E02">
        <w:rPr>
          <w:rFonts w:ascii="Times New Roman" w:eastAsia="Times New Roman" w:hAnsi="Times New Roman" w:cs="Times New Roman"/>
          <w:bCs/>
          <w:color w:val="000000" w:themeColor="text1"/>
        </w:rPr>
        <w:t>my recommendation is enacted.</w:t>
      </w:r>
      <w:r w:rsidR="0093333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3332">
        <w:rPr>
          <w:rFonts w:ascii="Times New Roman" w:eastAsia="Times New Roman" w:hAnsi="Times New Roman" w:cs="Times New Roman"/>
          <w:bCs/>
          <w:color w:val="000000" w:themeColor="text1"/>
        </w:rPr>
        <w:t>Each converted location will</w:t>
      </w:r>
      <w:r w:rsidR="001775BE" w:rsidRPr="003D7E0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1775BE" w:rsidRPr="00933332">
        <w:rPr>
          <w:rFonts w:ascii="Times New Roman" w:eastAsia="Times New Roman" w:hAnsi="Times New Roman" w:cs="Times New Roman"/>
          <w:b/>
          <w:color w:val="000000" w:themeColor="text1"/>
        </w:rPr>
        <w:t>remain Cash Flow Positive</w:t>
      </w:r>
      <w:r w:rsidR="001775BE" w:rsidRPr="003D7E02">
        <w:rPr>
          <w:rFonts w:ascii="Times New Roman" w:eastAsia="Times New Roman" w:hAnsi="Times New Roman" w:cs="Times New Roman"/>
          <w:b/>
          <w:color w:val="000000" w:themeColor="text1"/>
        </w:rPr>
        <w:t xml:space="preserve">, seeing </w:t>
      </w:r>
      <w:r w:rsidR="008B4811" w:rsidRPr="003D7E02">
        <w:rPr>
          <w:rFonts w:ascii="Times New Roman" w:eastAsia="Times New Roman" w:hAnsi="Times New Roman" w:cs="Times New Roman"/>
          <w:b/>
          <w:color w:val="000000" w:themeColor="text1"/>
        </w:rPr>
        <w:t xml:space="preserve">$501,379 during the conversion year and $885,378 each year thereafter </w:t>
      </w:r>
      <w:r w:rsidR="008B4811" w:rsidRPr="006C25C1">
        <w:rPr>
          <w:rFonts w:ascii="Times New Roman" w:eastAsia="Times New Roman" w:hAnsi="Times New Roman" w:cs="Times New Roman"/>
          <w:bCs/>
          <w:color w:val="000000" w:themeColor="text1"/>
        </w:rPr>
        <w:t>this recommendation is enacted.</w:t>
      </w:r>
      <w:r w:rsidR="0010603E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</w:p>
    <w:p w14:paraId="25AB2472" w14:textId="77777777" w:rsidR="00933332" w:rsidRDefault="00933332" w:rsidP="0010603E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58D00CCE" w14:textId="2FB09E06" w:rsidR="008B4811" w:rsidRPr="00933332" w:rsidRDefault="0010603E" w:rsidP="0010603E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Following instructions from the Watershed Financial Department, the calculations above are </w:t>
      </w:r>
      <w:r w:rsidRPr="0010603E">
        <w:rPr>
          <w:rFonts w:ascii="Times New Roman" w:eastAsia="Times New Roman" w:hAnsi="Times New Roman" w:cs="Times New Roman"/>
          <w:b/>
          <w:color w:val="000000" w:themeColor="text1"/>
        </w:rPr>
        <w:t xml:space="preserve">based on a Total Cash Investment of $500,000. </w:t>
      </w:r>
    </w:p>
    <w:p w14:paraId="6E061ED0" w14:textId="5D03D845" w:rsidR="00801BAC" w:rsidRDefault="00801BAC" w:rsidP="00703CB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D467AC6" w14:textId="1C84F362" w:rsidR="00D72FEB" w:rsidRPr="00933332" w:rsidRDefault="00D72FEB" w:rsidP="006C25C1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6C25C1">
        <w:rPr>
          <w:rFonts w:ascii="Times New Roman" w:eastAsia="Times New Roman" w:hAnsi="Times New Roman" w:cs="Times New Roman"/>
        </w:rPr>
        <w:t xml:space="preserve">Note, </w:t>
      </w:r>
      <w:r w:rsidR="006C25C1" w:rsidRPr="006C25C1">
        <w:rPr>
          <w:rFonts w:ascii="Times New Roman" w:eastAsia="Times New Roman" w:hAnsi="Times New Roman" w:cs="Times New Roman"/>
        </w:rPr>
        <w:t>the required capital invest</w:t>
      </w:r>
      <w:r w:rsidR="006C25C1">
        <w:rPr>
          <w:rFonts w:ascii="Times New Roman" w:eastAsia="Times New Roman" w:hAnsi="Times New Roman" w:cs="Times New Roman"/>
        </w:rPr>
        <w:t xml:space="preserve">ment to </w:t>
      </w:r>
      <w:r w:rsidR="00933332">
        <w:rPr>
          <w:rFonts w:ascii="Times New Roman" w:eastAsia="Times New Roman" w:hAnsi="Times New Roman" w:cs="Times New Roman"/>
        </w:rPr>
        <w:t xml:space="preserve">necessary to </w:t>
      </w:r>
      <w:r w:rsidR="006C25C1">
        <w:rPr>
          <w:rFonts w:ascii="Times New Roman" w:eastAsia="Times New Roman" w:hAnsi="Times New Roman" w:cs="Times New Roman"/>
        </w:rPr>
        <w:t xml:space="preserve">convert </w:t>
      </w:r>
      <w:r w:rsidR="006C25C1">
        <w:rPr>
          <w:rFonts w:ascii="Times New Roman" w:eastAsia="Times New Roman" w:hAnsi="Times New Roman" w:cs="Times New Roman"/>
          <w:u w:val="single"/>
        </w:rPr>
        <w:t>all</w:t>
      </w:r>
      <w:r w:rsidR="004955E4">
        <w:rPr>
          <w:rFonts w:ascii="Times New Roman" w:eastAsia="Times New Roman" w:hAnsi="Times New Roman" w:cs="Times New Roman"/>
        </w:rPr>
        <w:t xml:space="preserve"> properties that beat the profitability threshold, </w:t>
      </w:r>
      <w:r w:rsidR="00933332">
        <w:rPr>
          <w:rFonts w:ascii="Times New Roman" w:eastAsia="Times New Roman" w:hAnsi="Times New Roman" w:cs="Times New Roman"/>
        </w:rPr>
        <w:t xml:space="preserve">is </w:t>
      </w:r>
      <w:r w:rsidRPr="00850F45">
        <w:rPr>
          <w:rFonts w:ascii="Times New Roman" w:eastAsia="Times New Roman" w:hAnsi="Times New Roman" w:cs="Times New Roman"/>
          <w:b/>
          <w:bCs/>
        </w:rPr>
        <w:t>$1,230,000</w:t>
      </w:r>
      <w:r w:rsidR="006C25C1">
        <w:rPr>
          <w:rFonts w:ascii="Times New Roman" w:eastAsia="Times New Roman" w:hAnsi="Times New Roman" w:cs="Times New Roman"/>
          <w:b/>
          <w:bCs/>
        </w:rPr>
        <w:t xml:space="preserve">. </w:t>
      </w:r>
      <w:r w:rsidR="00933332">
        <w:rPr>
          <w:rFonts w:ascii="Times New Roman" w:eastAsia="Times New Roman" w:hAnsi="Times New Roman" w:cs="Times New Roman"/>
        </w:rPr>
        <w:t xml:space="preserve">Accordingly, Watershed stands to gain </w:t>
      </w:r>
      <w:r w:rsidRPr="00850F45">
        <w:rPr>
          <w:rFonts w:ascii="Times New Roman" w:eastAsia="Times New Roman" w:hAnsi="Times New Roman" w:cs="Times New Roman"/>
          <w:b/>
          <w:bCs/>
        </w:rPr>
        <w:t>$1,373,212</w:t>
      </w:r>
      <w:r w:rsidR="008B4811">
        <w:rPr>
          <w:rFonts w:ascii="Times New Roman" w:eastAsia="Times New Roman" w:hAnsi="Times New Roman" w:cs="Times New Roman"/>
          <w:b/>
          <w:bCs/>
        </w:rPr>
        <w:t xml:space="preserve"> </w:t>
      </w:r>
      <w:r w:rsidR="006C25C1">
        <w:rPr>
          <w:rFonts w:ascii="Times New Roman" w:eastAsia="Times New Roman" w:hAnsi="Times New Roman" w:cs="Times New Roman"/>
          <w:b/>
          <w:bCs/>
        </w:rPr>
        <w:t xml:space="preserve">of </w:t>
      </w:r>
      <w:r w:rsidR="006C25C1" w:rsidRPr="00933332">
        <w:rPr>
          <w:rFonts w:ascii="Times New Roman" w:eastAsia="Times New Roman" w:hAnsi="Times New Roman" w:cs="Times New Roman"/>
          <w:b/>
          <w:bCs/>
        </w:rPr>
        <w:t>increased</w:t>
      </w:r>
      <w:r w:rsidR="006C25C1">
        <w:rPr>
          <w:rFonts w:ascii="Times New Roman" w:eastAsia="Times New Roman" w:hAnsi="Times New Roman" w:cs="Times New Roman"/>
          <w:b/>
          <w:bCs/>
        </w:rPr>
        <w:t xml:space="preserve"> profits during the conversion year </w:t>
      </w:r>
      <w:r w:rsidRPr="006C25C1">
        <w:rPr>
          <w:rFonts w:ascii="Times New Roman" w:eastAsia="Times New Roman" w:hAnsi="Times New Roman" w:cs="Times New Roman"/>
        </w:rPr>
        <w:t>and</w:t>
      </w:r>
      <w:r w:rsidRPr="00850F45">
        <w:rPr>
          <w:rFonts w:ascii="Times New Roman" w:eastAsia="Times New Roman" w:hAnsi="Times New Roman" w:cs="Times New Roman"/>
          <w:b/>
          <w:bCs/>
        </w:rPr>
        <w:t xml:space="preserve"> $1,127,212 </w:t>
      </w:r>
      <w:r w:rsidR="006C25C1">
        <w:rPr>
          <w:rFonts w:ascii="Times New Roman" w:eastAsia="Times New Roman" w:hAnsi="Times New Roman" w:cs="Times New Roman"/>
          <w:b/>
          <w:bCs/>
        </w:rPr>
        <w:t xml:space="preserve">of </w:t>
      </w:r>
      <w:r w:rsidR="006C25C1" w:rsidRPr="00933332">
        <w:rPr>
          <w:rFonts w:ascii="Times New Roman" w:eastAsia="Times New Roman" w:hAnsi="Times New Roman" w:cs="Times New Roman"/>
          <w:b/>
          <w:bCs/>
        </w:rPr>
        <w:t>increased</w:t>
      </w:r>
      <w:r w:rsidR="006C25C1">
        <w:rPr>
          <w:rFonts w:ascii="Times New Roman" w:eastAsia="Times New Roman" w:hAnsi="Times New Roman" w:cs="Times New Roman"/>
          <w:b/>
          <w:bCs/>
        </w:rPr>
        <w:t xml:space="preserve"> profits </w:t>
      </w:r>
      <w:r w:rsidRPr="00850F45">
        <w:rPr>
          <w:rFonts w:ascii="Times New Roman" w:eastAsia="Times New Roman" w:hAnsi="Times New Roman" w:cs="Times New Roman"/>
          <w:b/>
          <w:bCs/>
        </w:rPr>
        <w:t xml:space="preserve">every year thereafter. </w:t>
      </w:r>
      <w:r w:rsidR="008B4811">
        <w:rPr>
          <w:rFonts w:ascii="Times New Roman" w:eastAsia="Times New Roman" w:hAnsi="Times New Roman" w:cs="Times New Roman"/>
          <w:b/>
          <w:bCs/>
        </w:rPr>
        <w:t xml:space="preserve">The business will </w:t>
      </w:r>
      <w:r w:rsidR="008B4811" w:rsidRPr="00933332">
        <w:rPr>
          <w:rFonts w:ascii="Times New Roman" w:eastAsia="Times New Roman" w:hAnsi="Times New Roman" w:cs="Times New Roman"/>
          <w:b/>
          <w:bCs/>
        </w:rPr>
        <w:t xml:space="preserve">maintain positive </w:t>
      </w:r>
      <w:r w:rsidR="001775BE" w:rsidRPr="00933332">
        <w:rPr>
          <w:rFonts w:ascii="Times New Roman" w:eastAsia="Times New Roman" w:hAnsi="Times New Roman" w:cs="Times New Roman"/>
          <w:b/>
          <w:bCs/>
        </w:rPr>
        <w:t>Cash Flow</w:t>
      </w:r>
      <w:r w:rsidR="006C25C1" w:rsidRPr="00933332">
        <w:rPr>
          <w:rFonts w:ascii="Times New Roman" w:eastAsia="Times New Roman" w:hAnsi="Times New Roman" w:cs="Times New Roman"/>
          <w:b/>
          <w:bCs/>
        </w:rPr>
        <w:t>s</w:t>
      </w:r>
      <w:r w:rsidR="001775BE" w:rsidRPr="00933332">
        <w:rPr>
          <w:rFonts w:ascii="Times New Roman" w:eastAsia="Times New Roman" w:hAnsi="Times New Roman" w:cs="Times New Roman"/>
          <w:b/>
          <w:bCs/>
        </w:rPr>
        <w:t>,</w:t>
      </w:r>
      <w:r w:rsidR="001775BE">
        <w:rPr>
          <w:rFonts w:ascii="Times New Roman" w:eastAsia="Times New Roman" w:hAnsi="Times New Roman" w:cs="Times New Roman"/>
          <w:b/>
          <w:bCs/>
        </w:rPr>
        <w:t xml:space="preserve"> seeing </w:t>
      </w:r>
      <w:r w:rsidR="008B4811">
        <w:rPr>
          <w:rFonts w:ascii="Times New Roman" w:eastAsia="Times New Roman" w:hAnsi="Times New Roman" w:cs="Times New Roman"/>
          <w:b/>
          <w:bCs/>
        </w:rPr>
        <w:t>$389,212.49 during the conversion year, and $1,373,212.49 each year thereafter</w:t>
      </w:r>
      <w:r w:rsidR="006C25C1">
        <w:rPr>
          <w:rFonts w:ascii="Times New Roman" w:eastAsia="Times New Roman" w:hAnsi="Times New Roman" w:cs="Times New Roman"/>
        </w:rPr>
        <w:t xml:space="preserve"> this recommendation is enacted. </w:t>
      </w:r>
    </w:p>
    <w:p w14:paraId="778CBD48" w14:textId="77777777" w:rsidR="00D72FEB" w:rsidRDefault="00D72FEB" w:rsidP="00703CB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5025ED0" w14:textId="4A4DDFB4" w:rsidR="001F4C14" w:rsidRDefault="00594C40" w:rsidP="0093333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analysis is based on financial assumptions confirmed by </w:t>
      </w:r>
      <w:r w:rsidR="00933332">
        <w:rPr>
          <w:rFonts w:ascii="Times New Roman" w:eastAsia="Times New Roman" w:hAnsi="Times New Roman" w:cs="Times New Roman"/>
        </w:rPr>
        <w:t xml:space="preserve">both the </w:t>
      </w:r>
      <w:r>
        <w:rPr>
          <w:rFonts w:ascii="Times New Roman" w:eastAsia="Times New Roman" w:hAnsi="Times New Roman" w:cs="Times New Roman"/>
        </w:rPr>
        <w:t>company and industry experts</w:t>
      </w:r>
      <w:r w:rsidR="00933332">
        <w:rPr>
          <w:rFonts w:ascii="Times New Roman" w:eastAsia="Times New Roman" w:hAnsi="Times New Roman" w:cs="Times New Roman"/>
        </w:rPr>
        <w:t>. S</w:t>
      </w:r>
      <w:r>
        <w:rPr>
          <w:rFonts w:ascii="Times New Roman" w:eastAsia="Times New Roman" w:hAnsi="Times New Roman" w:cs="Times New Roman"/>
        </w:rPr>
        <w:t>ensitivity analyses</w:t>
      </w:r>
      <w:r w:rsidR="00933332">
        <w:rPr>
          <w:rFonts w:ascii="Times New Roman" w:eastAsia="Times New Roman" w:hAnsi="Times New Roman" w:cs="Times New Roman"/>
        </w:rPr>
        <w:t xml:space="preserve"> further</w:t>
      </w:r>
      <w:r>
        <w:rPr>
          <w:rFonts w:ascii="Times New Roman" w:eastAsia="Times New Roman" w:hAnsi="Times New Roman" w:cs="Times New Roman"/>
        </w:rPr>
        <w:t xml:space="preserve"> indicate that </w:t>
      </w:r>
      <w:r w:rsidR="21C4B35C" w:rsidRPr="21C4B35C">
        <w:rPr>
          <w:rFonts w:ascii="Times New Roman" w:eastAsia="Times New Roman" w:hAnsi="Times New Roman" w:cs="Times New Roman"/>
        </w:rPr>
        <w:t xml:space="preserve">Watershed should enter the short-term rental market with their client, even if </w:t>
      </w:r>
      <w:r>
        <w:rPr>
          <w:rFonts w:ascii="Times New Roman" w:eastAsia="Times New Roman" w:hAnsi="Times New Roman" w:cs="Times New Roman"/>
        </w:rPr>
        <w:t>these</w:t>
      </w:r>
      <w:r w:rsidR="21C4B35C" w:rsidRPr="21C4B35C">
        <w:rPr>
          <w:rFonts w:ascii="Times New Roman" w:eastAsia="Times New Roman" w:hAnsi="Times New Roman" w:cs="Times New Roman"/>
        </w:rPr>
        <w:t xml:space="preserve"> initial assumptions need to be revised.  Below, I describe the analyses </w:t>
      </w:r>
      <w:r w:rsidR="00933332">
        <w:rPr>
          <w:rFonts w:ascii="Times New Roman" w:eastAsia="Times New Roman" w:hAnsi="Times New Roman" w:cs="Times New Roman"/>
        </w:rPr>
        <w:t xml:space="preserve">and models </w:t>
      </w:r>
      <w:r w:rsidR="21C4B35C" w:rsidRPr="21C4B35C">
        <w:rPr>
          <w:rFonts w:ascii="Times New Roman" w:eastAsia="Times New Roman" w:hAnsi="Times New Roman" w:cs="Times New Roman"/>
        </w:rPr>
        <w:t>used to arrive at my conclusion</w:t>
      </w:r>
      <w:r w:rsidR="00933332">
        <w:rPr>
          <w:rFonts w:ascii="Times New Roman" w:eastAsia="Times New Roman" w:hAnsi="Times New Roman" w:cs="Times New Roman"/>
        </w:rPr>
        <w:t xml:space="preserve">s and </w:t>
      </w:r>
      <w:r w:rsidR="21C4B35C" w:rsidRPr="21C4B35C">
        <w:rPr>
          <w:rFonts w:ascii="Times New Roman" w:eastAsia="Times New Roman" w:hAnsi="Times New Roman" w:cs="Times New Roman"/>
        </w:rPr>
        <w:t xml:space="preserve">report </w:t>
      </w:r>
      <w:r>
        <w:rPr>
          <w:rFonts w:ascii="Times New Roman" w:eastAsia="Times New Roman" w:hAnsi="Times New Roman" w:cs="Times New Roman"/>
        </w:rPr>
        <w:t>the results of my sensitivity analysis</w:t>
      </w:r>
      <w:r w:rsidR="00933332">
        <w:rPr>
          <w:rFonts w:ascii="Times New Roman" w:eastAsia="Times New Roman" w:hAnsi="Times New Roman" w:cs="Times New Roman"/>
        </w:rPr>
        <w:t xml:space="preserve">, quantifying how year-end revenue metrics and necessary capital expenditures change if the financial assumptions made are modified. </w:t>
      </w:r>
    </w:p>
    <w:p w14:paraId="641DFD8A" w14:textId="6D9494C9" w:rsidR="00917A35" w:rsidRDefault="00917A35" w:rsidP="00703CB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81CD44F" w14:textId="59D46E18" w:rsidR="00917A35" w:rsidRPr="00917A35" w:rsidRDefault="00917A35" w:rsidP="00703CBC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917A35">
        <w:rPr>
          <w:rFonts w:ascii="Times New Roman" w:eastAsia="Times New Roman" w:hAnsi="Times New Roman" w:cs="Times New Roman"/>
          <w:u w:val="single"/>
        </w:rPr>
        <w:t xml:space="preserve">Project Introduction and Scope </w:t>
      </w:r>
    </w:p>
    <w:p w14:paraId="45906CAE" w14:textId="637AD4E0" w:rsidR="00917A35" w:rsidRDefault="00917A35" w:rsidP="00703CB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A458F48" w14:textId="004F47AA" w:rsidR="00B74C13" w:rsidRDefault="00DF3A51" w:rsidP="00DF3A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safe to say the hospitality industry is a staple of today’s culture. People </w:t>
      </w:r>
      <w:r w:rsidRPr="00DF3A51">
        <w:rPr>
          <w:rFonts w:ascii="Times New Roman" w:eastAsia="Times New Roman" w:hAnsi="Times New Roman" w:cs="Times New Roman"/>
        </w:rPr>
        <w:t>love</w:t>
      </w:r>
      <w:r>
        <w:rPr>
          <w:rFonts w:ascii="Times New Roman" w:eastAsia="Times New Roman" w:hAnsi="Times New Roman" w:cs="Times New Roman"/>
        </w:rPr>
        <w:t xml:space="preserve"> to travel. Although</w:t>
      </w:r>
      <w:r w:rsidR="00B74C13">
        <w:rPr>
          <w:rFonts w:ascii="Times New Roman" w:eastAsia="Times New Roman" w:hAnsi="Times New Roman" w:cs="Times New Roman"/>
        </w:rPr>
        <w:t xml:space="preserve">, travelers </w:t>
      </w:r>
      <w:r>
        <w:rPr>
          <w:rFonts w:ascii="Times New Roman" w:eastAsia="Times New Roman" w:hAnsi="Times New Roman" w:cs="Times New Roman"/>
        </w:rPr>
        <w:t xml:space="preserve">are limited in their options. Typically, a run of the mill hotel or motel room, a suite, and in the rare cases a Bed and Breakfast. </w:t>
      </w:r>
      <w:r w:rsidR="00204183">
        <w:rPr>
          <w:rFonts w:ascii="Times New Roman" w:eastAsia="Times New Roman" w:hAnsi="Times New Roman" w:cs="Times New Roman"/>
        </w:rPr>
        <w:t xml:space="preserve">Bleh. </w:t>
      </w:r>
    </w:p>
    <w:p w14:paraId="054906F9" w14:textId="5D9D44E3" w:rsidR="00B74C13" w:rsidRDefault="00B74C13" w:rsidP="00703CB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5A5EBE" w14:textId="52473D90" w:rsidR="00DF3A51" w:rsidRDefault="00B74C13" w:rsidP="00703CB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disruptive force has entered the </w:t>
      </w:r>
      <w:r w:rsidR="00DF3A51">
        <w:rPr>
          <w:rFonts w:ascii="Times New Roman" w:eastAsia="Times New Roman" w:hAnsi="Times New Roman" w:cs="Times New Roman"/>
        </w:rPr>
        <w:t>hospitality market</w:t>
      </w:r>
      <w:r>
        <w:rPr>
          <w:rFonts w:ascii="Times New Roman" w:eastAsia="Times New Roman" w:hAnsi="Times New Roman" w:cs="Times New Roman"/>
        </w:rPr>
        <w:t>: listing apps that offer short-term rental</w:t>
      </w:r>
      <w:r w:rsidR="00DF3A51">
        <w:rPr>
          <w:rFonts w:ascii="Times New Roman" w:eastAsia="Times New Roman" w:hAnsi="Times New Roman" w:cs="Times New Roman"/>
        </w:rPr>
        <w:t xml:space="preserve"> options</w:t>
      </w:r>
      <w:r>
        <w:rPr>
          <w:rFonts w:ascii="Times New Roman" w:eastAsia="Times New Roman" w:hAnsi="Times New Roman" w:cs="Times New Roman"/>
        </w:rPr>
        <w:t xml:space="preserve">. Apps like </w:t>
      </w:r>
      <w:proofErr w:type="spellStart"/>
      <w:r>
        <w:rPr>
          <w:rFonts w:ascii="Times New Roman" w:eastAsia="Times New Roman" w:hAnsi="Times New Roman" w:cs="Times New Roman"/>
        </w:rPr>
        <w:t>AirBnb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Vrbo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</w:rPr>
        <w:t>FlipKey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DF3A51">
        <w:rPr>
          <w:rFonts w:ascii="Times New Roman" w:eastAsia="Times New Roman" w:hAnsi="Times New Roman" w:cs="Times New Roman"/>
        </w:rPr>
        <w:t>allow</w:t>
      </w:r>
      <w:r>
        <w:rPr>
          <w:rFonts w:ascii="Times New Roman" w:eastAsia="Times New Roman" w:hAnsi="Times New Roman" w:cs="Times New Roman"/>
        </w:rPr>
        <w:t xml:space="preserve"> property owners </w:t>
      </w:r>
      <w:r w:rsidR="00DF3A51">
        <w:rPr>
          <w:rFonts w:ascii="Times New Roman" w:eastAsia="Times New Roman" w:hAnsi="Times New Roman" w:cs="Times New Roman"/>
        </w:rPr>
        <w:t xml:space="preserve">to </w:t>
      </w:r>
      <w:r w:rsidR="00C5479A">
        <w:rPr>
          <w:rFonts w:ascii="Times New Roman" w:eastAsia="Times New Roman" w:hAnsi="Times New Roman" w:cs="Times New Roman"/>
        </w:rPr>
        <w:t xml:space="preserve">rent out </w:t>
      </w:r>
      <w:r w:rsidR="00933332">
        <w:rPr>
          <w:rFonts w:ascii="Times New Roman" w:eastAsia="Times New Roman" w:hAnsi="Times New Roman" w:cs="Times New Roman"/>
        </w:rPr>
        <w:t>vacant properties</w:t>
      </w:r>
      <w:r w:rsidR="00C5479A">
        <w:rPr>
          <w:rFonts w:ascii="Times New Roman" w:eastAsia="Times New Roman" w:hAnsi="Times New Roman" w:cs="Times New Roman"/>
        </w:rPr>
        <w:t>, or</w:t>
      </w:r>
      <w:r w:rsidR="00204183">
        <w:rPr>
          <w:rFonts w:ascii="Times New Roman" w:eastAsia="Times New Roman" w:hAnsi="Times New Roman" w:cs="Times New Roman"/>
        </w:rPr>
        <w:t xml:space="preserve"> </w:t>
      </w:r>
      <w:r w:rsidR="00933332">
        <w:rPr>
          <w:rFonts w:ascii="Times New Roman" w:eastAsia="Times New Roman" w:hAnsi="Times New Roman" w:cs="Times New Roman"/>
        </w:rPr>
        <w:t>spare rooms to travelers</w:t>
      </w:r>
      <w:r w:rsidR="00C5479A">
        <w:rPr>
          <w:rFonts w:ascii="Times New Roman" w:eastAsia="Times New Roman" w:hAnsi="Times New Roman" w:cs="Times New Roman"/>
        </w:rPr>
        <w:t xml:space="preserve">. </w:t>
      </w:r>
      <w:r w:rsidR="00933332">
        <w:rPr>
          <w:rFonts w:ascii="Times New Roman" w:eastAsia="Times New Roman" w:hAnsi="Times New Roman" w:cs="Times New Roman"/>
        </w:rPr>
        <w:t>Based on the continued s</w:t>
      </w:r>
      <w:r>
        <w:rPr>
          <w:rFonts w:ascii="Times New Roman" w:eastAsia="Times New Roman" w:hAnsi="Times New Roman" w:cs="Times New Roman"/>
        </w:rPr>
        <w:t xml:space="preserve">uccess of these apps, it is obvious that travelers are enjoying this disruption, forgoing traditional options for a more personal feel. Travelers have shown that they are </w:t>
      </w:r>
      <w:r>
        <w:rPr>
          <w:rFonts w:ascii="Times New Roman" w:eastAsia="Times New Roman" w:hAnsi="Times New Roman" w:cs="Times New Roman"/>
          <w:i/>
          <w:iCs/>
        </w:rPr>
        <w:t>more than willing</w:t>
      </w:r>
      <w:r>
        <w:rPr>
          <w:rFonts w:ascii="Times New Roman" w:eastAsia="Times New Roman" w:hAnsi="Times New Roman" w:cs="Times New Roman"/>
        </w:rPr>
        <w:t xml:space="preserve"> to pay the additional premium for this environment. </w:t>
      </w:r>
    </w:p>
    <w:p w14:paraId="11669E3E" w14:textId="77777777" w:rsidR="00FD2B21" w:rsidRDefault="00FD2B21" w:rsidP="00703CB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512B8DF" w14:textId="77777777" w:rsidR="00FD2B21" w:rsidRDefault="00FD2B21" w:rsidP="00703CB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7530C2" w14:textId="28D16B6B" w:rsidR="00C5479A" w:rsidRDefault="00DF3A51" w:rsidP="00703CB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In an attempt to capture part of the short-term rental market, Watershed’s clients </w:t>
      </w:r>
      <w:r w:rsidR="00C5479A"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</w:rPr>
        <w:t xml:space="preserve"> </w:t>
      </w:r>
      <w:r w:rsidR="00C5479A">
        <w:rPr>
          <w:rFonts w:ascii="Times New Roman" w:eastAsia="Times New Roman" w:hAnsi="Times New Roman" w:cs="Times New Roman"/>
        </w:rPr>
        <w:t>asking</w:t>
      </w:r>
      <w:r>
        <w:rPr>
          <w:rFonts w:ascii="Times New Roman" w:eastAsia="Times New Roman" w:hAnsi="Times New Roman" w:cs="Times New Roman"/>
        </w:rPr>
        <w:t xml:space="preserve"> about the possibility of transitioning their </w:t>
      </w:r>
      <w:r>
        <w:rPr>
          <w:rFonts w:ascii="Times New Roman" w:eastAsia="Times New Roman" w:hAnsi="Times New Roman" w:cs="Times New Roman"/>
          <w:i/>
          <w:iCs/>
        </w:rPr>
        <w:t xml:space="preserve">stable </w:t>
      </w:r>
      <w:r>
        <w:rPr>
          <w:rFonts w:ascii="Times New Roman" w:eastAsia="Times New Roman" w:hAnsi="Times New Roman" w:cs="Times New Roman"/>
        </w:rPr>
        <w:t xml:space="preserve">long-term investment properties into </w:t>
      </w:r>
      <w:r w:rsidR="00C5479A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Pr="00C5479A">
        <w:rPr>
          <w:rFonts w:ascii="Times New Roman" w:eastAsia="Times New Roman" w:hAnsi="Times New Roman" w:cs="Times New Roman"/>
        </w:rPr>
        <w:t>risky</w:t>
      </w:r>
      <w:r>
        <w:rPr>
          <w:rFonts w:ascii="Times New Roman" w:eastAsia="Times New Roman" w:hAnsi="Times New Roman" w:cs="Times New Roman"/>
        </w:rPr>
        <w:t xml:space="preserve"> short-term rental market. </w:t>
      </w:r>
      <w:r w:rsidR="00C5479A">
        <w:rPr>
          <w:rFonts w:ascii="Times New Roman" w:eastAsia="Times New Roman" w:hAnsi="Times New Roman" w:cs="Times New Roman"/>
        </w:rPr>
        <w:t xml:space="preserve">This project explores 244 individual rental properties, and </w:t>
      </w:r>
      <w:r w:rsidR="00204183">
        <w:rPr>
          <w:rFonts w:ascii="Times New Roman" w:eastAsia="Times New Roman" w:hAnsi="Times New Roman" w:cs="Times New Roman"/>
        </w:rPr>
        <w:t>reports</w:t>
      </w:r>
      <w:r w:rsidR="00C5479A">
        <w:rPr>
          <w:rFonts w:ascii="Times New Roman" w:eastAsia="Times New Roman" w:hAnsi="Times New Roman" w:cs="Times New Roman"/>
        </w:rPr>
        <w:t xml:space="preserve"> the following: </w:t>
      </w:r>
    </w:p>
    <w:p w14:paraId="4FA1EF86" w14:textId="77777777" w:rsidR="00C5479A" w:rsidRDefault="00C5479A" w:rsidP="00703CB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951A7C" w14:textId="77777777" w:rsidR="00C5479A" w:rsidRDefault="00C5479A" w:rsidP="00C5479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property’s Nightly Rent </w:t>
      </w:r>
    </w:p>
    <w:p w14:paraId="7AE5E6A4" w14:textId="77777777" w:rsidR="00C5479A" w:rsidRDefault="00C5479A" w:rsidP="00C5479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property’s expected Occupancy Rate </w:t>
      </w:r>
    </w:p>
    <w:p w14:paraId="315FF4D1" w14:textId="3D26EF3E" w:rsidR="00DF3A51" w:rsidRPr="00C5479A" w:rsidRDefault="00C5479A" w:rsidP="00C5479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Pr="00C5479A">
        <w:rPr>
          <w:rFonts w:ascii="Times New Roman" w:eastAsia="Times New Roman" w:hAnsi="Times New Roman" w:cs="Times New Roman"/>
        </w:rPr>
        <w:t>elevant year-end financial metrics</w:t>
      </w:r>
      <w:r>
        <w:rPr>
          <w:rFonts w:ascii="Times New Roman" w:eastAsia="Times New Roman" w:hAnsi="Times New Roman" w:cs="Times New Roman"/>
        </w:rPr>
        <w:t xml:space="preserve"> </w:t>
      </w:r>
    </w:p>
    <w:p w14:paraId="6554D811" w14:textId="77777777" w:rsidR="00757950" w:rsidRDefault="00757950" w:rsidP="00703CBC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25B189D7" w14:textId="561B0327" w:rsidR="007C6C36" w:rsidRDefault="00757950" w:rsidP="00703CBC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Next Steps</w:t>
      </w:r>
    </w:p>
    <w:p w14:paraId="32BEB25F" w14:textId="6384A886" w:rsidR="00757950" w:rsidRDefault="00757950" w:rsidP="00703CBC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6E827B70" w14:textId="71E9D78F" w:rsidR="005028C9" w:rsidRDefault="00757950" w:rsidP="00703CB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Watershed </w:t>
      </w:r>
      <w:r w:rsidR="003E2C7D">
        <w:rPr>
          <w:rFonts w:ascii="Times New Roman" w:eastAsia="Times New Roman" w:hAnsi="Times New Roman" w:cs="Times New Roman"/>
        </w:rPr>
        <w:t xml:space="preserve">is dually responsible to </w:t>
      </w:r>
      <w:r>
        <w:rPr>
          <w:rFonts w:ascii="Times New Roman" w:eastAsia="Times New Roman" w:hAnsi="Times New Roman" w:cs="Times New Roman"/>
        </w:rPr>
        <w:t xml:space="preserve">inform clients of the changing tides in the </w:t>
      </w:r>
      <w:r w:rsidR="003E2C7D">
        <w:rPr>
          <w:rFonts w:ascii="Times New Roman" w:eastAsia="Times New Roman" w:hAnsi="Times New Roman" w:cs="Times New Roman"/>
        </w:rPr>
        <w:t xml:space="preserve">housing </w:t>
      </w:r>
      <w:r>
        <w:rPr>
          <w:rFonts w:ascii="Times New Roman" w:eastAsia="Times New Roman" w:hAnsi="Times New Roman" w:cs="Times New Roman"/>
        </w:rPr>
        <w:t>market</w:t>
      </w:r>
      <w:r w:rsidR="003E2C7D"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</w:rPr>
        <w:t xml:space="preserve"> </w:t>
      </w:r>
      <w:r w:rsidR="003E2C7D">
        <w:rPr>
          <w:rFonts w:ascii="Times New Roman" w:eastAsia="Times New Roman" w:hAnsi="Times New Roman" w:cs="Times New Roman"/>
        </w:rPr>
        <w:t xml:space="preserve">provide solutions that maximize the return property owners receive on their investment(s). </w:t>
      </w:r>
      <w:r>
        <w:rPr>
          <w:rFonts w:ascii="Times New Roman" w:eastAsia="Times New Roman" w:hAnsi="Times New Roman" w:cs="Times New Roman"/>
        </w:rPr>
        <w:t xml:space="preserve">Watershed </w:t>
      </w:r>
      <w:r>
        <w:rPr>
          <w:rFonts w:ascii="Times New Roman" w:eastAsia="Times New Roman" w:hAnsi="Times New Roman" w:cs="Times New Roman"/>
          <w:i/>
          <w:iCs/>
        </w:rPr>
        <w:t>must</w:t>
      </w:r>
      <w:r>
        <w:rPr>
          <w:rFonts w:ascii="Times New Roman" w:eastAsia="Times New Roman" w:hAnsi="Times New Roman" w:cs="Times New Roman"/>
        </w:rPr>
        <w:t xml:space="preserve"> find way</w:t>
      </w:r>
      <w:r w:rsidR="005028C9"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</w:rPr>
        <w:t xml:space="preserve">to remain valuable to clients </w:t>
      </w:r>
      <w:r w:rsidR="005028C9">
        <w:rPr>
          <w:rFonts w:ascii="Times New Roman" w:eastAsia="Times New Roman" w:hAnsi="Times New Roman" w:cs="Times New Roman"/>
        </w:rPr>
        <w:t>wishing to</w:t>
      </w:r>
      <w:r>
        <w:rPr>
          <w:rFonts w:ascii="Times New Roman" w:eastAsia="Times New Roman" w:hAnsi="Times New Roman" w:cs="Times New Roman"/>
        </w:rPr>
        <w:t xml:space="preserve"> </w:t>
      </w:r>
      <w:r w:rsidR="005028C9"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</w:rPr>
        <w:t xml:space="preserve"> </w:t>
      </w:r>
      <w:r w:rsidR="005028C9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5028C9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hort-term rental </w:t>
      </w:r>
      <w:r w:rsidR="005028C9">
        <w:rPr>
          <w:rFonts w:ascii="Times New Roman" w:eastAsia="Times New Roman" w:hAnsi="Times New Roman" w:cs="Times New Roman"/>
        </w:rPr>
        <w:t>market</w:t>
      </w:r>
      <w:r>
        <w:rPr>
          <w:rFonts w:ascii="Times New Roman" w:eastAsia="Times New Roman" w:hAnsi="Times New Roman" w:cs="Times New Roman"/>
        </w:rPr>
        <w:t xml:space="preserve">. </w:t>
      </w:r>
    </w:p>
    <w:p w14:paraId="3ED298EC" w14:textId="77777777" w:rsidR="005028C9" w:rsidRDefault="005028C9" w:rsidP="00703CB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CAAB605" w14:textId="6217CA97" w:rsidR="00757950" w:rsidRDefault="00757950" w:rsidP="00703CB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are </w:t>
      </w:r>
      <w:r w:rsidR="005028C9">
        <w:rPr>
          <w:rFonts w:ascii="Times New Roman" w:eastAsia="Times New Roman" w:hAnsi="Times New Roman" w:cs="Times New Roman"/>
        </w:rPr>
        <w:t>a few</w:t>
      </w:r>
      <w:r>
        <w:rPr>
          <w:rFonts w:ascii="Times New Roman" w:eastAsia="Times New Roman" w:hAnsi="Times New Roman" w:cs="Times New Roman"/>
        </w:rPr>
        <w:t xml:space="preserve"> ways this can happen: </w:t>
      </w:r>
    </w:p>
    <w:p w14:paraId="383050D2" w14:textId="0041B097" w:rsidR="00757950" w:rsidRDefault="00757950" w:rsidP="00703CB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A43A040" w14:textId="277821BA" w:rsidR="00D82AB3" w:rsidRDefault="00D82AB3" w:rsidP="00D82AB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 clients dollar figures explaining what they stand to gain / lose from a potential transition  </w:t>
      </w:r>
    </w:p>
    <w:p w14:paraId="46B2A1F4" w14:textId="77777777" w:rsidR="00D82AB3" w:rsidRPr="00D82AB3" w:rsidRDefault="00D82AB3" w:rsidP="00D82AB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EA3D54" w14:textId="50974902" w:rsidR="005028C9" w:rsidRDefault="005028C9" w:rsidP="005028C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lower barrier to entry costs</w:t>
      </w:r>
    </w:p>
    <w:p w14:paraId="0797FF6B" w14:textId="05BBD30A" w:rsidR="003E2C7D" w:rsidRPr="003E2C7D" w:rsidRDefault="005028C9" w:rsidP="003E2C7D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028C9">
        <w:rPr>
          <w:rFonts w:ascii="Times New Roman" w:eastAsia="Times New Roman" w:hAnsi="Times New Roman" w:cs="Times New Roman"/>
        </w:rPr>
        <w:t>Negotiat</w:t>
      </w:r>
      <w:r>
        <w:rPr>
          <w:rFonts w:ascii="Times New Roman" w:eastAsia="Times New Roman" w:hAnsi="Times New Roman" w:cs="Times New Roman"/>
        </w:rPr>
        <w:t>ing</w:t>
      </w:r>
      <w:r w:rsidRPr="005028C9">
        <w:rPr>
          <w:rFonts w:ascii="Times New Roman" w:eastAsia="Times New Roman" w:hAnsi="Times New Roman" w:cs="Times New Roman"/>
        </w:rPr>
        <w:t xml:space="preserve"> Lower </w:t>
      </w:r>
      <w:r>
        <w:rPr>
          <w:rFonts w:ascii="Times New Roman" w:eastAsia="Times New Roman" w:hAnsi="Times New Roman" w:cs="Times New Roman"/>
        </w:rPr>
        <w:t>Fees</w:t>
      </w:r>
      <w:r w:rsidR="003E2C7D">
        <w:rPr>
          <w:rFonts w:ascii="Times New Roman" w:eastAsia="Times New Roman" w:hAnsi="Times New Roman" w:cs="Times New Roman"/>
        </w:rPr>
        <w:t xml:space="preserve"> and Rates</w:t>
      </w:r>
      <w:r w:rsidRPr="005028C9">
        <w:rPr>
          <w:rFonts w:ascii="Times New Roman" w:eastAsia="Times New Roman" w:hAnsi="Times New Roman" w:cs="Times New Roman"/>
        </w:rPr>
        <w:t xml:space="preserve"> with </w:t>
      </w:r>
      <w:r w:rsidRPr="003E2C7D">
        <w:rPr>
          <w:rFonts w:ascii="Times New Roman" w:eastAsia="Times New Roman" w:hAnsi="Times New Roman" w:cs="Times New Roman"/>
        </w:rPr>
        <w:t xml:space="preserve">Listing Apps </w:t>
      </w:r>
    </w:p>
    <w:p w14:paraId="50E74F19" w14:textId="78F03EEB" w:rsidR="005028C9" w:rsidRDefault="003E2C7D" w:rsidP="0040110C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Contracting Renovators </w:t>
      </w:r>
    </w:p>
    <w:p w14:paraId="33AAAA18" w14:textId="4810DE01" w:rsidR="003E2C7D" w:rsidRDefault="003E2C7D" w:rsidP="0040110C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Time (?) </w:t>
      </w:r>
    </w:p>
    <w:p w14:paraId="65A533D2" w14:textId="77777777" w:rsidR="003E2C7D" w:rsidRPr="003E2C7D" w:rsidRDefault="003E2C7D" w:rsidP="003E2C7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F4452A4" w14:textId="354315E4" w:rsidR="00757950" w:rsidRPr="005028C9" w:rsidRDefault="005028C9" w:rsidP="005028C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 Clear and Value-Added Management to Each Short-Term Rental </w:t>
      </w:r>
    </w:p>
    <w:p w14:paraId="2E96905A" w14:textId="276E199C" w:rsidR="005028C9" w:rsidRDefault="003E2C7D" w:rsidP="005028C9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Providing low keyturn costs by negotiating with hospitality services </w:t>
      </w:r>
    </w:p>
    <w:p w14:paraId="3C3B8A70" w14:textId="4A21A753" w:rsidR="003E2C7D" w:rsidRDefault="003E2C7D" w:rsidP="003E2C7D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Continually optimizing nightly rental rates </w:t>
      </w:r>
    </w:p>
    <w:p w14:paraId="081D08A0" w14:textId="42072F78" w:rsidR="003E2C7D" w:rsidRPr="003E2C7D" w:rsidRDefault="003E2C7D" w:rsidP="003E2C7D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Faster deposits (?) </w:t>
      </w:r>
    </w:p>
    <w:p w14:paraId="64C137C0" w14:textId="77777777" w:rsidR="00757950" w:rsidRDefault="00757950" w:rsidP="00703CBC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6DF29273" w14:textId="77777777" w:rsidR="001F4C14" w:rsidRPr="001F4C14" w:rsidRDefault="21C4B35C" w:rsidP="00703CBC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21C4B35C">
        <w:rPr>
          <w:rFonts w:ascii="Times New Roman" w:eastAsia="Times New Roman" w:hAnsi="Times New Roman" w:cs="Times New Roman"/>
          <w:u w:val="single"/>
        </w:rPr>
        <w:t>Analysis Summary</w:t>
      </w:r>
    </w:p>
    <w:p w14:paraId="0DE9483B" w14:textId="77777777" w:rsidR="001F4C14" w:rsidRDefault="001F4C14" w:rsidP="00703CBC">
      <w:pPr>
        <w:spacing w:after="0" w:line="240" w:lineRule="auto"/>
        <w:rPr>
          <w:rFonts w:ascii="Times New Roman" w:hAnsi="Times New Roman" w:cs="Times New Roman"/>
        </w:rPr>
      </w:pPr>
    </w:p>
    <w:p w14:paraId="2AA2C8FB" w14:textId="7F9E049D" w:rsidR="00B704F6" w:rsidRDefault="00FE490A" w:rsidP="21C4B35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begin, </w:t>
      </w:r>
      <w:r w:rsidR="00416ACD" w:rsidRPr="21C4B35C">
        <w:rPr>
          <w:rFonts w:ascii="Times New Roman" w:eastAsia="Times New Roman" w:hAnsi="Times New Roman" w:cs="Times New Roman"/>
        </w:rPr>
        <w:t>I modeled the relationship between nightly rental price and occupancy rate for short-te</w:t>
      </w:r>
      <w:r w:rsidR="00703CBC" w:rsidRPr="21C4B35C">
        <w:rPr>
          <w:rFonts w:ascii="Times New Roman" w:eastAsia="Times New Roman" w:hAnsi="Times New Roman" w:cs="Times New Roman"/>
        </w:rPr>
        <w:t xml:space="preserve">rm rental properties using </w:t>
      </w:r>
      <w:r w:rsidR="00416ACD" w:rsidRPr="21C4B35C">
        <w:rPr>
          <w:rFonts w:ascii="Times New Roman" w:eastAsia="Times New Roman" w:hAnsi="Times New Roman" w:cs="Times New Roman"/>
        </w:rPr>
        <w:t xml:space="preserve">data from current short-term rentals managed by other companies and </w:t>
      </w:r>
      <w:r w:rsidR="00703CBC" w:rsidRPr="21C4B35C">
        <w:rPr>
          <w:rFonts w:ascii="Times New Roman" w:eastAsia="Times New Roman" w:hAnsi="Times New Roman" w:cs="Times New Roman"/>
        </w:rPr>
        <w:t xml:space="preserve">owners.  I </w:t>
      </w:r>
      <w:r w:rsidR="00416ACD" w:rsidRPr="21C4B35C">
        <w:rPr>
          <w:rFonts w:ascii="Times New Roman" w:eastAsia="Times New Roman" w:hAnsi="Times New Roman" w:cs="Times New Roman"/>
        </w:rPr>
        <w:t>used this model to predict the short-term rental price</w:t>
      </w:r>
      <w:r w:rsidR="00204183">
        <w:rPr>
          <w:rFonts w:ascii="Times New Roman" w:eastAsia="Times New Roman" w:hAnsi="Times New Roman" w:cs="Times New Roman"/>
        </w:rPr>
        <w:t>s</w:t>
      </w:r>
      <w:r w:rsidR="00416ACD" w:rsidRPr="21C4B35C">
        <w:rPr>
          <w:rFonts w:ascii="Times New Roman" w:eastAsia="Times New Roman" w:hAnsi="Times New Roman" w:cs="Times New Roman"/>
        </w:rPr>
        <w:t xml:space="preserve"> that maximize profits from each of Watershed’s client’s </w:t>
      </w:r>
      <w:r w:rsidR="00DE603B" w:rsidRPr="21C4B35C">
        <w:rPr>
          <w:rFonts w:ascii="Times New Roman" w:eastAsia="Times New Roman" w:hAnsi="Times New Roman" w:cs="Times New Roman"/>
        </w:rPr>
        <w:t>properties</w:t>
      </w:r>
      <w:r w:rsidR="00DE603B">
        <w:rPr>
          <w:rFonts w:ascii="Times New Roman" w:eastAsia="Times New Roman" w:hAnsi="Times New Roman" w:cs="Times New Roman"/>
        </w:rPr>
        <w:t xml:space="preserve"> if</w:t>
      </w:r>
      <w:r w:rsidR="00416ACD" w:rsidRPr="21C4B35C">
        <w:rPr>
          <w:rFonts w:ascii="Times New Roman" w:eastAsia="Times New Roman" w:hAnsi="Times New Roman" w:cs="Times New Roman"/>
        </w:rPr>
        <w:t xml:space="preserve"> it were managed as a short-term rental property.  The metrics I report are based on the sum of the forecasted profits </w:t>
      </w:r>
      <w:r w:rsidR="00703CBC" w:rsidRPr="21C4B35C">
        <w:rPr>
          <w:rFonts w:ascii="Times New Roman" w:eastAsia="Times New Roman" w:hAnsi="Times New Roman" w:cs="Times New Roman"/>
        </w:rPr>
        <w:t xml:space="preserve">that would be gained </w:t>
      </w:r>
      <w:r w:rsidR="004B04B4">
        <w:rPr>
          <w:rFonts w:ascii="Times New Roman" w:eastAsia="Times New Roman" w:hAnsi="Times New Roman" w:cs="Times New Roman"/>
        </w:rPr>
        <w:t xml:space="preserve">and the forecasted </w:t>
      </w:r>
      <w:r w:rsidR="004B04B4" w:rsidRPr="21C4B35C">
        <w:rPr>
          <w:rFonts w:ascii="Times New Roman" w:eastAsia="Times New Roman" w:hAnsi="Times New Roman" w:cs="Times New Roman"/>
        </w:rPr>
        <w:t xml:space="preserve">capital </w:t>
      </w:r>
      <w:r w:rsidR="004B04B4">
        <w:rPr>
          <w:rFonts w:ascii="Times New Roman" w:eastAsia="Times New Roman" w:hAnsi="Times New Roman" w:cs="Times New Roman"/>
        </w:rPr>
        <w:t>investment that would be needed</w:t>
      </w:r>
      <w:r w:rsidR="004B04B4" w:rsidRPr="21C4B35C">
        <w:rPr>
          <w:rFonts w:ascii="Times New Roman" w:eastAsia="Times New Roman" w:hAnsi="Times New Roman" w:cs="Times New Roman"/>
        </w:rPr>
        <w:t xml:space="preserve"> </w:t>
      </w:r>
      <w:r w:rsidR="00703CBC" w:rsidRPr="21C4B35C">
        <w:rPr>
          <w:rFonts w:ascii="Times New Roman" w:eastAsia="Times New Roman" w:hAnsi="Times New Roman" w:cs="Times New Roman"/>
        </w:rPr>
        <w:t xml:space="preserve">if my recommendation is followed, </w:t>
      </w:r>
      <w:r w:rsidR="00416ACD" w:rsidRPr="21C4B35C">
        <w:rPr>
          <w:rFonts w:ascii="Times New Roman" w:eastAsia="Times New Roman" w:hAnsi="Times New Roman" w:cs="Times New Roman"/>
        </w:rPr>
        <w:t xml:space="preserve">after </w:t>
      </w:r>
      <w:r w:rsidR="0095354D" w:rsidRPr="21C4B35C">
        <w:rPr>
          <w:rFonts w:ascii="Times New Roman" w:eastAsia="Times New Roman" w:hAnsi="Times New Roman" w:cs="Times New Roman"/>
        </w:rPr>
        <w:t xml:space="preserve">the following are taken into account: </w:t>
      </w:r>
    </w:p>
    <w:p w14:paraId="59DFF6B6" w14:textId="360B98FF" w:rsidR="00B704F6" w:rsidRPr="00B704F6" w:rsidRDefault="00B704F6" w:rsidP="00B704F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(1) </w:t>
      </w:r>
      <w:r w:rsidR="00116333" w:rsidRPr="00B704F6">
        <w:rPr>
          <w:rFonts w:ascii="Times New Roman" w:eastAsia="Times New Roman" w:hAnsi="Times New Roman" w:cs="Times New Roman"/>
        </w:rPr>
        <w:t>initial furnishing</w:t>
      </w:r>
      <w:r w:rsidR="0095354D" w:rsidRPr="00B704F6">
        <w:rPr>
          <w:rFonts w:ascii="Times New Roman" w:eastAsia="Times New Roman" w:hAnsi="Times New Roman" w:cs="Times New Roman"/>
        </w:rPr>
        <w:t xml:space="preserve"> costs, (2) u</w:t>
      </w:r>
      <w:r w:rsidR="00116333" w:rsidRPr="00B704F6">
        <w:rPr>
          <w:rFonts w:ascii="Times New Roman" w:eastAsia="Times New Roman" w:hAnsi="Times New Roman" w:cs="Times New Roman"/>
        </w:rPr>
        <w:t xml:space="preserve">pkeep costs, </w:t>
      </w:r>
      <w:r w:rsidR="0095354D" w:rsidRPr="00B704F6">
        <w:rPr>
          <w:rFonts w:ascii="Times New Roman" w:eastAsia="Times New Roman" w:hAnsi="Times New Roman" w:cs="Times New Roman"/>
        </w:rPr>
        <w:t xml:space="preserve">(3) </w:t>
      </w:r>
      <w:r w:rsidR="00416ACD" w:rsidRPr="00B704F6">
        <w:rPr>
          <w:rFonts w:ascii="Times New Roman" w:eastAsia="Times New Roman" w:hAnsi="Times New Roman" w:cs="Times New Roman"/>
        </w:rPr>
        <w:t xml:space="preserve">internet service fees, </w:t>
      </w:r>
      <w:r w:rsidR="0095354D" w:rsidRPr="00B704F6">
        <w:rPr>
          <w:rFonts w:ascii="Times New Roman" w:eastAsia="Times New Roman" w:hAnsi="Times New Roman" w:cs="Times New Roman"/>
        </w:rPr>
        <w:t xml:space="preserve">(4) </w:t>
      </w:r>
      <w:r w:rsidR="00416ACD" w:rsidRPr="00B704F6">
        <w:rPr>
          <w:rFonts w:ascii="Times New Roman" w:eastAsia="Times New Roman" w:hAnsi="Times New Roman" w:cs="Times New Roman"/>
        </w:rPr>
        <w:t xml:space="preserve">regulatory fees, </w:t>
      </w:r>
      <w:r w:rsidR="0095354D" w:rsidRPr="00B704F6">
        <w:rPr>
          <w:rFonts w:ascii="Times New Roman" w:eastAsia="Times New Roman" w:hAnsi="Times New Roman" w:cs="Times New Roman"/>
        </w:rPr>
        <w:t xml:space="preserve">(5) </w:t>
      </w:r>
      <w:r w:rsidR="00116333" w:rsidRPr="00B704F6">
        <w:rPr>
          <w:rFonts w:ascii="Times New Roman" w:eastAsia="Times New Roman" w:hAnsi="Times New Roman" w:cs="Times New Roman"/>
        </w:rPr>
        <w:t xml:space="preserve">hospitality charges (including key service and cleaning), </w:t>
      </w:r>
      <w:r w:rsidR="0095354D" w:rsidRPr="00B704F6">
        <w:rPr>
          <w:rFonts w:ascii="Times New Roman" w:eastAsia="Times New Roman" w:hAnsi="Times New Roman" w:cs="Times New Roman"/>
        </w:rPr>
        <w:t xml:space="preserve">(6) </w:t>
      </w:r>
      <w:r w:rsidR="00F176A1" w:rsidRPr="00B704F6">
        <w:rPr>
          <w:rFonts w:ascii="Times New Roman" w:eastAsia="Times New Roman" w:hAnsi="Times New Roman" w:cs="Times New Roman"/>
        </w:rPr>
        <w:t xml:space="preserve">typical duration of stay, </w:t>
      </w:r>
      <w:r w:rsidR="00116333" w:rsidRPr="00B704F6">
        <w:rPr>
          <w:rFonts w:ascii="Times New Roman" w:eastAsia="Times New Roman" w:hAnsi="Times New Roman" w:cs="Times New Roman"/>
        </w:rPr>
        <w:t xml:space="preserve">and </w:t>
      </w:r>
      <w:r w:rsidR="0095354D" w:rsidRPr="00B704F6">
        <w:rPr>
          <w:rFonts w:ascii="Times New Roman" w:eastAsia="Times New Roman" w:hAnsi="Times New Roman" w:cs="Times New Roman"/>
        </w:rPr>
        <w:t xml:space="preserve">(7) </w:t>
      </w:r>
      <w:r w:rsidR="00116333" w:rsidRPr="00B704F6">
        <w:rPr>
          <w:rFonts w:ascii="Times New Roman" w:eastAsia="Times New Roman" w:hAnsi="Times New Roman" w:cs="Times New Roman"/>
        </w:rPr>
        <w:t xml:space="preserve">utilities.  </w:t>
      </w:r>
    </w:p>
    <w:p w14:paraId="22DE0411" w14:textId="77777777" w:rsidR="00D0061B" w:rsidRDefault="00D0061B" w:rsidP="00B704F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89FAB1" w14:textId="6FDF070A" w:rsidR="001D7864" w:rsidRPr="0087410C" w:rsidRDefault="00116333" w:rsidP="001D7864">
      <w:pPr>
        <w:spacing w:after="0" w:line="240" w:lineRule="auto"/>
        <w:rPr>
          <w:rFonts w:ascii="Times New Roman" w:hAnsi="Times New Roman" w:cs="Times New Roman"/>
        </w:rPr>
      </w:pPr>
      <w:r w:rsidRPr="00B704F6">
        <w:rPr>
          <w:rFonts w:ascii="Times New Roman" w:eastAsia="Times New Roman" w:hAnsi="Times New Roman" w:cs="Times New Roman"/>
        </w:rPr>
        <w:t>The details of the assumptions I used</w:t>
      </w:r>
      <w:r w:rsidR="00703CBC" w:rsidRPr="00B704F6">
        <w:rPr>
          <w:rFonts w:ascii="Times New Roman" w:eastAsia="Times New Roman" w:hAnsi="Times New Roman" w:cs="Times New Roman"/>
        </w:rPr>
        <w:t xml:space="preserve"> are provided below</w:t>
      </w:r>
      <w:r w:rsidR="00416037" w:rsidRPr="00B704F6">
        <w:rPr>
          <w:rFonts w:ascii="Times New Roman" w:eastAsia="Times New Roman" w:hAnsi="Times New Roman" w:cs="Times New Roman"/>
        </w:rPr>
        <w:t xml:space="preserve"> (Table 1)</w:t>
      </w:r>
      <w:r w:rsidRPr="00B704F6">
        <w:rPr>
          <w:rFonts w:ascii="Times New Roman" w:eastAsia="Times New Roman" w:hAnsi="Times New Roman" w:cs="Times New Roman"/>
        </w:rPr>
        <w:t xml:space="preserve">, </w:t>
      </w:r>
      <w:r w:rsidR="00703CBC" w:rsidRPr="00B704F6">
        <w:rPr>
          <w:rFonts w:ascii="Times New Roman" w:eastAsia="Times New Roman" w:hAnsi="Times New Roman" w:cs="Times New Roman"/>
        </w:rPr>
        <w:t xml:space="preserve">followed by a description of </w:t>
      </w:r>
      <w:r w:rsidR="00594C40" w:rsidRPr="00B704F6">
        <w:rPr>
          <w:rFonts w:ascii="Times New Roman" w:eastAsia="Times New Roman" w:hAnsi="Times New Roman" w:cs="Times New Roman"/>
        </w:rPr>
        <w:t>the results of my sensitivity analysis</w:t>
      </w:r>
      <w:r w:rsidRPr="00B704F6">
        <w:rPr>
          <w:rFonts w:ascii="Times New Roman" w:eastAsia="Times New Roman" w:hAnsi="Times New Roman" w:cs="Times New Roman"/>
        </w:rPr>
        <w:t>.</w:t>
      </w:r>
      <w:r w:rsidR="001E477B">
        <w:rPr>
          <w:rFonts w:ascii="Times New Roman" w:eastAsia="Times New Roman" w:hAnsi="Times New Roman" w:cs="Times New Roman"/>
        </w:rPr>
        <w:t xml:space="preserve"> </w:t>
      </w:r>
    </w:p>
    <w:p w14:paraId="27391634" w14:textId="77777777" w:rsidR="001D7864" w:rsidRDefault="001D7864" w:rsidP="001D786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5A0C8ED" w14:textId="27634ACB" w:rsidR="00274C07" w:rsidRPr="00917A35" w:rsidRDefault="00274C07" w:rsidP="001D786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477B">
        <w:rPr>
          <w:rFonts w:ascii="Times New Roman" w:hAnsi="Times New Roman" w:cs="Times New Roman"/>
          <w:b/>
          <w:bCs/>
        </w:rPr>
        <w:t>Table 1</w:t>
      </w:r>
    </w:p>
    <w:p w14:paraId="2448F348" w14:textId="77777777" w:rsidR="00274C07" w:rsidRDefault="00274C07" w:rsidP="00703CB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2515"/>
        <w:gridCol w:w="1080"/>
        <w:gridCol w:w="1170"/>
        <w:gridCol w:w="1350"/>
        <w:gridCol w:w="1373"/>
        <w:gridCol w:w="2070"/>
      </w:tblGrid>
      <w:tr w:rsidR="00594C40" w14:paraId="34AC3A30" w14:textId="77777777" w:rsidTr="00A37403">
        <w:tc>
          <w:tcPr>
            <w:tcW w:w="2515" w:type="dxa"/>
          </w:tcPr>
          <w:p w14:paraId="5BECC0F0" w14:textId="77777777" w:rsidR="00594C40" w:rsidRPr="009A7129" w:rsidRDefault="00594C40" w:rsidP="001369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Consideration</w:t>
            </w:r>
          </w:p>
        </w:tc>
        <w:tc>
          <w:tcPr>
            <w:tcW w:w="1080" w:type="dxa"/>
          </w:tcPr>
          <w:p w14:paraId="24B2954D" w14:textId="77777777" w:rsidR="00594C40" w:rsidRPr="009A7129" w:rsidRDefault="00594C40" w:rsidP="001369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Assumed Value</w:t>
            </w:r>
          </w:p>
        </w:tc>
        <w:tc>
          <w:tcPr>
            <w:tcW w:w="1170" w:type="dxa"/>
          </w:tcPr>
          <w:p w14:paraId="27CFFB47" w14:textId="77777777" w:rsidR="00594C40" w:rsidRDefault="00594C40" w:rsidP="0013697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Source of Original Assumed Value</w:t>
            </w:r>
          </w:p>
          <w:p w14:paraId="516FF368" w14:textId="4235DF9A" w:rsidR="00926C37" w:rsidRPr="009A7129" w:rsidRDefault="00926C37" w:rsidP="001369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086CDF88" w14:textId="7F5642C5" w:rsidR="00A37403" w:rsidRPr="00850F45" w:rsidRDefault="00850F45" w:rsidP="00850F4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Minimum Value Tested </w:t>
            </w:r>
          </w:p>
        </w:tc>
        <w:tc>
          <w:tcPr>
            <w:tcW w:w="1373" w:type="dxa"/>
          </w:tcPr>
          <w:p w14:paraId="60012A23" w14:textId="5C260A31" w:rsidR="00A37403" w:rsidRPr="00850F45" w:rsidRDefault="00850F45" w:rsidP="00A3740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Maximum Value Tested </w:t>
            </w:r>
          </w:p>
        </w:tc>
        <w:tc>
          <w:tcPr>
            <w:tcW w:w="2070" w:type="dxa"/>
          </w:tcPr>
          <w:p w14:paraId="4961E9C5" w14:textId="77777777" w:rsidR="00594C40" w:rsidRPr="00850F45" w:rsidRDefault="00594C40" w:rsidP="0013697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0F4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Rationale for Range of Values Tested</w:t>
            </w:r>
          </w:p>
          <w:p w14:paraId="27BA6472" w14:textId="616A3310" w:rsidR="00A37403" w:rsidRPr="00850F45" w:rsidRDefault="00A37403" w:rsidP="00926C3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94C40" w14:paraId="574096FA" w14:textId="77777777" w:rsidTr="00A37403">
        <w:tc>
          <w:tcPr>
            <w:tcW w:w="2515" w:type="dxa"/>
          </w:tcPr>
          <w:p w14:paraId="4E4115EF" w14:textId="77777777" w:rsidR="00594C40" w:rsidRPr="009A7129" w:rsidRDefault="00594C40" w:rsidP="00594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Additional profit needed for a property to be considered “more profitable as a short-term rental”</w:t>
            </w:r>
          </w:p>
        </w:tc>
        <w:tc>
          <w:tcPr>
            <w:tcW w:w="1080" w:type="dxa"/>
          </w:tcPr>
          <w:p w14:paraId="31F34B24" w14:textId="13702079" w:rsidR="00594C40" w:rsidRPr="009A7129" w:rsidRDefault="007A15C4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$6,000</w:t>
            </w:r>
          </w:p>
        </w:tc>
        <w:tc>
          <w:tcPr>
            <w:tcW w:w="1170" w:type="dxa"/>
          </w:tcPr>
          <w:p w14:paraId="11C9BD3B" w14:textId="461E8864" w:rsidR="00594C40" w:rsidRPr="009A7129" w:rsidRDefault="00594C40" w:rsidP="001369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Watershed Financial Department</w:t>
            </w:r>
          </w:p>
        </w:tc>
        <w:tc>
          <w:tcPr>
            <w:tcW w:w="1350" w:type="dxa"/>
          </w:tcPr>
          <w:p w14:paraId="3DD60FF2" w14:textId="258D56CC" w:rsidR="00594C40" w:rsidRPr="009A7129" w:rsidRDefault="00E5465D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1E477B">
              <w:rPr>
                <w:rFonts w:ascii="Times New Roman" w:hAnsi="Times New Roman" w:cs="Times New Roman"/>
                <w:sz w:val="20"/>
                <w:szCs w:val="20"/>
              </w:rPr>
              <w:t>2,049</w:t>
            </w:r>
          </w:p>
        </w:tc>
        <w:tc>
          <w:tcPr>
            <w:tcW w:w="1373" w:type="dxa"/>
          </w:tcPr>
          <w:p w14:paraId="6EA0921D" w14:textId="3A478A67" w:rsidR="00594C40" w:rsidRPr="009A7129" w:rsidRDefault="00E5465D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1E477B">
              <w:rPr>
                <w:rFonts w:ascii="Times New Roman" w:hAnsi="Times New Roman" w:cs="Times New Roman"/>
                <w:sz w:val="20"/>
                <w:szCs w:val="20"/>
              </w:rPr>
              <w:t>8,049</w:t>
            </w:r>
          </w:p>
        </w:tc>
        <w:tc>
          <w:tcPr>
            <w:tcW w:w="2070" w:type="dxa"/>
          </w:tcPr>
          <w:p w14:paraId="0A35EB8C" w14:textId="57A7187A" w:rsidR="004B458C" w:rsidRDefault="001E477B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± </w:t>
            </w:r>
            <w:r w:rsidR="004B458C">
              <w:rPr>
                <w:rFonts w:ascii="Times New Roman" w:hAnsi="Times New Roman" w:cs="Times New Roman"/>
                <w:sz w:val="20"/>
                <w:szCs w:val="20"/>
              </w:rPr>
              <w:t xml:space="preserve">$2,049; </w:t>
            </w:r>
          </w:p>
          <w:p w14:paraId="21125481" w14:textId="6BA5374E" w:rsidR="00594C40" w:rsidRPr="009A7129" w:rsidRDefault="004B458C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</w:t>
            </w:r>
            <w:r w:rsidR="001E477B">
              <w:rPr>
                <w:rFonts w:ascii="Times New Roman" w:hAnsi="Times New Roman" w:cs="Times New Roman"/>
                <w:sz w:val="20"/>
                <w:szCs w:val="20"/>
              </w:rPr>
              <w:t xml:space="preserve">verage Long Term Monthly Rent </w:t>
            </w:r>
          </w:p>
        </w:tc>
      </w:tr>
      <w:tr w:rsidR="00594C40" w14:paraId="25DD02AD" w14:textId="77777777" w:rsidTr="004B458C">
        <w:trPr>
          <w:trHeight w:val="1007"/>
        </w:trPr>
        <w:tc>
          <w:tcPr>
            <w:tcW w:w="2515" w:type="dxa"/>
          </w:tcPr>
          <w:p w14:paraId="63ECE4E9" w14:textId="77777777" w:rsidR="00594C40" w:rsidRPr="009A7129" w:rsidRDefault="00594C40" w:rsidP="00594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Cost to convert property to short-term rental (includes furnishing and decorating)</w:t>
            </w:r>
          </w:p>
        </w:tc>
        <w:tc>
          <w:tcPr>
            <w:tcW w:w="1080" w:type="dxa"/>
          </w:tcPr>
          <w:p w14:paraId="1216B4A9" w14:textId="31653A08" w:rsidR="00594C40" w:rsidRPr="009A7129" w:rsidRDefault="007A15C4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$30,000</w:t>
            </w:r>
          </w:p>
        </w:tc>
        <w:tc>
          <w:tcPr>
            <w:tcW w:w="1170" w:type="dxa"/>
          </w:tcPr>
          <w:p w14:paraId="0E760E71" w14:textId="1C633734" w:rsidR="00594C40" w:rsidRPr="009A7129" w:rsidRDefault="00594C40" w:rsidP="001369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Watershed Marketing Department</w:t>
            </w:r>
          </w:p>
        </w:tc>
        <w:tc>
          <w:tcPr>
            <w:tcW w:w="1350" w:type="dxa"/>
          </w:tcPr>
          <w:p w14:paraId="0F17BAE8" w14:textId="02D17BB7" w:rsidR="00594C40" w:rsidRPr="009A7129" w:rsidRDefault="00E5465D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1E47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B45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1E477B">
              <w:rPr>
                <w:rFonts w:ascii="Times New Roman" w:hAnsi="Times New Roman" w:cs="Times New Roman"/>
                <w:sz w:val="20"/>
                <w:szCs w:val="20"/>
              </w:rPr>
              <w:t>,000</w:t>
            </w:r>
          </w:p>
        </w:tc>
        <w:tc>
          <w:tcPr>
            <w:tcW w:w="1373" w:type="dxa"/>
          </w:tcPr>
          <w:p w14:paraId="6015591F" w14:textId="10180C9C" w:rsidR="00594C40" w:rsidRPr="009A7129" w:rsidRDefault="00E5465D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4B458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1E477B">
              <w:rPr>
                <w:rFonts w:ascii="Times New Roman" w:hAnsi="Times New Roman" w:cs="Times New Roman"/>
                <w:sz w:val="20"/>
                <w:szCs w:val="20"/>
              </w:rPr>
              <w:t>,000</w:t>
            </w:r>
          </w:p>
        </w:tc>
        <w:tc>
          <w:tcPr>
            <w:tcW w:w="2070" w:type="dxa"/>
          </w:tcPr>
          <w:p w14:paraId="36D21D92" w14:textId="77777777" w:rsidR="004B458C" w:rsidRDefault="00D557DE" w:rsidP="004B45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± </w:t>
            </w:r>
            <w:r w:rsidR="004B458C">
              <w:rPr>
                <w:rFonts w:ascii="Times New Roman" w:hAnsi="Times New Roman" w:cs="Times New Roman"/>
                <w:sz w:val="20"/>
                <w:szCs w:val="20"/>
              </w:rPr>
              <w:t xml:space="preserve">$10,00; </w:t>
            </w:r>
          </w:p>
          <w:p w14:paraId="2E08E243" w14:textId="27551F93" w:rsidR="00594C40" w:rsidRPr="009A7129" w:rsidRDefault="004B458C" w:rsidP="004B45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Average Cost of a Large-Scale Home Repair </w:t>
            </w:r>
            <w:r w:rsidR="00D557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4C40" w14:paraId="7BB04400" w14:textId="77777777" w:rsidTr="004B458C">
        <w:trPr>
          <w:trHeight w:val="791"/>
        </w:trPr>
        <w:tc>
          <w:tcPr>
            <w:tcW w:w="2515" w:type="dxa"/>
          </w:tcPr>
          <w:p w14:paraId="2ABC74A0" w14:textId="77777777" w:rsidR="00594C40" w:rsidRPr="009A7129" w:rsidRDefault="00594C40" w:rsidP="00594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Years to depreciate capital expenditures</w:t>
            </w:r>
          </w:p>
        </w:tc>
        <w:tc>
          <w:tcPr>
            <w:tcW w:w="1080" w:type="dxa"/>
          </w:tcPr>
          <w:p w14:paraId="1AD2E66F" w14:textId="4F9A7415" w:rsidR="00594C40" w:rsidRPr="009A7129" w:rsidRDefault="007A15C4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514555B6" w14:textId="25497552" w:rsidR="00594C40" w:rsidRPr="009A7129" w:rsidRDefault="00594C40" w:rsidP="001369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Watershed Financial Department</w:t>
            </w:r>
          </w:p>
        </w:tc>
        <w:tc>
          <w:tcPr>
            <w:tcW w:w="1350" w:type="dxa"/>
          </w:tcPr>
          <w:p w14:paraId="2CC594FA" w14:textId="20244D1E" w:rsidR="00594C40" w:rsidRPr="009A7129" w:rsidRDefault="00211415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73" w:type="dxa"/>
          </w:tcPr>
          <w:p w14:paraId="2E76CE65" w14:textId="7042DFC3" w:rsidR="00594C40" w:rsidRPr="009A7129" w:rsidRDefault="00211415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70" w:type="dxa"/>
          </w:tcPr>
          <w:p w14:paraId="1ED8BBFB" w14:textId="357FC166" w:rsidR="00594C40" w:rsidRPr="009A7129" w:rsidRDefault="00211415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± 2 years </w:t>
            </w:r>
          </w:p>
        </w:tc>
      </w:tr>
      <w:tr w:rsidR="00594C40" w14:paraId="154318B6" w14:textId="77777777" w:rsidTr="004B458C">
        <w:trPr>
          <w:trHeight w:val="809"/>
        </w:trPr>
        <w:tc>
          <w:tcPr>
            <w:tcW w:w="2515" w:type="dxa"/>
          </w:tcPr>
          <w:p w14:paraId="342DC091" w14:textId="04E75482" w:rsidR="00594C40" w:rsidRPr="009A7129" w:rsidRDefault="00594C40" w:rsidP="00594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Yearly upkeep</w:t>
            </w:r>
            <w:r w:rsidR="00D557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Maintenance and Repair Cost  </w:t>
            </w:r>
          </w:p>
        </w:tc>
        <w:tc>
          <w:tcPr>
            <w:tcW w:w="1080" w:type="dxa"/>
          </w:tcPr>
          <w:p w14:paraId="5A414B39" w14:textId="73643752" w:rsidR="00594C40" w:rsidRPr="009A7129" w:rsidRDefault="007A15C4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$6,000</w:t>
            </w:r>
          </w:p>
        </w:tc>
        <w:tc>
          <w:tcPr>
            <w:tcW w:w="1170" w:type="dxa"/>
          </w:tcPr>
          <w:p w14:paraId="5A97A5C2" w14:textId="0E26A3CF" w:rsidR="00594C40" w:rsidRPr="009A7129" w:rsidRDefault="00594C40" w:rsidP="001369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Watershed Marketing Department</w:t>
            </w:r>
          </w:p>
        </w:tc>
        <w:tc>
          <w:tcPr>
            <w:tcW w:w="1350" w:type="dxa"/>
          </w:tcPr>
          <w:p w14:paraId="6145DC05" w14:textId="01227FFC" w:rsidR="00594C40" w:rsidRPr="009A7129" w:rsidRDefault="00E5465D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044627">
              <w:rPr>
                <w:rFonts w:ascii="Times New Roman" w:hAnsi="Times New Roman" w:cs="Times New Roman"/>
                <w:sz w:val="20"/>
                <w:szCs w:val="20"/>
              </w:rPr>
              <w:t>5400</w:t>
            </w:r>
          </w:p>
        </w:tc>
        <w:tc>
          <w:tcPr>
            <w:tcW w:w="1373" w:type="dxa"/>
          </w:tcPr>
          <w:p w14:paraId="26E61213" w14:textId="2394A4BD" w:rsidR="00594C40" w:rsidRPr="009A7129" w:rsidRDefault="00E5465D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044627">
              <w:rPr>
                <w:rFonts w:ascii="Times New Roman" w:hAnsi="Times New Roman" w:cs="Times New Roman"/>
                <w:sz w:val="20"/>
                <w:szCs w:val="20"/>
              </w:rPr>
              <w:t>6600</w:t>
            </w:r>
          </w:p>
        </w:tc>
        <w:tc>
          <w:tcPr>
            <w:tcW w:w="2070" w:type="dxa"/>
          </w:tcPr>
          <w:p w14:paraId="63502909" w14:textId="69A16C0F" w:rsidR="00594C40" w:rsidRPr="009A7129" w:rsidRDefault="00E5465D" w:rsidP="007A15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± 10% </w:t>
            </w:r>
          </w:p>
        </w:tc>
      </w:tr>
      <w:tr w:rsidR="00594C40" w14:paraId="722C0415" w14:textId="77777777" w:rsidTr="004B458C">
        <w:trPr>
          <w:trHeight w:val="800"/>
        </w:trPr>
        <w:tc>
          <w:tcPr>
            <w:tcW w:w="2515" w:type="dxa"/>
          </w:tcPr>
          <w:p w14:paraId="4A17BACF" w14:textId="327392C0" w:rsidR="00594C40" w:rsidRPr="009A7129" w:rsidRDefault="00D557DE" w:rsidP="00594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Listing and Service</w:t>
            </w:r>
            <w:r w:rsidR="00594C40"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fees to short-term stay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app</w:t>
            </w:r>
            <w:r w:rsidR="00594C40"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="00594C40"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e.g.</w:t>
            </w:r>
            <w:proofErr w:type="gramEnd"/>
            <w:r w:rsidR="00594C40"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Airbnb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Vrbo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Flipkey</w:t>
            </w:r>
            <w:proofErr w:type="spellEnd"/>
            <w:r w:rsidR="00594C40"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14:paraId="0B6675FD" w14:textId="49F52B3F" w:rsidR="00594C40" w:rsidRPr="009A7129" w:rsidRDefault="007A15C4" w:rsidP="001369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13697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170" w:type="dxa"/>
          </w:tcPr>
          <w:p w14:paraId="63263F21" w14:textId="7B66E794" w:rsidR="00594C40" w:rsidRPr="009A7129" w:rsidRDefault="00594C40" w:rsidP="001369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Watershed Marketing Department</w:t>
            </w:r>
          </w:p>
        </w:tc>
        <w:tc>
          <w:tcPr>
            <w:tcW w:w="1350" w:type="dxa"/>
          </w:tcPr>
          <w:p w14:paraId="0CDE3B04" w14:textId="3B06935C" w:rsidR="00594C40" w:rsidRPr="009A7129" w:rsidRDefault="00044627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E5465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73" w:type="dxa"/>
          </w:tcPr>
          <w:p w14:paraId="79A04943" w14:textId="48F3EF02" w:rsidR="00594C40" w:rsidRDefault="00044627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E5465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6154FC82" w14:textId="29388DAF" w:rsidR="00044627" w:rsidRPr="009A7129" w:rsidRDefault="00044627" w:rsidP="00594C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467EE42" w14:textId="0423F257" w:rsidR="00594C40" w:rsidRPr="009A7129" w:rsidRDefault="00E5465D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± 5%</w:t>
            </w:r>
          </w:p>
        </w:tc>
      </w:tr>
      <w:tr w:rsidR="00594C40" w14:paraId="77D19CA2" w14:textId="77777777" w:rsidTr="004B458C">
        <w:trPr>
          <w:trHeight w:val="881"/>
        </w:trPr>
        <w:tc>
          <w:tcPr>
            <w:tcW w:w="2515" w:type="dxa"/>
          </w:tcPr>
          <w:p w14:paraId="1DA59CFB" w14:textId="7A811D37" w:rsidR="00594C40" w:rsidRPr="009A7129" w:rsidRDefault="00594C40" w:rsidP="00594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Regulatory fees (taxes</w:t>
            </w:r>
            <w:r w:rsidR="00D557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potential legal fees</w:t>
            </w:r>
            <w:r w:rsidR="00D557DE">
              <w:rPr>
                <w:rFonts w:ascii="Times New Roman" w:eastAsia="Times New Roman" w:hAnsi="Times New Roman" w:cs="Times New Roman"/>
                <w:sz w:val="20"/>
                <w:szCs w:val="20"/>
              </w:rPr>
              <w:t>, and emergency reserve</w:t>
            </w: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14:paraId="75840CB1" w14:textId="2A01207B" w:rsidR="00594C40" w:rsidRPr="009A7129" w:rsidRDefault="007A15C4" w:rsidP="001369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13697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170" w:type="dxa"/>
          </w:tcPr>
          <w:p w14:paraId="302F5490" w14:textId="35CF1F7D" w:rsidR="00594C40" w:rsidRPr="009A7129" w:rsidRDefault="00594C40" w:rsidP="001369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Watershed Financial Department</w:t>
            </w:r>
          </w:p>
        </w:tc>
        <w:tc>
          <w:tcPr>
            <w:tcW w:w="1350" w:type="dxa"/>
          </w:tcPr>
          <w:p w14:paraId="18333854" w14:textId="51250DCC" w:rsidR="00594C40" w:rsidRPr="009A7129" w:rsidRDefault="00044627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E5465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73" w:type="dxa"/>
          </w:tcPr>
          <w:p w14:paraId="09F2372C" w14:textId="158F1E6F" w:rsidR="00594C40" w:rsidRPr="009A7129" w:rsidRDefault="00044627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E5465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070" w:type="dxa"/>
          </w:tcPr>
          <w:p w14:paraId="2C3B3E4B" w14:textId="22423944" w:rsidR="00594C40" w:rsidRPr="009A7129" w:rsidRDefault="00E5465D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 w:rsidR="004B45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5% </w:t>
            </w:r>
          </w:p>
        </w:tc>
      </w:tr>
      <w:tr w:rsidR="00594C40" w14:paraId="70DEBE77" w14:textId="77777777" w:rsidTr="004B458C">
        <w:trPr>
          <w:trHeight w:val="809"/>
        </w:trPr>
        <w:tc>
          <w:tcPr>
            <w:tcW w:w="2515" w:type="dxa"/>
          </w:tcPr>
          <w:p w14:paraId="3F72E771" w14:textId="464AB19A" w:rsidR="00594C40" w:rsidRPr="009A7129" w:rsidRDefault="00594C40" w:rsidP="00594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Hospitality charges (key service, cleaning, re-stocking)</w:t>
            </w:r>
            <w:r w:rsidR="00D557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3625A5CE" w14:textId="18C1928D" w:rsidR="00594C40" w:rsidRPr="009A7129" w:rsidRDefault="007A15C4" w:rsidP="001369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$100</w:t>
            </w:r>
          </w:p>
        </w:tc>
        <w:tc>
          <w:tcPr>
            <w:tcW w:w="1170" w:type="dxa"/>
          </w:tcPr>
          <w:p w14:paraId="01723DBF" w14:textId="65F7C8A9" w:rsidR="00594C40" w:rsidRPr="009A7129" w:rsidRDefault="00594C40" w:rsidP="001369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Watershed Financial Department</w:t>
            </w:r>
          </w:p>
        </w:tc>
        <w:tc>
          <w:tcPr>
            <w:tcW w:w="1350" w:type="dxa"/>
          </w:tcPr>
          <w:p w14:paraId="4C76E291" w14:textId="1704C69E" w:rsidR="00594C40" w:rsidRPr="009A7129" w:rsidRDefault="00E5465D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044627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373" w:type="dxa"/>
          </w:tcPr>
          <w:p w14:paraId="5EA45B71" w14:textId="2D444DE7" w:rsidR="00594C40" w:rsidRPr="009A7129" w:rsidRDefault="00E5465D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044627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2070" w:type="dxa"/>
          </w:tcPr>
          <w:p w14:paraId="6254F8EE" w14:textId="2D7495C0" w:rsidR="00594C40" w:rsidRPr="009A7129" w:rsidRDefault="00211415" w:rsidP="002114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± 10% </w:t>
            </w:r>
          </w:p>
        </w:tc>
      </w:tr>
      <w:tr w:rsidR="00594C40" w14:paraId="6AC7D0EF" w14:textId="77777777" w:rsidTr="004B458C">
        <w:trPr>
          <w:trHeight w:val="890"/>
        </w:trPr>
        <w:tc>
          <w:tcPr>
            <w:tcW w:w="2515" w:type="dxa"/>
          </w:tcPr>
          <w:p w14:paraId="2C3DCCAC" w14:textId="224D19A5" w:rsidR="00594C40" w:rsidRPr="009A7129" w:rsidRDefault="00594C40" w:rsidP="00594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Typical </w:t>
            </w:r>
            <w:r w:rsidR="00D557DE">
              <w:rPr>
                <w:rFonts w:ascii="Times New Roman" w:eastAsia="Times New Roman" w:hAnsi="Times New Roman" w:cs="Times New Roman"/>
                <w:sz w:val="20"/>
                <w:szCs w:val="20"/>
              </w:rPr>
              <w:t>Guest S</w:t>
            </w: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tay </w:t>
            </w:r>
            <w:r w:rsidR="00D557DE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uration </w:t>
            </w:r>
            <w:r w:rsidR="0013697D">
              <w:rPr>
                <w:rFonts w:ascii="Times New Roman" w:eastAsia="Times New Roman" w:hAnsi="Times New Roman" w:cs="Times New Roman"/>
                <w:sz w:val="20"/>
                <w:szCs w:val="20"/>
              </w:rPr>
              <w:t>(days)</w:t>
            </w:r>
          </w:p>
        </w:tc>
        <w:tc>
          <w:tcPr>
            <w:tcW w:w="1080" w:type="dxa"/>
          </w:tcPr>
          <w:p w14:paraId="59E1BC9F" w14:textId="7FFBBE8E" w:rsidR="00594C40" w:rsidRPr="009A7129" w:rsidRDefault="0013697D" w:rsidP="001369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16E6ECAB" w14:textId="6DD9FBD2" w:rsidR="00594C40" w:rsidRPr="009A7129" w:rsidRDefault="00594C40" w:rsidP="001369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Watershed Marketing Department</w:t>
            </w:r>
          </w:p>
        </w:tc>
        <w:tc>
          <w:tcPr>
            <w:tcW w:w="1350" w:type="dxa"/>
          </w:tcPr>
          <w:p w14:paraId="04D41DC0" w14:textId="0EC10878" w:rsidR="00594C40" w:rsidRPr="009A7129" w:rsidRDefault="00044627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73" w:type="dxa"/>
          </w:tcPr>
          <w:p w14:paraId="6A21589A" w14:textId="1E6EA60F" w:rsidR="00594C40" w:rsidRPr="009A7129" w:rsidRDefault="00044627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70" w:type="dxa"/>
          </w:tcPr>
          <w:p w14:paraId="1C510209" w14:textId="1A04EEBB" w:rsidR="00594C40" w:rsidRPr="009A7129" w:rsidRDefault="00211415" w:rsidP="002114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± 1 day </w:t>
            </w:r>
          </w:p>
        </w:tc>
      </w:tr>
      <w:tr w:rsidR="00594C40" w14:paraId="505364A4" w14:textId="77777777" w:rsidTr="004B458C">
        <w:trPr>
          <w:trHeight w:val="800"/>
        </w:trPr>
        <w:tc>
          <w:tcPr>
            <w:tcW w:w="2515" w:type="dxa"/>
          </w:tcPr>
          <w:p w14:paraId="0EA74D79" w14:textId="3CD13D2D" w:rsidR="00594C40" w:rsidRPr="009A7129" w:rsidRDefault="007A15C4" w:rsidP="00594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u</w:t>
            </w:r>
            <w:r w:rsidR="00594C40"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tilities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per property</w:t>
            </w:r>
          </w:p>
        </w:tc>
        <w:tc>
          <w:tcPr>
            <w:tcW w:w="1080" w:type="dxa"/>
          </w:tcPr>
          <w:p w14:paraId="4353DD1E" w14:textId="5D88F976" w:rsidR="00594C40" w:rsidRPr="009A7129" w:rsidRDefault="007A15C4" w:rsidP="001369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$300</w:t>
            </w:r>
          </w:p>
        </w:tc>
        <w:tc>
          <w:tcPr>
            <w:tcW w:w="1170" w:type="dxa"/>
          </w:tcPr>
          <w:p w14:paraId="37CE5593" w14:textId="5E9E8DDD" w:rsidR="00594C40" w:rsidRPr="009A7129" w:rsidRDefault="00594C40" w:rsidP="001369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Watershed Financial Department</w:t>
            </w:r>
          </w:p>
        </w:tc>
        <w:tc>
          <w:tcPr>
            <w:tcW w:w="1350" w:type="dxa"/>
          </w:tcPr>
          <w:p w14:paraId="26F3A98C" w14:textId="7A86A2D7" w:rsidR="00594C40" w:rsidRPr="009A7129" w:rsidRDefault="00211415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4B458C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373" w:type="dxa"/>
          </w:tcPr>
          <w:p w14:paraId="2FC3A799" w14:textId="56AC6844" w:rsidR="00594C40" w:rsidRPr="009A7129" w:rsidRDefault="004B458C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$450</w:t>
            </w:r>
          </w:p>
        </w:tc>
        <w:tc>
          <w:tcPr>
            <w:tcW w:w="2070" w:type="dxa"/>
          </w:tcPr>
          <w:p w14:paraId="00016384" w14:textId="7E7F8D42" w:rsidR="00594C40" w:rsidRPr="009A7129" w:rsidRDefault="004B458C" w:rsidP="002114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± $150; the average utility bill in the US</w:t>
            </w:r>
          </w:p>
        </w:tc>
      </w:tr>
    </w:tbl>
    <w:p w14:paraId="2701BB99" w14:textId="77777777" w:rsidR="007C6C36" w:rsidRDefault="007C6C36" w:rsidP="00594C4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94714DA" w14:textId="71687EE4" w:rsidR="00594C40" w:rsidRDefault="00594C40" w:rsidP="00594C40">
      <w:pPr>
        <w:spacing w:after="0" w:line="240" w:lineRule="auto"/>
        <w:rPr>
          <w:rFonts w:ascii="Times New Roman" w:hAnsi="Times New Roman" w:cs="Times New Roman"/>
        </w:rPr>
      </w:pPr>
      <w:r w:rsidRPr="21C4B35C">
        <w:rPr>
          <w:rFonts w:ascii="Times New Roman" w:eastAsia="Times New Roman" w:hAnsi="Times New Roman" w:cs="Times New Roman"/>
        </w:rPr>
        <w:t xml:space="preserve">As </w:t>
      </w:r>
      <w:r w:rsidR="00211415" w:rsidRPr="21C4B35C">
        <w:rPr>
          <w:rFonts w:ascii="Times New Roman" w:eastAsia="Times New Roman" w:hAnsi="Times New Roman" w:cs="Times New Roman"/>
        </w:rPr>
        <w:t>agreed,</w:t>
      </w:r>
      <w:r w:rsidRPr="21C4B35C">
        <w:rPr>
          <w:rFonts w:ascii="Times New Roman" w:eastAsia="Times New Roman" w:hAnsi="Times New Roman" w:cs="Times New Roman"/>
        </w:rPr>
        <w:t xml:space="preserve"> </w:t>
      </w:r>
      <w:r w:rsidR="003B4339">
        <w:rPr>
          <w:rFonts w:ascii="Times New Roman" w:eastAsia="Times New Roman" w:hAnsi="Times New Roman" w:cs="Times New Roman"/>
        </w:rPr>
        <w:t xml:space="preserve">the below details </w:t>
      </w:r>
      <w:r w:rsidRPr="21C4B35C">
        <w:rPr>
          <w:rFonts w:ascii="Times New Roman" w:eastAsia="Times New Roman" w:hAnsi="Times New Roman" w:cs="Times New Roman"/>
        </w:rPr>
        <w:t xml:space="preserve">were </w:t>
      </w:r>
      <w:r w:rsidRPr="00211415">
        <w:rPr>
          <w:rFonts w:ascii="Times New Roman" w:eastAsia="Times New Roman" w:hAnsi="Times New Roman" w:cs="Times New Roman"/>
          <w:u w:val="single"/>
        </w:rPr>
        <w:t>NOT</w:t>
      </w:r>
      <w:r w:rsidRPr="21C4B35C">
        <w:rPr>
          <w:rFonts w:ascii="Times New Roman" w:eastAsia="Times New Roman" w:hAnsi="Times New Roman" w:cs="Times New Roman"/>
        </w:rPr>
        <w:t xml:space="preserve"> incorporated into the analysis</w:t>
      </w:r>
      <w:r w:rsidR="00E5465D">
        <w:rPr>
          <w:rFonts w:ascii="Times New Roman" w:eastAsia="Times New Roman" w:hAnsi="Times New Roman" w:cs="Times New Roman"/>
        </w:rPr>
        <w:t xml:space="preserve">. </w:t>
      </w:r>
      <w:r w:rsidR="00274C07">
        <w:rPr>
          <w:rFonts w:ascii="Times New Roman" w:eastAsia="Times New Roman" w:hAnsi="Times New Roman" w:cs="Times New Roman"/>
        </w:rPr>
        <w:t>(Table 2)</w:t>
      </w:r>
      <w:r w:rsidRPr="21C4B35C">
        <w:rPr>
          <w:rFonts w:ascii="Times New Roman" w:eastAsia="Times New Roman" w:hAnsi="Times New Roman" w:cs="Times New Roman"/>
        </w:rPr>
        <w:t>:</w:t>
      </w:r>
    </w:p>
    <w:p w14:paraId="26F7C73D" w14:textId="77777777" w:rsidR="00594C40" w:rsidRDefault="00594C40" w:rsidP="00594C40">
      <w:pPr>
        <w:spacing w:after="0" w:line="240" w:lineRule="auto"/>
        <w:rPr>
          <w:rFonts w:ascii="Times New Roman" w:hAnsi="Times New Roman" w:cs="Times New Roman"/>
        </w:rPr>
      </w:pPr>
    </w:p>
    <w:p w14:paraId="0886A2CB" w14:textId="07D3D6CD" w:rsidR="007C6C36" w:rsidRPr="00E5465D" w:rsidRDefault="00274C07" w:rsidP="00594C4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5465D">
        <w:rPr>
          <w:rFonts w:ascii="Times New Roman" w:hAnsi="Times New Roman" w:cs="Times New Roman"/>
          <w:b/>
          <w:bCs/>
        </w:rPr>
        <w:t>Table 2</w:t>
      </w:r>
    </w:p>
    <w:p w14:paraId="181F678A" w14:textId="77777777" w:rsidR="00274C07" w:rsidRDefault="00274C07" w:rsidP="00594C4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4C40" w14:paraId="7D56ABE8" w14:textId="77777777" w:rsidTr="0016438F">
        <w:tc>
          <w:tcPr>
            <w:tcW w:w="4675" w:type="dxa"/>
          </w:tcPr>
          <w:p w14:paraId="0AA3330C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Factor not included in analysis</w:t>
            </w:r>
          </w:p>
        </w:tc>
        <w:tc>
          <w:tcPr>
            <w:tcW w:w="4675" w:type="dxa"/>
          </w:tcPr>
          <w:p w14:paraId="31EA1C91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Reason for exclusion from analysis</w:t>
            </w:r>
          </w:p>
        </w:tc>
      </w:tr>
      <w:tr w:rsidR="00594C40" w14:paraId="611AD64A" w14:textId="77777777" w:rsidTr="0016438F">
        <w:tc>
          <w:tcPr>
            <w:tcW w:w="4675" w:type="dxa"/>
          </w:tcPr>
          <w:p w14:paraId="010DDD32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Weekly or seasonal changes in rental prices/occupancy rates</w:t>
            </w:r>
          </w:p>
        </w:tc>
        <w:tc>
          <w:tcPr>
            <w:tcW w:w="4675" w:type="dxa"/>
          </w:tcPr>
          <w:p w14:paraId="0BEB68A9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Instructions from Project Manager</w:t>
            </w:r>
          </w:p>
        </w:tc>
      </w:tr>
      <w:tr w:rsidR="00594C40" w14:paraId="08DB702F" w14:textId="77777777" w:rsidTr="0016438F">
        <w:tc>
          <w:tcPr>
            <w:tcW w:w="4675" w:type="dxa"/>
          </w:tcPr>
          <w:p w14:paraId="5D9BB161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Promotions, coupons, or special events</w:t>
            </w:r>
          </w:p>
        </w:tc>
        <w:tc>
          <w:tcPr>
            <w:tcW w:w="4675" w:type="dxa"/>
          </w:tcPr>
          <w:p w14:paraId="38F0CC53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Instructions from Project Manager</w:t>
            </w:r>
          </w:p>
        </w:tc>
      </w:tr>
      <w:tr w:rsidR="00594C40" w14:paraId="23094524" w14:textId="77777777" w:rsidTr="0016438F">
        <w:tc>
          <w:tcPr>
            <w:tcW w:w="4675" w:type="dxa"/>
          </w:tcPr>
          <w:p w14:paraId="656B815B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Loss in rental income while property is converted</w:t>
            </w:r>
          </w:p>
        </w:tc>
        <w:tc>
          <w:tcPr>
            <w:tcW w:w="4675" w:type="dxa"/>
          </w:tcPr>
          <w:p w14:paraId="684E686E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Instructions from Project Manager</w:t>
            </w:r>
          </w:p>
        </w:tc>
      </w:tr>
      <w:tr w:rsidR="00594C40" w14:paraId="141A730F" w14:textId="77777777" w:rsidTr="0016438F">
        <w:tc>
          <w:tcPr>
            <w:tcW w:w="4675" w:type="dxa"/>
          </w:tcPr>
          <w:p w14:paraId="35AE2F40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Differences in utility rates across properties</w:t>
            </w:r>
          </w:p>
        </w:tc>
        <w:tc>
          <w:tcPr>
            <w:tcW w:w="4675" w:type="dxa"/>
          </w:tcPr>
          <w:p w14:paraId="7657746D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Instructions from Watershed Financial Department</w:t>
            </w:r>
          </w:p>
        </w:tc>
      </w:tr>
    </w:tbl>
    <w:p w14:paraId="663C1038" w14:textId="77777777" w:rsidR="00594C40" w:rsidRDefault="00594C40" w:rsidP="00594C4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2000CA" w14:textId="77777777" w:rsidR="007C6C36" w:rsidRDefault="007C6C36" w:rsidP="00594C4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9147FEF" w14:textId="77777777" w:rsidR="00D82AB3" w:rsidRDefault="21C4B35C" w:rsidP="00DE60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5465D">
        <w:rPr>
          <w:rFonts w:ascii="Times New Roman" w:eastAsia="Times New Roman" w:hAnsi="Times New Roman" w:cs="Times New Roman"/>
        </w:rPr>
        <w:t xml:space="preserve">I created a dashboard that illustrates the effects of changing </w:t>
      </w:r>
      <w:r w:rsidR="00DE603B">
        <w:rPr>
          <w:rFonts w:ascii="Times New Roman" w:eastAsia="Times New Roman" w:hAnsi="Times New Roman" w:cs="Times New Roman"/>
        </w:rPr>
        <w:t xml:space="preserve">any and all of the </w:t>
      </w:r>
      <w:r w:rsidRPr="00E5465D">
        <w:rPr>
          <w:rFonts w:ascii="Times New Roman" w:eastAsia="Times New Roman" w:hAnsi="Times New Roman" w:cs="Times New Roman"/>
        </w:rPr>
        <w:t xml:space="preserve">assumptions </w:t>
      </w:r>
      <w:r w:rsidR="00DE603B">
        <w:rPr>
          <w:rFonts w:ascii="Times New Roman" w:eastAsia="Times New Roman" w:hAnsi="Times New Roman" w:cs="Times New Roman"/>
        </w:rPr>
        <w:t xml:space="preserve">made </w:t>
      </w:r>
      <w:r w:rsidRPr="00E5465D">
        <w:rPr>
          <w:rFonts w:ascii="Times New Roman" w:eastAsia="Times New Roman" w:hAnsi="Times New Roman" w:cs="Times New Roman"/>
        </w:rPr>
        <w:t xml:space="preserve">on predicted profits and required capital </w:t>
      </w:r>
      <w:r w:rsidR="004B04B4" w:rsidRPr="00E5465D">
        <w:rPr>
          <w:rFonts w:ascii="Times New Roman" w:eastAsia="Times New Roman" w:hAnsi="Times New Roman" w:cs="Times New Roman"/>
        </w:rPr>
        <w:t>investment</w:t>
      </w:r>
      <w:r w:rsidR="009E0642">
        <w:rPr>
          <w:rFonts w:ascii="Times New Roman" w:eastAsia="Times New Roman" w:hAnsi="Times New Roman" w:cs="Times New Roman"/>
        </w:rPr>
        <w:t>, and</w:t>
      </w:r>
      <w:r w:rsidRPr="00E5465D">
        <w:rPr>
          <w:rFonts w:ascii="Times New Roman" w:eastAsia="Times New Roman" w:hAnsi="Times New Roman" w:cs="Times New Roman"/>
        </w:rPr>
        <w:t xml:space="preserve"> that is available to anybody on the team by request.  </w:t>
      </w:r>
      <w:r w:rsidR="00594C40" w:rsidRPr="00E5465D">
        <w:rPr>
          <w:rFonts w:ascii="Times New Roman" w:eastAsia="Times New Roman" w:hAnsi="Times New Roman" w:cs="Times New Roman"/>
          <w:b/>
          <w:color w:val="000000" w:themeColor="text1"/>
        </w:rPr>
        <w:t xml:space="preserve">The minimum additional profits </w:t>
      </w:r>
      <w:r w:rsidR="00594C40" w:rsidRPr="00E5465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Watershed </w:t>
      </w:r>
      <w:r w:rsidR="00DE603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stands to gain </w:t>
      </w:r>
      <w:r w:rsidR="00594C40" w:rsidRPr="00E5465D">
        <w:rPr>
          <w:rFonts w:ascii="Times New Roman" w:eastAsia="Times New Roman" w:hAnsi="Times New Roman" w:cs="Times New Roman"/>
          <w:b/>
          <w:bCs/>
          <w:color w:val="000000" w:themeColor="text1"/>
        </w:rPr>
        <w:t>when the</w:t>
      </w:r>
      <w:r w:rsidR="003B4339">
        <w:rPr>
          <w:rFonts w:ascii="Times New Roman" w:eastAsia="Times New Roman" w:hAnsi="Times New Roman" w:cs="Times New Roman"/>
          <w:b/>
          <w:bCs/>
          <w:color w:val="000000" w:themeColor="text1"/>
        </w:rPr>
        <w:t>se</w:t>
      </w:r>
      <w:r w:rsidR="00594C40" w:rsidRPr="00E5465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assumptions </w:t>
      </w:r>
      <w:r w:rsidR="00DE603B">
        <w:rPr>
          <w:rFonts w:ascii="Times New Roman" w:eastAsia="Times New Roman" w:hAnsi="Times New Roman" w:cs="Times New Roman"/>
          <w:b/>
          <w:bCs/>
          <w:color w:val="000000" w:themeColor="text1"/>
        </w:rPr>
        <w:t>are</w:t>
      </w:r>
      <w:r w:rsidR="00594C40" w:rsidRPr="00E5465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modified within the ranges described above </w:t>
      </w:r>
      <w:r w:rsidR="00DE603B">
        <w:rPr>
          <w:rFonts w:ascii="Times New Roman" w:eastAsia="Times New Roman" w:hAnsi="Times New Roman" w:cs="Times New Roman"/>
          <w:b/>
          <w:bCs/>
          <w:color w:val="000000" w:themeColor="text1"/>
        </w:rPr>
        <w:t>is</w:t>
      </w:r>
      <w:r w:rsidR="00594C40" w:rsidRPr="00E5465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A37403" w:rsidRPr="00E5465D">
        <w:rPr>
          <w:rFonts w:ascii="Times New Roman" w:eastAsia="Times New Roman" w:hAnsi="Times New Roman" w:cs="Times New Roman"/>
          <w:b/>
          <w:color w:val="000000" w:themeColor="text1"/>
        </w:rPr>
        <w:t>$__</w:t>
      </w:r>
      <w:proofErr w:type="gramStart"/>
      <w:r w:rsidR="00A37403" w:rsidRPr="00E5465D">
        <w:rPr>
          <w:rFonts w:ascii="Times New Roman" w:eastAsia="Times New Roman" w:hAnsi="Times New Roman" w:cs="Times New Roman"/>
          <w:b/>
          <w:color w:val="000000" w:themeColor="text1"/>
        </w:rPr>
        <w:t>_</w:t>
      </w:r>
      <w:r w:rsidR="00A37403" w:rsidRPr="00E5465D">
        <w:rPr>
          <w:rFonts w:ascii="Times New Roman" w:eastAsia="Times New Roman" w:hAnsi="Times New Roman" w:cs="Times New Roman"/>
        </w:rPr>
        <w:t>[</w:t>
      </w:r>
      <w:proofErr w:type="gramEnd"/>
      <w:r w:rsidR="00A37403" w:rsidRPr="00E5465D">
        <w:rPr>
          <w:rFonts w:ascii="Times New Roman" w:eastAsia="Times New Roman" w:hAnsi="Times New Roman" w:cs="Times New Roman"/>
          <w:i/>
          <w:color w:val="FF0000"/>
        </w:rPr>
        <w:t>Entry 8</w:t>
      </w:r>
      <w:r w:rsidR="00A37403" w:rsidRPr="00E5465D">
        <w:rPr>
          <w:rFonts w:ascii="Times New Roman" w:eastAsia="Times New Roman" w:hAnsi="Times New Roman" w:cs="Times New Roman"/>
          <w:color w:val="000000" w:themeColor="text1"/>
        </w:rPr>
        <w:t>]</w:t>
      </w:r>
      <w:r w:rsidR="00A37403" w:rsidRPr="00E5465D">
        <w:rPr>
          <w:rFonts w:ascii="Times New Roman" w:eastAsia="Times New Roman" w:hAnsi="Times New Roman" w:cs="Times New Roman"/>
          <w:b/>
          <w:color w:val="000000" w:themeColor="text1"/>
        </w:rPr>
        <w:t>___</w:t>
      </w:r>
      <w:r w:rsidR="0013697D" w:rsidRPr="00E5465D">
        <w:rPr>
          <w:rFonts w:ascii="Times New Roman" w:eastAsia="Times New Roman" w:hAnsi="Times New Roman" w:cs="Times New Roman"/>
          <w:color w:val="000000" w:themeColor="text1"/>
        </w:rPr>
        <w:t>, if all the properties that are “more profitable” as a short-term rental are converted</w:t>
      </w:r>
      <w:r w:rsidR="00594C40" w:rsidRPr="00E5465D">
        <w:rPr>
          <w:rFonts w:ascii="Times New Roman" w:eastAsia="Times New Roman" w:hAnsi="Times New Roman" w:cs="Times New Roman"/>
          <w:color w:val="000000" w:themeColor="text1"/>
        </w:rPr>
        <w:t xml:space="preserve">.  </w:t>
      </w:r>
    </w:p>
    <w:p w14:paraId="6C0E3F7B" w14:textId="265DD72C" w:rsidR="00594C40" w:rsidRPr="00416037" w:rsidRDefault="00DE603B" w:rsidP="00DE60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Conversely, t</w:t>
      </w:r>
      <w:r w:rsidR="00594C40" w:rsidRPr="00E5465D">
        <w:rPr>
          <w:rFonts w:ascii="Times New Roman" w:eastAsia="Times New Roman" w:hAnsi="Times New Roman" w:cs="Times New Roman"/>
          <w:b/>
          <w:color w:val="000000" w:themeColor="text1"/>
        </w:rPr>
        <w:t xml:space="preserve">he maximum additional profits </w:t>
      </w:r>
      <w:r w:rsidR="00594C40" w:rsidRPr="00E5465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Watershed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stands to gain </w:t>
      </w:r>
      <w:r w:rsidR="00594C40" w:rsidRPr="00E5465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when the assumptions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are</w:t>
      </w:r>
      <w:r w:rsidR="00594C40" w:rsidRPr="00E5465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modified within the ranges described above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is</w:t>
      </w:r>
      <w:r w:rsidR="00594C40" w:rsidRPr="00E5465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A37403" w:rsidRPr="00E5465D">
        <w:rPr>
          <w:rFonts w:ascii="Times New Roman" w:eastAsia="Times New Roman" w:hAnsi="Times New Roman" w:cs="Times New Roman"/>
          <w:b/>
          <w:color w:val="000000" w:themeColor="text1"/>
        </w:rPr>
        <w:t>$__</w:t>
      </w:r>
      <w:proofErr w:type="gramStart"/>
      <w:r w:rsidR="00A37403" w:rsidRPr="00E5465D">
        <w:rPr>
          <w:rFonts w:ascii="Times New Roman" w:eastAsia="Times New Roman" w:hAnsi="Times New Roman" w:cs="Times New Roman"/>
          <w:b/>
          <w:color w:val="000000" w:themeColor="text1"/>
        </w:rPr>
        <w:t>_</w:t>
      </w:r>
      <w:r w:rsidR="00A37403" w:rsidRPr="00E5465D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 w:rsidR="00A37403" w:rsidRPr="00E5465D">
        <w:rPr>
          <w:rFonts w:ascii="Times New Roman" w:eastAsia="Times New Roman" w:hAnsi="Times New Roman" w:cs="Times New Roman"/>
          <w:i/>
          <w:color w:val="FF0000"/>
        </w:rPr>
        <w:t>Entry 9</w:t>
      </w:r>
      <w:r w:rsidR="00A37403" w:rsidRPr="00E5465D">
        <w:rPr>
          <w:rFonts w:ascii="Times New Roman" w:eastAsia="Times New Roman" w:hAnsi="Times New Roman" w:cs="Times New Roman"/>
          <w:color w:val="000000" w:themeColor="text1"/>
        </w:rPr>
        <w:t>]</w:t>
      </w:r>
      <w:r w:rsidR="00A37403" w:rsidRPr="00E5465D">
        <w:rPr>
          <w:rFonts w:ascii="Times New Roman" w:eastAsia="Times New Roman" w:hAnsi="Times New Roman" w:cs="Times New Roman"/>
          <w:b/>
          <w:color w:val="000000" w:themeColor="text1"/>
        </w:rPr>
        <w:t>___</w:t>
      </w:r>
      <w:r w:rsidR="0013697D" w:rsidRPr="00E5465D">
        <w:rPr>
          <w:rFonts w:ascii="Times New Roman" w:eastAsia="Times New Roman" w:hAnsi="Times New Roman" w:cs="Times New Roman"/>
          <w:color w:val="000000" w:themeColor="text1"/>
        </w:rPr>
        <w:t xml:space="preserve">, if all the properties that are “more </w:t>
      </w:r>
      <w:r w:rsidR="0013697D" w:rsidRPr="00E5465D">
        <w:rPr>
          <w:rFonts w:ascii="Times New Roman" w:eastAsia="Times New Roman" w:hAnsi="Times New Roman" w:cs="Times New Roman"/>
          <w:color w:val="000000" w:themeColor="text1"/>
        </w:rPr>
        <w:lastRenderedPageBreak/>
        <w:t>profitable” as a short-term rental are converted</w:t>
      </w:r>
      <w:r w:rsidR="00594C40" w:rsidRPr="00E5465D">
        <w:rPr>
          <w:rFonts w:ascii="Times New Roman" w:eastAsia="Times New Roman" w:hAnsi="Times New Roman" w:cs="Times New Roman"/>
          <w:color w:val="000000" w:themeColor="text1"/>
        </w:rPr>
        <w:t xml:space="preserve">.   The modified set of parameters associated with </w:t>
      </w:r>
      <w:r>
        <w:rPr>
          <w:rFonts w:ascii="Times New Roman" w:eastAsia="Times New Roman" w:hAnsi="Times New Roman" w:cs="Times New Roman"/>
          <w:color w:val="000000" w:themeColor="text1"/>
        </w:rPr>
        <w:t>the</w:t>
      </w:r>
      <w:r w:rsidR="00594C40" w:rsidRPr="00E5465D">
        <w:rPr>
          <w:rFonts w:ascii="Times New Roman" w:eastAsia="Times New Roman" w:hAnsi="Times New Roman" w:cs="Times New Roman"/>
          <w:color w:val="000000" w:themeColor="text1"/>
        </w:rPr>
        <w:t xml:space="preserve"> minimum and maximum value</w:t>
      </w:r>
      <w:r>
        <w:rPr>
          <w:rFonts w:ascii="Times New Roman" w:eastAsia="Times New Roman" w:hAnsi="Times New Roman" w:cs="Times New Roman"/>
          <w:color w:val="000000" w:themeColor="text1"/>
        </w:rPr>
        <w:t>s respectfully</w:t>
      </w:r>
      <w:r w:rsidR="00594C40" w:rsidRPr="00E5465D">
        <w:rPr>
          <w:rFonts w:ascii="Times New Roman" w:eastAsia="Times New Roman" w:hAnsi="Times New Roman" w:cs="Times New Roman"/>
          <w:color w:val="000000" w:themeColor="text1"/>
        </w:rPr>
        <w:t xml:space="preserve"> are </w:t>
      </w:r>
      <w:r>
        <w:rPr>
          <w:rFonts w:ascii="Times New Roman" w:eastAsia="Times New Roman" w:hAnsi="Times New Roman" w:cs="Times New Roman"/>
          <w:color w:val="000000" w:themeColor="text1"/>
        </w:rPr>
        <w:t>detailed</w:t>
      </w:r>
      <w:r w:rsidR="00594C40" w:rsidRPr="00E5465D">
        <w:rPr>
          <w:rFonts w:ascii="Times New Roman" w:eastAsia="Times New Roman" w:hAnsi="Times New Roman" w:cs="Times New Roman"/>
          <w:color w:val="000000" w:themeColor="text1"/>
        </w:rPr>
        <w:t xml:space="preserve"> below</w:t>
      </w:r>
      <w:r w:rsidR="00274C07" w:rsidRPr="00E5465D">
        <w:rPr>
          <w:rFonts w:ascii="Times New Roman" w:eastAsia="Times New Roman" w:hAnsi="Times New Roman" w:cs="Times New Roman"/>
          <w:color w:val="000000" w:themeColor="text1"/>
        </w:rPr>
        <w:t xml:space="preserve"> (Table 3)</w:t>
      </w:r>
      <w:r w:rsidR="00594C40" w:rsidRPr="00E5465D">
        <w:rPr>
          <w:rFonts w:ascii="Times New Roman" w:eastAsia="Times New Roman" w:hAnsi="Times New Roman" w:cs="Times New Roman"/>
          <w:color w:val="000000" w:themeColor="text1"/>
        </w:rPr>
        <w:t>.  Overall, the parameter that affected profits most was</w:t>
      </w:r>
      <w:r w:rsidR="00274C07" w:rsidRPr="00E5465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94C40" w:rsidRPr="00E5465D">
        <w:rPr>
          <w:rFonts w:ascii="Times New Roman" w:eastAsia="Times New Roman" w:hAnsi="Times New Roman" w:cs="Times New Roman"/>
          <w:color w:val="000000" w:themeColor="text1"/>
        </w:rPr>
        <w:t>________</w:t>
      </w:r>
      <w:r w:rsidR="00A37403" w:rsidRPr="00E5465D">
        <w:rPr>
          <w:rFonts w:ascii="Times New Roman" w:eastAsia="Times New Roman" w:hAnsi="Times New Roman" w:cs="Times New Roman"/>
          <w:color w:val="000000" w:themeColor="text1"/>
        </w:rPr>
        <w:t>__</w:t>
      </w:r>
      <w:proofErr w:type="gramStart"/>
      <w:r w:rsidR="00A37403" w:rsidRPr="00E5465D">
        <w:rPr>
          <w:rFonts w:ascii="Times New Roman" w:eastAsia="Times New Roman" w:hAnsi="Times New Roman" w:cs="Times New Roman"/>
          <w:color w:val="000000" w:themeColor="text1"/>
        </w:rPr>
        <w:t>_[</w:t>
      </w:r>
      <w:proofErr w:type="gramEnd"/>
      <w:r w:rsidR="00A37403" w:rsidRPr="00E5465D">
        <w:rPr>
          <w:rFonts w:ascii="Times New Roman" w:eastAsia="Times New Roman" w:hAnsi="Times New Roman" w:cs="Times New Roman"/>
          <w:i/>
          <w:color w:val="FF0000"/>
        </w:rPr>
        <w:t>Entry 10</w:t>
      </w:r>
      <w:r w:rsidR="00A37403" w:rsidRPr="00E5465D">
        <w:rPr>
          <w:rFonts w:ascii="Times New Roman" w:eastAsia="Times New Roman" w:hAnsi="Times New Roman" w:cs="Times New Roman"/>
          <w:b/>
          <w:color w:val="000000" w:themeColor="text1"/>
        </w:rPr>
        <w:t>]</w:t>
      </w:r>
      <w:r w:rsidR="00A37403" w:rsidRPr="00E5465D">
        <w:rPr>
          <w:rFonts w:ascii="Times New Roman" w:eastAsia="Times New Roman" w:hAnsi="Times New Roman" w:cs="Times New Roman"/>
          <w:color w:val="000000" w:themeColor="text1"/>
        </w:rPr>
        <w:t>___</w:t>
      </w:r>
      <w:r w:rsidR="00416037" w:rsidRPr="00E5465D">
        <w:rPr>
          <w:rFonts w:ascii="Times New Roman" w:eastAsia="Times New Roman" w:hAnsi="Times New Roman" w:cs="Times New Roman"/>
          <w:color w:val="000000" w:themeColor="text1"/>
        </w:rPr>
        <w:t>_________</w:t>
      </w:r>
      <w:r w:rsidR="00594C40" w:rsidRPr="00E5465D">
        <w:rPr>
          <w:rFonts w:ascii="Times New Roman" w:eastAsia="Times New Roman" w:hAnsi="Times New Roman" w:cs="Times New Roman"/>
          <w:color w:val="000000" w:themeColor="text1"/>
        </w:rPr>
        <w:t>.</w:t>
      </w:r>
      <w:r w:rsidR="009E06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8751572" w14:textId="77777777" w:rsidR="00B704F6" w:rsidRDefault="00B704F6" w:rsidP="21C4B35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9D7997D" w14:textId="7B041578" w:rsidR="00594C40" w:rsidRDefault="00274C07" w:rsidP="21C4B35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3</w:t>
      </w:r>
    </w:p>
    <w:p w14:paraId="71A193A7" w14:textId="77777777" w:rsidR="00274C07" w:rsidRDefault="00274C07" w:rsidP="21C4B35C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9378" w:type="dxa"/>
        <w:tblLayout w:type="fixed"/>
        <w:tblLook w:val="04A0" w:firstRow="1" w:lastRow="0" w:firstColumn="1" w:lastColumn="0" w:noHBand="0" w:noVBand="1"/>
      </w:tblPr>
      <w:tblGrid>
        <w:gridCol w:w="4878"/>
        <w:gridCol w:w="2317"/>
        <w:gridCol w:w="2183"/>
      </w:tblGrid>
      <w:tr w:rsidR="00594C40" w14:paraId="055A0599" w14:textId="77777777" w:rsidTr="0013697D">
        <w:tc>
          <w:tcPr>
            <w:tcW w:w="4878" w:type="dxa"/>
          </w:tcPr>
          <w:p w14:paraId="10EC1E81" w14:textId="77777777" w:rsidR="00594C40" w:rsidRPr="009A7129" w:rsidRDefault="00594C40" w:rsidP="004160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Consideration</w:t>
            </w:r>
          </w:p>
        </w:tc>
        <w:tc>
          <w:tcPr>
            <w:tcW w:w="2317" w:type="dxa"/>
          </w:tcPr>
          <w:p w14:paraId="2C0D274B" w14:textId="77777777" w:rsidR="00416037" w:rsidRDefault="00594C40" w:rsidP="00E546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5465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Value in Assumption Set that led to Minimum Profits</w:t>
            </w:r>
          </w:p>
          <w:p w14:paraId="4D5AE7E5" w14:textId="6180FA3F" w:rsidR="00E5465D" w:rsidRPr="00E5465D" w:rsidRDefault="00E5465D" w:rsidP="00E546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83" w:type="dxa"/>
          </w:tcPr>
          <w:p w14:paraId="337F1C67" w14:textId="7DEAE5AD" w:rsidR="00416037" w:rsidRPr="00E5465D" w:rsidRDefault="00594C40" w:rsidP="00E546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5465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Value in Assumption Set that led to </w:t>
            </w:r>
            <w:r w:rsidR="007C6C36" w:rsidRPr="00E5465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Maximum</w:t>
            </w:r>
            <w:r w:rsidRPr="00E5465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Profits</w:t>
            </w:r>
          </w:p>
        </w:tc>
      </w:tr>
      <w:tr w:rsidR="00594C40" w14:paraId="453C5AA0" w14:textId="77777777" w:rsidTr="0013697D">
        <w:tc>
          <w:tcPr>
            <w:tcW w:w="4878" w:type="dxa"/>
          </w:tcPr>
          <w:p w14:paraId="69957175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Additional profit needed for a property to be considered “more profitable as a short-term rental”</w:t>
            </w:r>
          </w:p>
        </w:tc>
        <w:tc>
          <w:tcPr>
            <w:tcW w:w="2317" w:type="dxa"/>
          </w:tcPr>
          <w:p w14:paraId="252E7C28" w14:textId="77777777" w:rsidR="00594C40" w:rsidRPr="0013697D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83" w:type="dxa"/>
          </w:tcPr>
          <w:p w14:paraId="035DDE88" w14:textId="30365A16" w:rsidR="00594C40" w:rsidRPr="0013697D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94C40" w14:paraId="02C6159E" w14:textId="77777777" w:rsidTr="0013697D">
        <w:tc>
          <w:tcPr>
            <w:tcW w:w="4878" w:type="dxa"/>
          </w:tcPr>
          <w:p w14:paraId="376D8212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Cost to convert property to short-term rental (includes furnishing and decorating)</w:t>
            </w:r>
          </w:p>
        </w:tc>
        <w:tc>
          <w:tcPr>
            <w:tcW w:w="2317" w:type="dxa"/>
          </w:tcPr>
          <w:p w14:paraId="7F23AD20" w14:textId="77777777" w:rsidR="00594C40" w:rsidRPr="0013697D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83" w:type="dxa"/>
          </w:tcPr>
          <w:p w14:paraId="16B5947F" w14:textId="302AD104" w:rsidR="00594C40" w:rsidRPr="0013697D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94C40" w14:paraId="7DC5463D" w14:textId="77777777" w:rsidTr="0013697D">
        <w:tc>
          <w:tcPr>
            <w:tcW w:w="4878" w:type="dxa"/>
          </w:tcPr>
          <w:p w14:paraId="0437FAE9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Years to depreciate capital expenditures</w:t>
            </w:r>
          </w:p>
        </w:tc>
        <w:tc>
          <w:tcPr>
            <w:tcW w:w="2317" w:type="dxa"/>
          </w:tcPr>
          <w:p w14:paraId="72A16C13" w14:textId="77777777" w:rsidR="00594C40" w:rsidRPr="0013697D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83" w:type="dxa"/>
          </w:tcPr>
          <w:p w14:paraId="35BC04E9" w14:textId="75A143D1" w:rsidR="00594C40" w:rsidRPr="0013697D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94C40" w14:paraId="5F4DA6FC" w14:textId="77777777" w:rsidTr="0013697D">
        <w:tc>
          <w:tcPr>
            <w:tcW w:w="4878" w:type="dxa"/>
          </w:tcPr>
          <w:p w14:paraId="14249D74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Yearly upkeep</w:t>
            </w:r>
          </w:p>
        </w:tc>
        <w:tc>
          <w:tcPr>
            <w:tcW w:w="2317" w:type="dxa"/>
          </w:tcPr>
          <w:p w14:paraId="5BB93864" w14:textId="77777777" w:rsidR="00594C40" w:rsidRPr="0013697D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83" w:type="dxa"/>
          </w:tcPr>
          <w:p w14:paraId="6BB53894" w14:textId="46B3A010" w:rsidR="00594C40" w:rsidRPr="0013697D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94C40" w14:paraId="1B7D3DDD" w14:textId="77777777" w:rsidTr="0013697D">
        <w:tc>
          <w:tcPr>
            <w:tcW w:w="4878" w:type="dxa"/>
          </w:tcPr>
          <w:p w14:paraId="410BEB03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Service fees to short-term stay website (e.g. Airbnb)</w:t>
            </w:r>
          </w:p>
        </w:tc>
        <w:tc>
          <w:tcPr>
            <w:tcW w:w="2317" w:type="dxa"/>
          </w:tcPr>
          <w:p w14:paraId="0143A74A" w14:textId="77777777" w:rsidR="00594C40" w:rsidRPr="0013697D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83" w:type="dxa"/>
          </w:tcPr>
          <w:p w14:paraId="1B756327" w14:textId="74105875" w:rsidR="00594C40" w:rsidRPr="0013697D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94C40" w14:paraId="75AD3839" w14:textId="77777777" w:rsidTr="0013697D">
        <w:tc>
          <w:tcPr>
            <w:tcW w:w="4878" w:type="dxa"/>
          </w:tcPr>
          <w:p w14:paraId="2EBAFC30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Regulatory fees (taxes and potential legal fees)</w:t>
            </w:r>
          </w:p>
        </w:tc>
        <w:tc>
          <w:tcPr>
            <w:tcW w:w="2317" w:type="dxa"/>
          </w:tcPr>
          <w:p w14:paraId="56697A0E" w14:textId="77777777" w:rsidR="00594C40" w:rsidRPr="009A7129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</w:tcPr>
          <w:p w14:paraId="277C42E7" w14:textId="321E67C2" w:rsidR="00594C40" w:rsidRPr="009A7129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4C40" w14:paraId="635A3245" w14:textId="77777777" w:rsidTr="0013697D">
        <w:tc>
          <w:tcPr>
            <w:tcW w:w="4878" w:type="dxa"/>
          </w:tcPr>
          <w:p w14:paraId="1152D8F2" w14:textId="77777777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Hospitality charges (key service, cleaning, re-stocking)</w:t>
            </w:r>
          </w:p>
        </w:tc>
        <w:tc>
          <w:tcPr>
            <w:tcW w:w="2317" w:type="dxa"/>
          </w:tcPr>
          <w:p w14:paraId="325987AB" w14:textId="77777777" w:rsidR="00594C40" w:rsidRPr="009A7129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</w:tcPr>
          <w:p w14:paraId="2FB6771A" w14:textId="537F3CA4" w:rsidR="00594C40" w:rsidRPr="009A7129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4C40" w14:paraId="6358E935" w14:textId="77777777" w:rsidTr="0013697D">
        <w:tc>
          <w:tcPr>
            <w:tcW w:w="4878" w:type="dxa"/>
          </w:tcPr>
          <w:p w14:paraId="16475B0F" w14:textId="5018E693" w:rsidR="00594C40" w:rsidRPr="009A7129" w:rsidRDefault="00594C40" w:rsidP="001643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Typical stay duration </w:t>
            </w:r>
            <w:r w:rsidR="0013697D">
              <w:rPr>
                <w:rFonts w:ascii="Times New Roman" w:eastAsia="Times New Roman" w:hAnsi="Times New Roman" w:cs="Times New Roman"/>
                <w:sz w:val="20"/>
                <w:szCs w:val="20"/>
              </w:rPr>
              <w:t>(days)</w:t>
            </w:r>
          </w:p>
        </w:tc>
        <w:tc>
          <w:tcPr>
            <w:tcW w:w="2317" w:type="dxa"/>
          </w:tcPr>
          <w:p w14:paraId="4A7D07B2" w14:textId="77777777" w:rsidR="00594C40" w:rsidRPr="009A7129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</w:tcPr>
          <w:p w14:paraId="399D08D0" w14:textId="53463E23" w:rsidR="00594C40" w:rsidRPr="009A7129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4C40" w14:paraId="15F56F3C" w14:textId="77777777" w:rsidTr="0013697D">
        <w:tc>
          <w:tcPr>
            <w:tcW w:w="4878" w:type="dxa"/>
          </w:tcPr>
          <w:p w14:paraId="64F79448" w14:textId="3DAF6A37" w:rsidR="00594C40" w:rsidRPr="009A7129" w:rsidRDefault="00594C40" w:rsidP="001369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Monthly </w:t>
            </w:r>
            <w:r w:rsidR="0013697D"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 w:rsidRPr="009A7129">
              <w:rPr>
                <w:rFonts w:ascii="Times New Roman" w:eastAsia="Times New Roman" w:hAnsi="Times New Roman" w:cs="Times New Roman"/>
                <w:sz w:val="20"/>
                <w:szCs w:val="20"/>
              </w:rPr>
              <w:t>tilities</w:t>
            </w:r>
          </w:p>
        </w:tc>
        <w:tc>
          <w:tcPr>
            <w:tcW w:w="2317" w:type="dxa"/>
          </w:tcPr>
          <w:p w14:paraId="09007BEE" w14:textId="77777777" w:rsidR="00594C40" w:rsidRPr="009A7129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</w:tcPr>
          <w:p w14:paraId="729F10E8" w14:textId="48CAA765" w:rsidR="00594C40" w:rsidRPr="009A7129" w:rsidRDefault="00594C40" w:rsidP="00E546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B26371B" w14:textId="71B23207" w:rsidR="00DE603B" w:rsidRDefault="00DE603B" w:rsidP="00703CBC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31D8459A" w14:textId="2C0CC080" w:rsidR="00DE603B" w:rsidRDefault="21C4B35C" w:rsidP="00D82AB3">
      <w:pPr>
        <w:rPr>
          <w:rFonts w:ascii="Times New Roman" w:eastAsia="Times New Roman" w:hAnsi="Times New Roman" w:cs="Times New Roman"/>
          <w:u w:val="single"/>
        </w:rPr>
      </w:pPr>
      <w:r w:rsidRPr="21C4B35C">
        <w:rPr>
          <w:rFonts w:ascii="Times New Roman" w:eastAsia="Times New Roman" w:hAnsi="Times New Roman" w:cs="Times New Roman"/>
          <w:u w:val="single"/>
        </w:rPr>
        <w:t>Predictive Modeling Details</w:t>
      </w:r>
      <w:r w:rsidR="009E0642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797CC3E2" w14:textId="77777777" w:rsidR="00DE603B" w:rsidRPr="00DE603B" w:rsidRDefault="00DE603B" w:rsidP="00703CBC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3415D3C2" w14:textId="32D079B2" w:rsidR="007928F4" w:rsidRPr="00DE603B" w:rsidRDefault="009A7129" w:rsidP="21C4B35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F92C7" wp14:editId="67CD78F0">
                <wp:simplePos x="0" y="0"/>
                <wp:positionH relativeFrom="column">
                  <wp:posOffset>3548062</wp:posOffset>
                </wp:positionH>
                <wp:positionV relativeFrom="paragraph">
                  <wp:posOffset>1410653</wp:posOffset>
                </wp:positionV>
                <wp:extent cx="1533525" cy="5143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46E6A" w14:textId="40A90F05" w:rsidR="00DF277C" w:rsidRPr="009A7129" w:rsidRDefault="00DF277C" w:rsidP="009A71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9A712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Linear Regression Line:</w:t>
                            </w:r>
                          </w:p>
                          <w:p w14:paraId="19399210" w14:textId="103F4FCF" w:rsidR="00DF277C" w:rsidRPr="009A7129" w:rsidRDefault="00DF277C" w:rsidP="009A712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712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 = -0.79x + 0.85</w:t>
                            </w:r>
                            <w:r w:rsidRPr="009A712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R² = 0.52</w:t>
                            </w:r>
                          </w:p>
                          <w:p w14:paraId="6D365BDE" w14:textId="77777777" w:rsidR="00DF277C" w:rsidRPr="009A7129" w:rsidRDefault="00DF277C" w:rsidP="009A712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F92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9.35pt;margin-top:111.1pt;width:120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" fillcolor="white [3201]" stroked="f" strokeweight=".5pt">
                <v:textbox>
                  <w:txbxContent>
                    <w:p w14:paraId="7F346E6A" w14:textId="40A90F05" w:rsidR="00DF277C" w:rsidRPr="009A7129" w:rsidRDefault="00DF277C" w:rsidP="009A7129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9A712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Linear Regression Line:</w:t>
                      </w:r>
                    </w:p>
                    <w:p w14:paraId="19399210" w14:textId="103F4FCF" w:rsidR="00DF277C" w:rsidRPr="009A7129" w:rsidRDefault="00DF277C" w:rsidP="009A712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7129">
                        <w:rPr>
                          <w:rFonts w:ascii="Arial" w:hAnsi="Arial" w:cs="Arial"/>
                          <w:sz w:val="18"/>
                          <w:szCs w:val="18"/>
                        </w:rPr>
                        <w:t>y = -0.79x + 0.85</w:t>
                      </w:r>
                      <w:r w:rsidRPr="009A7129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R² = 0.52</w:t>
                      </w:r>
                    </w:p>
                    <w:p w14:paraId="6D365BDE" w14:textId="77777777" w:rsidR="00DF277C" w:rsidRPr="009A7129" w:rsidRDefault="00DF277C" w:rsidP="009A712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71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5F65B3" wp14:editId="789216FB">
                <wp:simplePos x="0" y="0"/>
                <wp:positionH relativeFrom="margin">
                  <wp:align>left</wp:align>
                </wp:positionH>
                <wp:positionV relativeFrom="paragraph">
                  <wp:posOffset>1301115</wp:posOffset>
                </wp:positionV>
                <wp:extent cx="5767070" cy="271907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7070" cy="271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6C9C" w14:textId="0759A482" w:rsidR="00DF277C" w:rsidRDefault="00DF277C" w:rsidP="009A712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08B37F" wp14:editId="3A4B040D">
                                  <wp:extent cx="2871216" cy="2615184"/>
                                  <wp:effectExtent l="0" t="0" r="571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atter_plot_tableau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1216" cy="26151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65B3" id="Text Box 2" o:spid="_x0000_s1027" type="#_x0000_t202" style="position:absolute;margin-left:0;margin-top:102.45pt;width:454.1pt;height:214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" stroked="f">
                <v:textbox>
                  <w:txbxContent>
                    <w:p w14:paraId="55116C9C" w14:textId="0759A482" w:rsidR="00DF277C" w:rsidRDefault="00DF277C" w:rsidP="009A712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08B37F" wp14:editId="3A4B040D">
                            <wp:extent cx="2871216" cy="2615184"/>
                            <wp:effectExtent l="0" t="0" r="571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atter_plot_tableau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1216" cy="26151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21C4B35C" w:rsidRPr="21C4B35C">
        <w:rPr>
          <w:rFonts w:ascii="Times New Roman" w:eastAsia="Times New Roman" w:hAnsi="Times New Roman" w:cs="Times New Roman"/>
        </w:rPr>
        <w:t xml:space="preserve">I was provided with four </w:t>
      </w:r>
      <w:r w:rsidR="00800A88">
        <w:rPr>
          <w:rFonts w:ascii="Times New Roman" w:eastAsia="Times New Roman" w:hAnsi="Times New Roman" w:cs="Times New Roman"/>
        </w:rPr>
        <w:t>pieces</w:t>
      </w:r>
      <w:r w:rsidR="21C4B35C" w:rsidRPr="21C4B35C">
        <w:rPr>
          <w:rFonts w:ascii="Times New Roman" w:eastAsia="Times New Roman" w:hAnsi="Times New Roman" w:cs="Times New Roman"/>
        </w:rPr>
        <w:t xml:space="preserve"> of information about</w:t>
      </w:r>
      <w:r w:rsidR="00DE603B">
        <w:rPr>
          <w:rFonts w:ascii="Times New Roman" w:eastAsia="Times New Roman" w:hAnsi="Times New Roman" w:cs="Times New Roman"/>
        </w:rPr>
        <w:t xml:space="preserve"> the</w:t>
      </w:r>
      <w:r w:rsidR="21C4B35C" w:rsidRPr="21C4B35C">
        <w:rPr>
          <w:rFonts w:ascii="Times New Roman" w:eastAsia="Times New Roman" w:hAnsi="Times New Roman" w:cs="Times New Roman"/>
        </w:rPr>
        <w:t xml:space="preserve"> short-term rentals of the same type (number of bedrooms, apartment or house, kitchen availability, unshared property) and location </w:t>
      </w:r>
      <w:r w:rsidR="00DE603B">
        <w:rPr>
          <w:rFonts w:ascii="Times New Roman" w:eastAsia="Times New Roman" w:hAnsi="Times New Roman" w:cs="Times New Roman"/>
        </w:rPr>
        <w:t>of</w:t>
      </w:r>
      <w:r w:rsidR="21C4B35C" w:rsidRPr="21C4B35C">
        <w:rPr>
          <w:rFonts w:ascii="Times New Roman" w:eastAsia="Times New Roman" w:hAnsi="Times New Roman" w:cs="Times New Roman"/>
        </w:rPr>
        <w:t xml:space="preserve"> Watershed’s client’s 244 properties: a typical short-term nightly rental rate, the corresponding occupancy rate for the property with that rental rate</w:t>
      </w:r>
      <w:r w:rsidR="00DE603B">
        <w:rPr>
          <w:rFonts w:ascii="Times New Roman" w:eastAsia="Times New Roman" w:hAnsi="Times New Roman" w:cs="Times New Roman"/>
        </w:rPr>
        <w:t xml:space="preserve"> (x, y values respectively)</w:t>
      </w:r>
      <w:r w:rsidR="21C4B35C" w:rsidRPr="21C4B35C">
        <w:rPr>
          <w:rFonts w:ascii="Times New Roman" w:eastAsia="Times New Roman" w:hAnsi="Times New Roman" w:cs="Times New Roman"/>
        </w:rPr>
        <w:t>, the 10</w:t>
      </w:r>
      <w:r w:rsidR="21C4B35C" w:rsidRPr="21C4B35C">
        <w:rPr>
          <w:rFonts w:ascii="Times New Roman" w:eastAsia="Times New Roman" w:hAnsi="Times New Roman" w:cs="Times New Roman"/>
          <w:vertAlign w:val="superscript"/>
        </w:rPr>
        <w:t>th</w:t>
      </w:r>
      <w:r w:rsidR="21C4B35C" w:rsidRPr="21C4B35C">
        <w:rPr>
          <w:rFonts w:ascii="Times New Roman" w:eastAsia="Times New Roman" w:hAnsi="Times New Roman" w:cs="Times New Roman"/>
        </w:rPr>
        <w:t xml:space="preserve"> percentile nightly rental rate, and the 90</w:t>
      </w:r>
      <w:r w:rsidR="21C4B35C" w:rsidRPr="21C4B35C">
        <w:rPr>
          <w:rFonts w:ascii="Times New Roman" w:eastAsia="Times New Roman" w:hAnsi="Times New Roman" w:cs="Times New Roman"/>
          <w:vertAlign w:val="superscript"/>
        </w:rPr>
        <w:t>th</w:t>
      </w:r>
      <w:r w:rsidR="21C4B35C" w:rsidRPr="21C4B35C">
        <w:rPr>
          <w:rFonts w:ascii="Times New Roman" w:eastAsia="Times New Roman" w:hAnsi="Times New Roman" w:cs="Times New Roman"/>
        </w:rPr>
        <w:t xml:space="preserve"> percentile nightly rental rate.</w:t>
      </w:r>
      <w:r w:rsidR="00DE603B">
        <w:rPr>
          <w:rFonts w:ascii="Times New Roman" w:eastAsia="Times New Roman" w:hAnsi="Times New Roman" w:cs="Times New Roman"/>
        </w:rPr>
        <w:t xml:space="preserve"> </w:t>
      </w:r>
      <w:r w:rsidR="21C4B35C" w:rsidRPr="21C4B35C">
        <w:rPr>
          <w:rFonts w:ascii="Times New Roman" w:eastAsia="Times New Roman" w:hAnsi="Times New Roman" w:cs="Times New Roman"/>
        </w:rPr>
        <w:t>When typical rental prices were expressed in terms of percentiles</w:t>
      </w:r>
      <w:r w:rsidR="007C6C36">
        <w:rPr>
          <w:rFonts w:ascii="Times New Roman" w:eastAsia="Times New Roman" w:hAnsi="Times New Roman" w:cs="Times New Roman"/>
        </w:rPr>
        <w:t xml:space="preserve"> relative to properties of the same type and in the same location</w:t>
      </w:r>
      <w:r w:rsidR="21C4B35C" w:rsidRPr="21C4B35C">
        <w:rPr>
          <w:rFonts w:ascii="Times New Roman" w:eastAsia="Times New Roman" w:hAnsi="Times New Roman" w:cs="Times New Roman"/>
        </w:rPr>
        <w:t>—</w:t>
      </w:r>
      <w:r w:rsidR="21C4B35C" w:rsidRPr="00800A88">
        <w:rPr>
          <w:rFonts w:ascii="Times New Roman" w:eastAsia="Times New Roman" w:hAnsi="Times New Roman" w:cs="Times New Roman"/>
          <w:i/>
          <w:iCs/>
        </w:rPr>
        <w:t xml:space="preserve">but not when they were analyzed </w:t>
      </w:r>
      <w:r w:rsidR="00FD2B21">
        <w:rPr>
          <w:rFonts w:ascii="Times New Roman" w:eastAsia="Times New Roman" w:hAnsi="Times New Roman" w:cs="Times New Roman"/>
          <w:i/>
          <w:iCs/>
        </w:rPr>
        <w:t>as</w:t>
      </w:r>
      <w:r w:rsidR="21C4B35C" w:rsidRPr="00800A88">
        <w:rPr>
          <w:rFonts w:ascii="Times New Roman" w:eastAsia="Times New Roman" w:hAnsi="Times New Roman" w:cs="Times New Roman"/>
          <w:i/>
          <w:iCs/>
        </w:rPr>
        <w:t xml:space="preserve"> raw dollar values</w:t>
      </w:r>
      <w:r w:rsidR="21C4B35C" w:rsidRPr="21C4B35C">
        <w:rPr>
          <w:rFonts w:ascii="Times New Roman" w:eastAsia="Times New Roman" w:hAnsi="Times New Roman" w:cs="Times New Roman"/>
        </w:rPr>
        <w:t>—they correlated linearly with occupancy rates:</w:t>
      </w:r>
      <w:r w:rsidR="00AE07F3">
        <w:rPr>
          <w:rFonts w:ascii="Times New Roman" w:eastAsia="Times New Roman" w:hAnsi="Times New Roman" w:cs="Times New Roman"/>
        </w:rPr>
        <w:t xml:space="preserve"> </w:t>
      </w:r>
    </w:p>
    <w:p w14:paraId="35434B4B" w14:textId="2C59DC46" w:rsidR="00FD2B21" w:rsidRDefault="00FD2B21" w:rsidP="00FD2B2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Using </w:t>
      </w:r>
      <w:r w:rsidR="21C4B35C" w:rsidRPr="21C4B35C">
        <w:rPr>
          <w:rFonts w:ascii="Times New Roman" w:eastAsia="Times New Roman" w:hAnsi="Times New Roman" w:cs="Times New Roman"/>
        </w:rPr>
        <w:t xml:space="preserve">the parameters of </w:t>
      </w:r>
      <w:r>
        <w:rPr>
          <w:rFonts w:ascii="Times New Roman" w:eastAsia="Times New Roman" w:hAnsi="Times New Roman" w:cs="Times New Roman"/>
        </w:rPr>
        <w:t>this</w:t>
      </w:r>
      <w:r w:rsidR="21C4B35C" w:rsidRPr="21C4B35C">
        <w:rPr>
          <w:rFonts w:ascii="Times New Roman" w:eastAsia="Times New Roman" w:hAnsi="Times New Roman" w:cs="Times New Roman"/>
        </w:rPr>
        <w:t xml:space="preserve"> regression line and Excel’s </w:t>
      </w:r>
      <w:r>
        <w:rPr>
          <w:rFonts w:ascii="Times New Roman" w:eastAsia="Times New Roman" w:hAnsi="Times New Roman" w:cs="Times New Roman"/>
        </w:rPr>
        <w:t>“</w:t>
      </w:r>
      <w:r w:rsidR="21C4B35C" w:rsidRPr="21C4B35C">
        <w:rPr>
          <w:rFonts w:ascii="Times New Roman" w:eastAsia="Times New Roman" w:hAnsi="Times New Roman" w:cs="Times New Roman"/>
        </w:rPr>
        <w:t>Solver optimization function</w:t>
      </w:r>
      <w:r>
        <w:rPr>
          <w:rFonts w:ascii="Times New Roman" w:eastAsia="Times New Roman" w:hAnsi="Times New Roman" w:cs="Times New Roman"/>
        </w:rPr>
        <w:t>”</w:t>
      </w:r>
      <w:r w:rsidR="00596CDF">
        <w:rPr>
          <w:rFonts w:ascii="Times New Roman" w:eastAsia="Times New Roman" w:hAnsi="Times New Roman" w:cs="Times New Roman"/>
        </w:rPr>
        <w:t xml:space="preserve"> (Macro Enabled VBA)</w:t>
      </w:r>
      <w:r>
        <w:rPr>
          <w:rFonts w:ascii="Times New Roman" w:eastAsia="Times New Roman" w:hAnsi="Times New Roman" w:cs="Times New Roman"/>
        </w:rPr>
        <w:t xml:space="preserve">, I was able to find the corresponding nightly rental prices that maximizes expected revenue for each property. </w:t>
      </w:r>
    </w:p>
    <w:p w14:paraId="0CB59617" w14:textId="77777777" w:rsidR="00FD2B21" w:rsidRDefault="00FD2B21" w:rsidP="00FD2B2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2895DAB" w14:textId="1F0F67DD" w:rsidR="00FD2B21" w:rsidRDefault="00FD2B21" w:rsidP="00FD2B2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optimization, I set “goal-posts” at the 10</w:t>
      </w:r>
      <w:r w:rsidRPr="00FD2B21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percentile and 90</w:t>
      </w:r>
      <w:r w:rsidRPr="00FD2B21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percentile prices, respectively. </w:t>
      </w:r>
      <w:r w:rsidR="21C4B35C" w:rsidRPr="21C4B35C">
        <w:rPr>
          <w:rFonts w:ascii="Times New Roman" w:eastAsia="Times New Roman" w:hAnsi="Times New Roman" w:cs="Times New Roman"/>
        </w:rPr>
        <w:t xml:space="preserve">Any optimized price </w:t>
      </w:r>
      <w:r w:rsidR="00596CDF">
        <w:rPr>
          <w:rFonts w:ascii="Times New Roman" w:eastAsia="Times New Roman" w:hAnsi="Times New Roman" w:cs="Times New Roman"/>
        </w:rPr>
        <w:t xml:space="preserve">that fell </w:t>
      </w:r>
      <w:r w:rsidR="21C4B35C" w:rsidRPr="21C4B35C">
        <w:rPr>
          <w:rFonts w:ascii="Times New Roman" w:eastAsia="Times New Roman" w:hAnsi="Times New Roman" w:cs="Times New Roman"/>
        </w:rPr>
        <w:t>below the 10</w:t>
      </w:r>
      <w:r w:rsidR="21C4B35C" w:rsidRPr="21C4B35C">
        <w:rPr>
          <w:rFonts w:ascii="Times New Roman" w:eastAsia="Times New Roman" w:hAnsi="Times New Roman" w:cs="Times New Roman"/>
          <w:vertAlign w:val="superscript"/>
        </w:rPr>
        <w:t>th</w:t>
      </w:r>
      <w:r w:rsidR="21C4B35C" w:rsidRPr="21C4B35C">
        <w:rPr>
          <w:rFonts w:ascii="Times New Roman" w:eastAsia="Times New Roman" w:hAnsi="Times New Roman" w:cs="Times New Roman"/>
        </w:rPr>
        <w:t xml:space="preserve"> percentile rate was replaced with the 10</w:t>
      </w:r>
      <w:r w:rsidR="21C4B35C" w:rsidRPr="21C4B35C">
        <w:rPr>
          <w:rFonts w:ascii="Times New Roman" w:eastAsia="Times New Roman" w:hAnsi="Times New Roman" w:cs="Times New Roman"/>
          <w:vertAlign w:val="superscript"/>
        </w:rPr>
        <w:t>th</w:t>
      </w:r>
      <w:r w:rsidR="21C4B35C" w:rsidRPr="21C4B35C">
        <w:rPr>
          <w:rFonts w:ascii="Times New Roman" w:eastAsia="Times New Roman" w:hAnsi="Times New Roman" w:cs="Times New Roman"/>
        </w:rPr>
        <w:t xml:space="preserve"> percentile rate, and any optimized price </w:t>
      </w:r>
      <w:r w:rsidR="00596CDF">
        <w:rPr>
          <w:rFonts w:ascii="Times New Roman" w:eastAsia="Times New Roman" w:hAnsi="Times New Roman" w:cs="Times New Roman"/>
        </w:rPr>
        <w:t xml:space="preserve">that rose </w:t>
      </w:r>
      <w:r w:rsidR="21C4B35C" w:rsidRPr="21C4B35C">
        <w:rPr>
          <w:rFonts w:ascii="Times New Roman" w:eastAsia="Times New Roman" w:hAnsi="Times New Roman" w:cs="Times New Roman"/>
        </w:rPr>
        <w:t>above the 90</w:t>
      </w:r>
      <w:r w:rsidR="21C4B35C" w:rsidRPr="21C4B35C">
        <w:rPr>
          <w:rFonts w:ascii="Times New Roman" w:eastAsia="Times New Roman" w:hAnsi="Times New Roman" w:cs="Times New Roman"/>
          <w:vertAlign w:val="superscript"/>
        </w:rPr>
        <w:t>th</w:t>
      </w:r>
      <w:r w:rsidR="21C4B35C" w:rsidRPr="21C4B35C">
        <w:rPr>
          <w:rFonts w:ascii="Times New Roman" w:eastAsia="Times New Roman" w:hAnsi="Times New Roman" w:cs="Times New Roman"/>
        </w:rPr>
        <w:t xml:space="preserve"> percentile rate was replaced with the 90</w:t>
      </w:r>
      <w:r w:rsidR="21C4B35C" w:rsidRPr="21C4B35C">
        <w:rPr>
          <w:rFonts w:ascii="Times New Roman" w:eastAsia="Times New Roman" w:hAnsi="Times New Roman" w:cs="Times New Roman"/>
          <w:vertAlign w:val="superscript"/>
        </w:rPr>
        <w:t>th</w:t>
      </w:r>
      <w:r w:rsidR="21C4B35C" w:rsidRPr="21C4B35C">
        <w:rPr>
          <w:rFonts w:ascii="Times New Roman" w:eastAsia="Times New Roman" w:hAnsi="Times New Roman" w:cs="Times New Roman"/>
        </w:rPr>
        <w:t xml:space="preserve"> percentile rate</w:t>
      </w:r>
      <w:r w:rsidR="00596CDF">
        <w:rPr>
          <w:rFonts w:ascii="Times New Roman" w:eastAsia="Times New Roman" w:hAnsi="Times New Roman" w:cs="Times New Roman"/>
        </w:rPr>
        <w:t xml:space="preserve">. This is to </w:t>
      </w:r>
      <w:r w:rsidR="21C4B35C" w:rsidRPr="21C4B35C">
        <w:rPr>
          <w:rFonts w:ascii="Times New Roman" w:eastAsia="Times New Roman" w:hAnsi="Times New Roman" w:cs="Times New Roman"/>
        </w:rPr>
        <w:t xml:space="preserve">account for </w:t>
      </w:r>
      <w:r w:rsidR="00596CDF">
        <w:rPr>
          <w:rFonts w:ascii="Times New Roman" w:eastAsia="Times New Roman" w:hAnsi="Times New Roman" w:cs="Times New Roman"/>
        </w:rPr>
        <w:t xml:space="preserve">the </w:t>
      </w:r>
      <w:r w:rsidR="21C4B35C" w:rsidRPr="21C4B35C">
        <w:rPr>
          <w:rFonts w:ascii="Times New Roman" w:eastAsia="Times New Roman" w:hAnsi="Times New Roman" w:cs="Times New Roman"/>
        </w:rPr>
        <w:t xml:space="preserve">lack of data outside these ranges in the linear model.  </w:t>
      </w:r>
    </w:p>
    <w:p w14:paraId="69FAB9CC" w14:textId="77777777" w:rsidR="00FD2B21" w:rsidRDefault="00FD2B21" w:rsidP="00FD2B2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BB8653A" w14:textId="2BFCDF4D" w:rsidR="00B704F6" w:rsidRDefault="21C4B35C" w:rsidP="00FD2B21">
      <w:pPr>
        <w:spacing w:after="0" w:line="240" w:lineRule="auto"/>
        <w:rPr>
          <w:rFonts w:ascii="Times New Roman" w:eastAsia="Times New Roman" w:hAnsi="Times New Roman" w:cs="Times New Roman"/>
        </w:rPr>
      </w:pPr>
      <w:r w:rsidRPr="21C4B35C">
        <w:rPr>
          <w:rFonts w:ascii="Times New Roman" w:eastAsia="Times New Roman" w:hAnsi="Times New Roman" w:cs="Times New Roman"/>
        </w:rPr>
        <w:t xml:space="preserve">These optimized rental rates were </w:t>
      </w:r>
      <w:r w:rsidR="00FD2B21">
        <w:rPr>
          <w:rFonts w:ascii="Times New Roman" w:eastAsia="Times New Roman" w:hAnsi="Times New Roman" w:cs="Times New Roman"/>
        </w:rPr>
        <w:t xml:space="preserve">then </w:t>
      </w:r>
      <w:r w:rsidRPr="21C4B35C">
        <w:rPr>
          <w:rFonts w:ascii="Times New Roman" w:eastAsia="Times New Roman" w:hAnsi="Times New Roman" w:cs="Times New Roman"/>
        </w:rPr>
        <w:t>entered into a financial cash flow and profit model that compute</w:t>
      </w:r>
      <w:r w:rsidR="00400425">
        <w:rPr>
          <w:rFonts w:ascii="Times New Roman" w:eastAsia="Times New Roman" w:hAnsi="Times New Roman" w:cs="Times New Roman"/>
        </w:rPr>
        <w:t>s</w:t>
      </w:r>
      <w:r w:rsidRPr="21C4B35C">
        <w:rPr>
          <w:rFonts w:ascii="Times New Roman" w:eastAsia="Times New Roman" w:hAnsi="Times New Roman" w:cs="Times New Roman"/>
        </w:rPr>
        <w:t xml:space="preserve"> the expected revenue </w:t>
      </w:r>
      <w:r w:rsidR="00596CDF">
        <w:rPr>
          <w:rFonts w:ascii="Times New Roman" w:eastAsia="Times New Roman" w:hAnsi="Times New Roman" w:cs="Times New Roman"/>
        </w:rPr>
        <w:t>for</w:t>
      </w:r>
      <w:r w:rsidRPr="21C4B35C">
        <w:rPr>
          <w:rFonts w:ascii="Times New Roman" w:eastAsia="Times New Roman" w:hAnsi="Times New Roman" w:cs="Times New Roman"/>
        </w:rPr>
        <w:t xml:space="preserve"> each property based on its projected occupancy rate, and the </w:t>
      </w:r>
      <w:r w:rsidR="00FD2B21">
        <w:rPr>
          <w:rFonts w:ascii="Times New Roman" w:eastAsia="Times New Roman" w:hAnsi="Times New Roman" w:cs="Times New Roman"/>
        </w:rPr>
        <w:t>associated</w:t>
      </w:r>
      <w:r w:rsidRPr="21C4B35C">
        <w:rPr>
          <w:rFonts w:ascii="Times New Roman" w:eastAsia="Times New Roman" w:hAnsi="Times New Roman" w:cs="Times New Roman"/>
        </w:rPr>
        <w:t xml:space="preserve"> costs according to financial assumptions described above.</w:t>
      </w:r>
      <w:r w:rsidR="00800A88">
        <w:rPr>
          <w:rFonts w:ascii="Times New Roman" w:eastAsia="Times New Roman" w:hAnsi="Times New Roman" w:cs="Times New Roman"/>
        </w:rPr>
        <w:t xml:space="preserve"> </w:t>
      </w:r>
    </w:p>
    <w:p w14:paraId="6789C8B0" w14:textId="2BE4F556" w:rsidR="00D72FEB" w:rsidRDefault="00D72FEB" w:rsidP="00703CB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2303AF1" w14:textId="2BCF3722" w:rsidR="00D72FEB" w:rsidRDefault="00100C61" w:rsidP="00703CBC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Closing Notes and Opportunities for Further Analysis</w:t>
      </w:r>
      <w:r w:rsidR="00D705BD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542DE9A2" w14:textId="77777777" w:rsidR="00D557DE" w:rsidRDefault="00D557DE" w:rsidP="00703CB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28947E7" w14:textId="7BCD9C38" w:rsidR="00917A35" w:rsidRDefault="00596CDF" w:rsidP="00917A3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spirit of Watershed’s operating philosophy of </w:t>
      </w:r>
      <w:r w:rsidR="001D3695">
        <w:rPr>
          <w:rFonts w:ascii="Times New Roman" w:eastAsia="Times New Roman" w:hAnsi="Times New Roman" w:cs="Times New Roman"/>
        </w:rPr>
        <w:t xml:space="preserve">delivering exceptional client service, maintaining safe investment, and minimizing risk this analysis shows the following: </w:t>
      </w:r>
    </w:p>
    <w:p w14:paraId="2C5C0370" w14:textId="64397CB3" w:rsidR="00917A35" w:rsidRDefault="00917A35" w:rsidP="00917A3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884D407" w14:textId="0520560E" w:rsidR="001D3695" w:rsidRDefault="001D3695" w:rsidP="001D36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D3695">
        <w:rPr>
          <w:rFonts w:ascii="Times New Roman" w:eastAsia="Times New Roman" w:hAnsi="Times New Roman" w:cs="Times New Roman"/>
        </w:rPr>
        <w:t xml:space="preserve">The current long-term rental </w:t>
      </w:r>
      <w:r w:rsidR="00F42C52">
        <w:rPr>
          <w:rFonts w:ascii="Times New Roman" w:eastAsia="Times New Roman" w:hAnsi="Times New Roman" w:cs="Times New Roman"/>
        </w:rPr>
        <w:t>model</w:t>
      </w:r>
      <w:r w:rsidRPr="001D3695">
        <w:rPr>
          <w:rFonts w:ascii="Times New Roman" w:eastAsia="Times New Roman" w:hAnsi="Times New Roman" w:cs="Times New Roman"/>
        </w:rPr>
        <w:t xml:space="preserve"> works. </w:t>
      </w:r>
      <w:r>
        <w:rPr>
          <w:rFonts w:ascii="Times New Roman" w:eastAsia="Times New Roman" w:hAnsi="Times New Roman" w:cs="Times New Roman"/>
        </w:rPr>
        <w:t>C</w:t>
      </w:r>
      <w:r w:rsidRPr="001D3695">
        <w:rPr>
          <w:rFonts w:ascii="Times New Roman" w:eastAsia="Times New Roman" w:hAnsi="Times New Roman" w:cs="Times New Roman"/>
        </w:rPr>
        <w:t>onverting a</w:t>
      </w:r>
      <w:r>
        <w:rPr>
          <w:rFonts w:ascii="Times New Roman" w:eastAsia="Times New Roman" w:hAnsi="Times New Roman" w:cs="Times New Roman"/>
        </w:rPr>
        <w:t>n</w:t>
      </w:r>
      <w:r w:rsidRPr="001D369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occupied,</w:t>
      </w:r>
      <w:r w:rsidR="00F42C52">
        <w:rPr>
          <w:rFonts w:ascii="Times New Roman" w:eastAsia="Times New Roman" w:hAnsi="Times New Roman" w:cs="Times New Roman"/>
        </w:rPr>
        <w:t xml:space="preserve"> cash-flow positive, and profitable</w:t>
      </w:r>
      <w:r w:rsidRPr="001D3695">
        <w:rPr>
          <w:rFonts w:ascii="Times New Roman" w:eastAsia="Times New Roman" w:hAnsi="Times New Roman" w:cs="Times New Roman"/>
        </w:rPr>
        <w:t xml:space="preserve"> long-term rental</w:t>
      </w:r>
      <w:r w:rsidR="00F42C52">
        <w:rPr>
          <w:rFonts w:ascii="Times New Roman" w:eastAsia="Times New Roman" w:hAnsi="Times New Roman" w:cs="Times New Roman"/>
        </w:rPr>
        <w:t xml:space="preserve"> </w:t>
      </w:r>
      <w:r w:rsidRPr="001D3695">
        <w:rPr>
          <w:rFonts w:ascii="Times New Roman" w:eastAsia="Times New Roman" w:hAnsi="Times New Roman" w:cs="Times New Roman"/>
        </w:rPr>
        <w:t xml:space="preserve">into a short-term rental, </w:t>
      </w:r>
      <w:r w:rsidRPr="001D3695">
        <w:rPr>
          <w:rFonts w:ascii="Times New Roman" w:eastAsia="Times New Roman" w:hAnsi="Times New Roman" w:cs="Times New Roman"/>
          <w:i/>
          <w:iCs/>
        </w:rPr>
        <w:t>even with minima</w:t>
      </w:r>
      <w:r>
        <w:rPr>
          <w:rFonts w:ascii="Times New Roman" w:eastAsia="Times New Roman" w:hAnsi="Times New Roman" w:cs="Times New Roman"/>
          <w:i/>
          <w:iCs/>
        </w:rPr>
        <w:t>l</w:t>
      </w:r>
      <w:r w:rsidR="00F42C52">
        <w:rPr>
          <w:rFonts w:ascii="Times New Roman" w:eastAsia="Times New Roman" w:hAnsi="Times New Roman" w:cs="Times New Roman"/>
          <w:i/>
          <w:iCs/>
        </w:rPr>
        <w:t>ly</w:t>
      </w:r>
      <w:r w:rsidRPr="001D3695">
        <w:rPr>
          <w:rFonts w:ascii="Times New Roman" w:eastAsia="Times New Roman" w:hAnsi="Times New Roman" w:cs="Times New Roman"/>
          <w:i/>
          <w:iCs/>
        </w:rPr>
        <w:t xml:space="preserve"> associated cost</w:t>
      </w:r>
      <w:r w:rsidRPr="001D3695">
        <w:rPr>
          <w:rFonts w:ascii="Times New Roman" w:eastAsia="Times New Roman" w:hAnsi="Times New Roman" w:cs="Times New Roman"/>
        </w:rPr>
        <w:t xml:space="preserve">, </w:t>
      </w:r>
      <w:r w:rsidR="00F42C52">
        <w:rPr>
          <w:rFonts w:ascii="Times New Roman" w:eastAsia="Times New Roman" w:hAnsi="Times New Roman" w:cs="Times New Roman"/>
        </w:rPr>
        <w:t>will</w:t>
      </w:r>
      <w:r w:rsidRPr="001D3695">
        <w:rPr>
          <w:rFonts w:ascii="Times New Roman" w:eastAsia="Times New Roman" w:hAnsi="Times New Roman" w:cs="Times New Roman"/>
        </w:rPr>
        <w:t xml:space="preserve"> </w:t>
      </w:r>
      <w:r w:rsidRPr="00F42C52">
        <w:rPr>
          <w:rFonts w:ascii="Times New Roman" w:eastAsia="Times New Roman" w:hAnsi="Times New Roman" w:cs="Times New Roman"/>
          <w:u w:val="single"/>
        </w:rPr>
        <w:t>not</w:t>
      </w:r>
      <w:r w:rsidRPr="001D369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guarantee a </w:t>
      </w:r>
      <w:r w:rsidRPr="001D3695">
        <w:rPr>
          <w:rFonts w:ascii="Times New Roman" w:eastAsia="Times New Roman" w:hAnsi="Times New Roman" w:cs="Times New Roman"/>
        </w:rPr>
        <w:t xml:space="preserve">profitable </w:t>
      </w:r>
      <w:r w:rsidR="00F42C52">
        <w:rPr>
          <w:rFonts w:ascii="Times New Roman" w:eastAsia="Times New Roman" w:hAnsi="Times New Roman" w:cs="Times New Roman"/>
        </w:rPr>
        <w:t>result</w:t>
      </w:r>
      <w:r w:rsidRPr="001D3695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In fact, </w:t>
      </w:r>
      <w:r w:rsidRPr="001D3695">
        <w:rPr>
          <w:rFonts w:ascii="Times New Roman" w:eastAsia="Times New Roman" w:hAnsi="Times New Roman" w:cs="Times New Roman"/>
          <w:b/>
          <w:bCs/>
        </w:rPr>
        <w:t>most properties</w:t>
      </w:r>
      <w:r w:rsidR="00F42C52">
        <w:rPr>
          <w:rFonts w:ascii="Times New Roman" w:eastAsia="Times New Roman" w:hAnsi="Times New Roman" w:cs="Times New Roman"/>
          <w:b/>
          <w:bCs/>
        </w:rPr>
        <w:t xml:space="preserve"> analyzed</w:t>
      </w:r>
      <w:r w:rsidRPr="001D3695">
        <w:rPr>
          <w:rFonts w:ascii="Times New Roman" w:eastAsia="Times New Roman" w:hAnsi="Times New Roman" w:cs="Times New Roman"/>
          <w:b/>
          <w:bCs/>
        </w:rPr>
        <w:t xml:space="preserve"> </w:t>
      </w:r>
      <w:r w:rsidR="00D705BD">
        <w:rPr>
          <w:rFonts w:ascii="Times New Roman" w:eastAsia="Times New Roman" w:hAnsi="Times New Roman" w:cs="Times New Roman"/>
          <w:b/>
          <w:bCs/>
        </w:rPr>
        <w:t xml:space="preserve">will </w:t>
      </w:r>
      <w:r w:rsidRPr="001D3695">
        <w:rPr>
          <w:rFonts w:ascii="Times New Roman" w:eastAsia="Times New Roman" w:hAnsi="Times New Roman" w:cs="Times New Roman"/>
          <w:b/>
          <w:bCs/>
        </w:rPr>
        <w:t>fall into this category</w:t>
      </w:r>
      <w:r>
        <w:rPr>
          <w:rFonts w:ascii="Times New Roman" w:eastAsia="Times New Roman" w:hAnsi="Times New Roman" w:cs="Times New Roman"/>
        </w:rPr>
        <w:t xml:space="preserve">.  </w:t>
      </w:r>
    </w:p>
    <w:p w14:paraId="3056B53F" w14:textId="77777777" w:rsidR="00F42C52" w:rsidRPr="00F42C52" w:rsidRDefault="00F42C52" w:rsidP="00F42C52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7CDFBE4F" w14:textId="0F5B7CBC" w:rsidR="00F42C52" w:rsidRDefault="00100C61" w:rsidP="00F42C5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Note, f</w:t>
      </w:r>
      <w:r w:rsidR="00F42C52">
        <w:rPr>
          <w:rFonts w:ascii="Times New Roman" w:eastAsia="Times New Roman" w:hAnsi="Times New Roman" w:cs="Times New Roman"/>
        </w:rPr>
        <w:t xml:space="preserve">urther analysis ought to be done to </w:t>
      </w:r>
      <w:r w:rsidR="00F42C52" w:rsidRPr="00D82AB3">
        <w:rPr>
          <w:rFonts w:ascii="Times New Roman" w:eastAsia="Times New Roman" w:hAnsi="Times New Roman" w:cs="Times New Roman"/>
          <w:i/>
          <w:iCs/>
        </w:rPr>
        <w:t>ensure</w:t>
      </w:r>
      <w:r w:rsidR="00F42C52">
        <w:rPr>
          <w:rFonts w:ascii="Times New Roman" w:eastAsia="Times New Roman" w:hAnsi="Times New Roman" w:cs="Times New Roman"/>
        </w:rPr>
        <w:t xml:space="preserve"> long-term rents are </w:t>
      </w:r>
      <w:r w:rsidR="00F42C52" w:rsidRPr="00D82AB3">
        <w:rPr>
          <w:rFonts w:ascii="Times New Roman" w:eastAsia="Times New Roman" w:hAnsi="Times New Roman" w:cs="Times New Roman"/>
        </w:rPr>
        <w:t>optimized</w:t>
      </w:r>
      <w:r w:rsidR="00F42C52">
        <w:rPr>
          <w:rFonts w:ascii="Times New Roman" w:eastAsia="Times New Roman" w:hAnsi="Times New Roman" w:cs="Times New Roman"/>
          <w:i/>
          <w:iCs/>
        </w:rPr>
        <w:t xml:space="preserve">. </w:t>
      </w:r>
    </w:p>
    <w:p w14:paraId="072F7BEC" w14:textId="77777777" w:rsidR="001D3695" w:rsidRPr="001D3695" w:rsidRDefault="001D3695" w:rsidP="001D369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118FF58" w14:textId="023A65D6" w:rsidR="00596CDF" w:rsidRPr="001D3695" w:rsidRDefault="00400425" w:rsidP="001D36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Only </w:t>
      </w:r>
      <w:r w:rsidR="00100C61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c</w:t>
      </w:r>
      <w:r w:rsidR="00596CDF" w:rsidRPr="001D3695">
        <w:rPr>
          <w:rFonts w:ascii="Times New Roman" w:eastAsia="Times New Roman" w:hAnsi="Times New Roman" w:cs="Times New Roman"/>
        </w:rPr>
        <w:t>onverting propert</w:t>
      </w:r>
      <w:r w:rsidR="001D3695" w:rsidRPr="001D3695">
        <w:rPr>
          <w:rFonts w:ascii="Times New Roman" w:eastAsia="Times New Roman" w:hAnsi="Times New Roman" w:cs="Times New Roman"/>
        </w:rPr>
        <w:t xml:space="preserve">ies </w:t>
      </w:r>
      <w:r w:rsidR="00100C61">
        <w:rPr>
          <w:rFonts w:ascii="Times New Roman" w:eastAsia="Times New Roman" w:hAnsi="Times New Roman" w:cs="Times New Roman"/>
        </w:rPr>
        <w:t>that</w:t>
      </w:r>
      <w:r w:rsidR="00596CDF" w:rsidRPr="001D3695">
        <w:rPr>
          <w:rFonts w:ascii="Times New Roman" w:eastAsia="Times New Roman" w:hAnsi="Times New Roman" w:cs="Times New Roman"/>
        </w:rPr>
        <w:t xml:space="preserve"> </w:t>
      </w:r>
      <w:r w:rsidR="00100C61">
        <w:rPr>
          <w:rFonts w:ascii="Times New Roman" w:eastAsia="Times New Roman" w:hAnsi="Times New Roman" w:cs="Times New Roman"/>
        </w:rPr>
        <w:t>surpass</w:t>
      </w:r>
      <w:r w:rsidR="00596CDF" w:rsidRPr="001D3695">
        <w:rPr>
          <w:rFonts w:ascii="Times New Roman" w:eastAsia="Times New Roman" w:hAnsi="Times New Roman" w:cs="Times New Roman"/>
        </w:rPr>
        <w:t xml:space="preserve"> the additional profitability requirement, </w:t>
      </w:r>
      <w:r w:rsidR="001D3695" w:rsidRPr="001D3695">
        <w:rPr>
          <w:rFonts w:ascii="Times New Roman" w:eastAsia="Times New Roman" w:hAnsi="Times New Roman" w:cs="Times New Roman"/>
        </w:rPr>
        <w:t xml:space="preserve">even by conservative estimates, show that </w:t>
      </w:r>
      <w:r w:rsidR="00596CDF" w:rsidRPr="001D3695">
        <w:rPr>
          <w:rFonts w:ascii="Times New Roman" w:eastAsia="Times New Roman" w:hAnsi="Times New Roman" w:cs="Times New Roman"/>
        </w:rPr>
        <w:t>Watershed stand</w:t>
      </w:r>
      <w:r w:rsidR="00100C61">
        <w:rPr>
          <w:rFonts w:ascii="Times New Roman" w:eastAsia="Times New Roman" w:hAnsi="Times New Roman" w:cs="Times New Roman"/>
        </w:rPr>
        <w:t>s</w:t>
      </w:r>
      <w:r w:rsidR="00596CDF" w:rsidRPr="001D3695">
        <w:rPr>
          <w:rFonts w:ascii="Times New Roman" w:eastAsia="Times New Roman" w:hAnsi="Times New Roman" w:cs="Times New Roman"/>
        </w:rPr>
        <w:t xml:space="preserve"> to gain tremendously </w:t>
      </w:r>
      <w:r w:rsidR="00F42C52">
        <w:rPr>
          <w:rFonts w:ascii="Times New Roman" w:eastAsia="Times New Roman" w:hAnsi="Times New Roman" w:cs="Times New Roman"/>
        </w:rPr>
        <w:t xml:space="preserve">in entering the short-term rental market. </w:t>
      </w:r>
    </w:p>
    <w:p w14:paraId="3B41BF2B" w14:textId="77777777" w:rsidR="001D3695" w:rsidRPr="001D3695" w:rsidRDefault="001D3695" w:rsidP="001D369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43F7871" w14:textId="1263F961" w:rsidR="00917A35" w:rsidRDefault="00917A35" w:rsidP="00917A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set of “Profitable Properties”, </w:t>
      </w:r>
      <w:r w:rsidR="00E5465D">
        <w:rPr>
          <w:rFonts w:ascii="Times New Roman" w:eastAsia="Times New Roman" w:hAnsi="Times New Roman" w:cs="Times New Roman"/>
        </w:rPr>
        <w:t xml:space="preserve">there is a </w:t>
      </w:r>
      <w:r w:rsidR="001D3695">
        <w:rPr>
          <w:rFonts w:ascii="Times New Roman" w:eastAsia="Times New Roman" w:hAnsi="Times New Roman" w:cs="Times New Roman"/>
        </w:rPr>
        <w:t>clear negative</w:t>
      </w:r>
      <w:r w:rsidR="00E5465D">
        <w:rPr>
          <w:rFonts w:ascii="Times New Roman" w:eastAsia="Times New Roman" w:hAnsi="Times New Roman" w:cs="Times New Roman"/>
        </w:rPr>
        <w:t xml:space="preserve"> incremental gain for converting an additional property, </w:t>
      </w:r>
      <w:r w:rsidR="00211415">
        <w:rPr>
          <w:rFonts w:ascii="Times New Roman" w:eastAsia="Times New Roman" w:hAnsi="Times New Roman" w:cs="Times New Roman"/>
        </w:rPr>
        <w:t>i.e.,</w:t>
      </w:r>
      <w:r w:rsidR="00E5465D">
        <w:rPr>
          <w:rFonts w:ascii="Times New Roman" w:eastAsia="Times New Roman" w:hAnsi="Times New Roman" w:cs="Times New Roman"/>
        </w:rPr>
        <w:t xml:space="preserve"> the</w:t>
      </w:r>
      <w:r w:rsidR="00211415">
        <w:rPr>
          <w:rFonts w:ascii="Times New Roman" w:eastAsia="Times New Roman" w:hAnsi="Times New Roman" w:cs="Times New Roman"/>
        </w:rPr>
        <w:t xml:space="preserve"> </w:t>
      </w:r>
      <w:r w:rsidR="001D3695">
        <w:rPr>
          <w:rFonts w:ascii="Times New Roman" w:eastAsia="Times New Roman" w:hAnsi="Times New Roman" w:cs="Times New Roman"/>
        </w:rPr>
        <w:t xml:space="preserve">appropriate </w:t>
      </w:r>
      <w:r w:rsidR="00211415">
        <w:rPr>
          <w:rFonts w:ascii="Times New Roman" w:eastAsia="Times New Roman" w:hAnsi="Times New Roman" w:cs="Times New Roman"/>
        </w:rPr>
        <w:t>year</w:t>
      </w:r>
      <w:r w:rsidR="00F42C52">
        <w:rPr>
          <w:rFonts w:ascii="Times New Roman" w:eastAsia="Times New Roman" w:hAnsi="Times New Roman" w:cs="Times New Roman"/>
        </w:rPr>
        <w:t>-end</w:t>
      </w:r>
      <w:r w:rsidR="00211415">
        <w:rPr>
          <w:rFonts w:ascii="Times New Roman" w:eastAsia="Times New Roman" w:hAnsi="Times New Roman" w:cs="Times New Roman"/>
        </w:rPr>
        <w:t xml:space="preserve"> revenue metrics do </w:t>
      </w:r>
      <w:r w:rsidR="00211415" w:rsidRPr="001D3695">
        <w:rPr>
          <w:rFonts w:ascii="Times New Roman" w:eastAsia="Times New Roman" w:hAnsi="Times New Roman" w:cs="Times New Roman"/>
          <w:b/>
          <w:bCs/>
        </w:rPr>
        <w:t>not</w:t>
      </w:r>
      <w:r w:rsidR="00211415">
        <w:rPr>
          <w:rFonts w:ascii="Times New Roman" w:eastAsia="Times New Roman" w:hAnsi="Times New Roman" w:cs="Times New Roman"/>
        </w:rPr>
        <w:t xml:space="preserve"> </w:t>
      </w:r>
      <w:r w:rsidR="001D3695">
        <w:rPr>
          <w:rFonts w:ascii="Times New Roman" w:eastAsia="Times New Roman" w:hAnsi="Times New Roman" w:cs="Times New Roman"/>
        </w:rPr>
        <w:t xml:space="preserve">increase </w:t>
      </w:r>
      <w:r w:rsidR="00211415">
        <w:rPr>
          <w:rFonts w:ascii="Times New Roman" w:eastAsia="Times New Roman" w:hAnsi="Times New Roman" w:cs="Times New Roman"/>
        </w:rPr>
        <w:t>in linear proportion</w:t>
      </w:r>
      <w:r w:rsidR="00F42C52">
        <w:rPr>
          <w:rFonts w:ascii="Times New Roman" w:eastAsia="Times New Roman" w:hAnsi="Times New Roman" w:cs="Times New Roman"/>
        </w:rPr>
        <w:t>ality</w:t>
      </w:r>
      <w:r w:rsidR="00211415">
        <w:rPr>
          <w:rFonts w:ascii="Times New Roman" w:eastAsia="Times New Roman" w:hAnsi="Times New Roman" w:cs="Times New Roman"/>
        </w:rPr>
        <w:t xml:space="preserve"> to the </w:t>
      </w:r>
      <w:r w:rsidR="00800A88">
        <w:rPr>
          <w:rFonts w:ascii="Times New Roman" w:eastAsia="Times New Roman" w:hAnsi="Times New Roman" w:cs="Times New Roman"/>
        </w:rPr>
        <w:t xml:space="preserve">required </w:t>
      </w:r>
      <w:r w:rsidR="00211415">
        <w:rPr>
          <w:rFonts w:ascii="Times New Roman" w:eastAsia="Times New Roman" w:hAnsi="Times New Roman" w:cs="Times New Roman"/>
        </w:rPr>
        <w:t>conversion year capital expenditure</w:t>
      </w:r>
      <w:r w:rsidR="00596CDF">
        <w:rPr>
          <w:rFonts w:ascii="Times New Roman" w:eastAsia="Times New Roman" w:hAnsi="Times New Roman" w:cs="Times New Roman"/>
        </w:rPr>
        <w:t xml:space="preserve">. </w:t>
      </w:r>
    </w:p>
    <w:p w14:paraId="688AB18C" w14:textId="77777777" w:rsidR="00917A35" w:rsidRPr="00917A35" w:rsidRDefault="00917A35" w:rsidP="00917A35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6FFF5107" w14:textId="0FFF88B2" w:rsidR="00100C61" w:rsidRPr="00100C61" w:rsidRDefault="00100C61" w:rsidP="00100C6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Even with the limited scope of this analysis, there is a large amount of value. It stands to reason that in allocating additional time, capital, and data will show more interesting results. And of course, with additional data inputs, I can build a better predictive model that further reduces uncertainty and </w:t>
      </w:r>
      <w:r w:rsidRPr="001F3FCF">
        <w:rPr>
          <w:rFonts w:ascii="Times New Roman" w:eastAsia="Times New Roman" w:hAnsi="Times New Roman" w:cs="Times New Roman"/>
          <w:u w:val="single"/>
        </w:rPr>
        <w:t>find</w:t>
      </w:r>
      <w:r>
        <w:rPr>
          <w:rFonts w:ascii="Times New Roman" w:eastAsia="Times New Roman" w:hAnsi="Times New Roman" w:cs="Times New Roman"/>
          <w:u w:val="single"/>
        </w:rPr>
        <w:t>s</w:t>
      </w:r>
      <w:r w:rsidRPr="001F3FCF">
        <w:rPr>
          <w:rFonts w:ascii="Times New Roman" w:eastAsia="Times New Roman" w:hAnsi="Times New Roman" w:cs="Times New Roman"/>
          <w:u w:val="single"/>
        </w:rPr>
        <w:t xml:space="preserve"> more value. </w:t>
      </w:r>
    </w:p>
    <w:p w14:paraId="30D47C4B" w14:textId="77777777" w:rsidR="00100C61" w:rsidRDefault="00100C61" w:rsidP="00100C6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F73B54" w14:textId="1AD43BD1" w:rsidR="002316D1" w:rsidRDefault="00100C61" w:rsidP="00100C6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previously stated, this analysis made necessary simplifying assumptions to meet various business requirements. The largest assumption made was that a nightly rental price and the corresponding occupancy rate for an individual property would remain stagnant throughout the year. This means we have </w:t>
      </w:r>
      <w:r w:rsidRPr="00100C61">
        <w:rPr>
          <w:rFonts w:ascii="Times New Roman" w:eastAsia="Times New Roman" w:hAnsi="Times New Roman" w:cs="Times New Roman"/>
          <w:i/>
          <w:iCs/>
        </w:rPr>
        <w:t>ignored</w:t>
      </w:r>
      <w:r>
        <w:rPr>
          <w:rFonts w:ascii="Times New Roman" w:eastAsia="Times New Roman" w:hAnsi="Times New Roman" w:cs="Times New Roman"/>
        </w:rPr>
        <w:t xml:space="preserve"> the effect </w:t>
      </w:r>
      <w:r w:rsidR="002316D1">
        <w:rPr>
          <w:rFonts w:ascii="Times New Roman" w:eastAsia="Times New Roman" w:hAnsi="Times New Roman" w:cs="Times New Roman"/>
        </w:rPr>
        <w:t xml:space="preserve">of </w:t>
      </w:r>
    </w:p>
    <w:p w14:paraId="5B07900C" w14:textId="77777777" w:rsidR="002316D1" w:rsidRDefault="002316D1" w:rsidP="00100C6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BAC2C78" w14:textId="055249B4" w:rsidR="002316D1" w:rsidRDefault="002316D1" w:rsidP="002316D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 w:rsidR="00100C61" w:rsidRPr="002316D1">
        <w:rPr>
          <w:rFonts w:ascii="Times New Roman" w:eastAsia="Times New Roman" w:hAnsi="Times New Roman" w:cs="Times New Roman"/>
        </w:rPr>
        <w:t xml:space="preserve">arketing strategies </w:t>
      </w:r>
      <w:r>
        <w:rPr>
          <w:rFonts w:ascii="Times New Roman" w:eastAsia="Times New Roman" w:hAnsi="Times New Roman" w:cs="Times New Roman"/>
        </w:rPr>
        <w:t xml:space="preserve">i.e., </w:t>
      </w:r>
      <w:r w:rsidR="00100C61" w:rsidRPr="002316D1">
        <w:rPr>
          <w:rFonts w:ascii="Times New Roman" w:eastAsia="Times New Roman" w:hAnsi="Times New Roman" w:cs="Times New Roman"/>
        </w:rPr>
        <w:t xml:space="preserve">loyalty programs, discounts, coupons, loss-leading and up </w:t>
      </w:r>
      <w:r w:rsidRPr="002316D1">
        <w:rPr>
          <w:rFonts w:ascii="Times New Roman" w:eastAsia="Times New Roman" w:hAnsi="Times New Roman" w:cs="Times New Roman"/>
        </w:rPr>
        <w:t>charging</w:t>
      </w:r>
      <w:r>
        <w:rPr>
          <w:rFonts w:ascii="Times New Roman" w:eastAsia="Times New Roman" w:hAnsi="Times New Roman" w:cs="Times New Roman"/>
        </w:rPr>
        <w:t xml:space="preserve">; </w:t>
      </w:r>
    </w:p>
    <w:p w14:paraId="1FD14550" w14:textId="113EE190" w:rsidR="002316D1" w:rsidRDefault="002316D1" w:rsidP="002316D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100C61" w:rsidRPr="002316D1">
        <w:rPr>
          <w:rFonts w:ascii="Times New Roman" w:eastAsia="Times New Roman" w:hAnsi="Times New Roman" w:cs="Times New Roman"/>
        </w:rPr>
        <w:t>nvironmental, cyclical, seasonal</w:t>
      </w:r>
      <w:r>
        <w:rPr>
          <w:rFonts w:ascii="Times New Roman" w:eastAsia="Times New Roman" w:hAnsi="Times New Roman" w:cs="Times New Roman"/>
        </w:rPr>
        <w:t xml:space="preserve"> factors; </w:t>
      </w:r>
    </w:p>
    <w:p w14:paraId="0AB97C53" w14:textId="1237B4B4" w:rsidR="002316D1" w:rsidRDefault="002316D1" w:rsidP="002316D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 Specific E</w:t>
      </w:r>
      <w:r w:rsidR="00100C61" w:rsidRPr="002316D1">
        <w:rPr>
          <w:rFonts w:ascii="Times New Roman" w:eastAsia="Times New Roman" w:hAnsi="Times New Roman" w:cs="Times New Roman"/>
        </w:rPr>
        <w:t>vent</w:t>
      </w:r>
      <w:r>
        <w:rPr>
          <w:rFonts w:ascii="Times New Roman" w:eastAsia="Times New Roman" w:hAnsi="Times New Roman" w:cs="Times New Roman"/>
        </w:rPr>
        <w:t>s (sporting events, rallies, concerts, etc.)</w:t>
      </w:r>
      <w:r w:rsidR="004557A7">
        <w:rPr>
          <w:rFonts w:ascii="Times New Roman" w:eastAsia="Times New Roman" w:hAnsi="Times New Roman" w:cs="Times New Roman"/>
        </w:rPr>
        <w:t xml:space="preserve">. </w:t>
      </w:r>
    </w:p>
    <w:p w14:paraId="06153EB6" w14:textId="77777777" w:rsidR="002316D1" w:rsidRPr="002316D1" w:rsidRDefault="002316D1" w:rsidP="002316D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E8C1F2" w14:textId="2571F528" w:rsidR="002316D1" w:rsidRDefault="002316D1" w:rsidP="002316D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factors</w:t>
      </w:r>
      <w:r w:rsidR="004557A7">
        <w:rPr>
          <w:rFonts w:ascii="Times New Roman" w:eastAsia="Times New Roman" w:hAnsi="Times New Roman" w:cs="Times New Roman"/>
        </w:rPr>
        <w:t>, as well as others,</w:t>
      </w:r>
      <w:r>
        <w:rPr>
          <w:rFonts w:ascii="Times New Roman" w:eastAsia="Times New Roman" w:hAnsi="Times New Roman" w:cs="Times New Roman"/>
        </w:rPr>
        <w:t xml:space="preserve"> are known to effect </w:t>
      </w:r>
      <w:r w:rsidR="00100C61" w:rsidRPr="002316D1">
        <w:rPr>
          <w:rFonts w:ascii="Times New Roman" w:eastAsia="Times New Roman" w:hAnsi="Times New Roman" w:cs="Times New Roman"/>
        </w:rPr>
        <w:t xml:space="preserve">nightly rental prices and occupancy rates. </w:t>
      </w:r>
    </w:p>
    <w:p w14:paraId="361BB4D4" w14:textId="77777777" w:rsidR="002316D1" w:rsidRDefault="002316D1" w:rsidP="002316D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680F176" w14:textId="5052A0CB" w:rsidR="002316D1" w:rsidRDefault="00100C61" w:rsidP="002316D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316D1">
        <w:rPr>
          <w:rFonts w:ascii="Times New Roman" w:eastAsia="Times New Roman" w:hAnsi="Times New Roman" w:cs="Times New Roman"/>
        </w:rPr>
        <w:t>Additionally, we assumed</w:t>
      </w:r>
    </w:p>
    <w:p w14:paraId="0CEF60A5" w14:textId="77777777" w:rsidR="002316D1" w:rsidRDefault="002316D1" w:rsidP="002316D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59748E7" w14:textId="05AFEB3A" w:rsidR="002316D1" w:rsidRPr="004557A7" w:rsidRDefault="004557A7" w:rsidP="004557A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necessary c</w:t>
      </w:r>
      <w:r w:rsidR="00100C61" w:rsidRPr="002316D1">
        <w:rPr>
          <w:rFonts w:ascii="Times New Roman" w:eastAsia="Times New Roman" w:hAnsi="Times New Roman" w:cs="Times New Roman"/>
        </w:rPr>
        <w:t xml:space="preserve">apital expenses </w:t>
      </w:r>
      <w:r>
        <w:rPr>
          <w:rFonts w:ascii="Times New Roman" w:eastAsia="Times New Roman" w:hAnsi="Times New Roman" w:cs="Times New Roman"/>
        </w:rPr>
        <w:t xml:space="preserve">required </w:t>
      </w:r>
      <w:r w:rsidR="00100C61" w:rsidRPr="002316D1">
        <w:rPr>
          <w:rFonts w:ascii="Times New Roman" w:eastAsia="Times New Roman" w:hAnsi="Times New Roman" w:cs="Times New Roman"/>
        </w:rPr>
        <w:t>to convert a</w:t>
      </w:r>
      <w:r w:rsidR="00757950">
        <w:rPr>
          <w:rFonts w:ascii="Times New Roman" w:eastAsia="Times New Roman" w:hAnsi="Times New Roman" w:cs="Times New Roman"/>
        </w:rPr>
        <w:t xml:space="preserve"> </w:t>
      </w:r>
      <w:r w:rsidR="00100C61" w:rsidRPr="002316D1">
        <w:rPr>
          <w:rFonts w:ascii="Times New Roman" w:eastAsia="Times New Roman" w:hAnsi="Times New Roman" w:cs="Times New Roman"/>
        </w:rPr>
        <w:t xml:space="preserve">property </w:t>
      </w:r>
      <w:r w:rsidR="00757950">
        <w:rPr>
          <w:rFonts w:ascii="Times New Roman" w:eastAsia="Times New Roman" w:hAnsi="Times New Roman" w:cs="Times New Roman"/>
        </w:rPr>
        <w:t>is the same</w:t>
      </w:r>
      <w:r>
        <w:rPr>
          <w:rFonts w:ascii="Times New Roman" w:eastAsia="Times New Roman" w:hAnsi="Times New Roman" w:cs="Times New Roman"/>
        </w:rPr>
        <w:t xml:space="preserve"> across the board</w:t>
      </w:r>
      <w:r w:rsidR="00757950">
        <w:rPr>
          <w:rFonts w:ascii="Times New Roman" w:eastAsia="Times New Roman" w:hAnsi="Times New Roman" w:cs="Times New Roman"/>
        </w:rPr>
        <w:t xml:space="preserve">; </w:t>
      </w:r>
    </w:p>
    <w:p w14:paraId="62B121BC" w14:textId="42C1B656" w:rsidR="00100C61" w:rsidRPr="002316D1" w:rsidRDefault="002316D1" w:rsidP="002316D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</w:t>
      </w:r>
      <w:r w:rsidR="00100C61" w:rsidRPr="002316D1">
        <w:rPr>
          <w:rFonts w:ascii="Times New Roman" w:eastAsia="Times New Roman" w:hAnsi="Times New Roman" w:cs="Times New Roman"/>
        </w:rPr>
        <w:t xml:space="preserve">pkeep and maintenance costs for each property </w:t>
      </w:r>
      <w:r w:rsidR="00757950">
        <w:rPr>
          <w:rFonts w:ascii="Times New Roman" w:eastAsia="Times New Roman" w:hAnsi="Times New Roman" w:cs="Times New Roman"/>
        </w:rPr>
        <w:t>are the same</w:t>
      </w:r>
      <w:r>
        <w:rPr>
          <w:rFonts w:ascii="Times New Roman" w:eastAsia="Times New Roman" w:hAnsi="Times New Roman" w:cs="Times New Roman"/>
        </w:rPr>
        <w:t xml:space="preserve"> across the board. </w:t>
      </w:r>
      <w:r w:rsidR="00100C61" w:rsidRPr="002316D1">
        <w:rPr>
          <w:rFonts w:ascii="Times New Roman" w:eastAsia="Times New Roman" w:hAnsi="Times New Roman" w:cs="Times New Roman"/>
        </w:rPr>
        <w:t xml:space="preserve"> </w:t>
      </w:r>
    </w:p>
    <w:p w14:paraId="406816FE" w14:textId="77777777" w:rsidR="00100C61" w:rsidRDefault="00100C61" w:rsidP="00100C6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3856433" w14:textId="7A9A8111" w:rsidR="002316D1" w:rsidRDefault="002316D1" w:rsidP="00100C6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final word of caution on this analysis- </w:t>
      </w:r>
      <w:r w:rsidR="00100C61">
        <w:rPr>
          <w:rFonts w:ascii="Times New Roman" w:eastAsia="Times New Roman" w:hAnsi="Times New Roman" w:cs="Times New Roman"/>
        </w:rPr>
        <w:t xml:space="preserve">this project </w:t>
      </w:r>
      <w:r w:rsidR="00100C61">
        <w:rPr>
          <w:rFonts w:ascii="Times New Roman" w:eastAsia="Times New Roman" w:hAnsi="Times New Roman" w:cs="Times New Roman"/>
          <w:i/>
          <w:iCs/>
        </w:rPr>
        <w:t xml:space="preserve">only </w:t>
      </w:r>
      <w:r w:rsidR="00100C61">
        <w:rPr>
          <w:rFonts w:ascii="Times New Roman" w:eastAsia="Times New Roman" w:hAnsi="Times New Roman" w:cs="Times New Roman"/>
        </w:rPr>
        <w:t>analyzed 244 available client rental locations</w:t>
      </w:r>
      <w:r>
        <w:rPr>
          <w:rFonts w:ascii="Times New Roman" w:eastAsia="Times New Roman" w:hAnsi="Times New Roman" w:cs="Times New Roman"/>
        </w:rPr>
        <w:t>,</w:t>
      </w:r>
      <w:r w:rsidR="00100C61">
        <w:rPr>
          <w:rFonts w:ascii="Times New Roman" w:eastAsia="Times New Roman" w:hAnsi="Times New Roman" w:cs="Times New Roman"/>
        </w:rPr>
        <w:t xml:space="preserve"> with a small number of descriptive features. Additional details of these properties</w:t>
      </w:r>
      <w:r>
        <w:rPr>
          <w:rFonts w:ascii="Times New Roman" w:eastAsia="Times New Roman" w:hAnsi="Times New Roman" w:cs="Times New Roman"/>
        </w:rPr>
        <w:t xml:space="preserve"> are required</w:t>
      </w:r>
      <w:r w:rsidR="00100C61">
        <w:rPr>
          <w:rFonts w:ascii="Times New Roman" w:eastAsia="Times New Roman" w:hAnsi="Times New Roman" w:cs="Times New Roman"/>
        </w:rPr>
        <w:t xml:space="preserve">, including but not limited to their square footage, distance to nearby points-of-interest, available amenities, and entertainment. Identifying the dispositive features </w:t>
      </w:r>
      <w:r>
        <w:rPr>
          <w:rFonts w:ascii="Times New Roman" w:eastAsia="Times New Roman" w:hAnsi="Times New Roman" w:cs="Times New Roman"/>
        </w:rPr>
        <w:t>that</w:t>
      </w:r>
      <w:r w:rsidR="00100C61">
        <w:rPr>
          <w:rFonts w:ascii="Times New Roman" w:eastAsia="Times New Roman" w:hAnsi="Times New Roman" w:cs="Times New Roman"/>
        </w:rPr>
        <w:t xml:space="preserve"> constitute a profitable short-term rental in the long run will help Watershed</w:t>
      </w:r>
      <w:r w:rsidR="00D705BD">
        <w:rPr>
          <w:rFonts w:ascii="Times New Roman" w:eastAsia="Times New Roman" w:hAnsi="Times New Roman" w:cs="Times New Roman"/>
        </w:rPr>
        <w:t xml:space="preserve">: </w:t>
      </w:r>
    </w:p>
    <w:p w14:paraId="29937AB3" w14:textId="77777777" w:rsidR="00D705BD" w:rsidRDefault="00100C61" w:rsidP="00D705B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05BD">
        <w:rPr>
          <w:rFonts w:ascii="Times New Roman" w:eastAsia="Times New Roman" w:hAnsi="Times New Roman" w:cs="Times New Roman"/>
        </w:rPr>
        <w:t xml:space="preserve">identify future growth opportunities in this market </w:t>
      </w:r>
    </w:p>
    <w:p w14:paraId="0F4A052E" w14:textId="3A0ED90D" w:rsidR="00D705BD" w:rsidRPr="00D705BD" w:rsidRDefault="00100C61" w:rsidP="00D705B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05BD">
        <w:rPr>
          <w:rFonts w:ascii="Times New Roman" w:eastAsia="Times New Roman" w:hAnsi="Times New Roman" w:cs="Times New Roman"/>
        </w:rPr>
        <w:t>create an assessment</w:t>
      </w:r>
      <w:r w:rsidR="00D705BD">
        <w:rPr>
          <w:rFonts w:ascii="Times New Roman" w:eastAsia="Times New Roman" w:hAnsi="Times New Roman" w:cs="Times New Roman"/>
        </w:rPr>
        <w:t xml:space="preserve"> for clients wishing to convert their long-term rentals into short-term rentals </w:t>
      </w:r>
    </w:p>
    <w:p w14:paraId="1C39FC2A" w14:textId="77777777" w:rsidR="00D705BD" w:rsidRDefault="00D705BD" w:rsidP="00D705B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446E51D" w14:textId="08DF73EF" w:rsidR="00100C61" w:rsidRDefault="00D705BD" w:rsidP="007579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57950">
        <w:rPr>
          <w:rFonts w:ascii="Times New Roman" w:eastAsia="Times New Roman" w:hAnsi="Times New Roman" w:cs="Times New Roman"/>
          <w:u w:val="single"/>
        </w:rPr>
        <w:t>B</w:t>
      </w:r>
      <w:r w:rsidR="00100C61" w:rsidRPr="00757950">
        <w:rPr>
          <w:rFonts w:ascii="Times New Roman" w:eastAsia="Times New Roman" w:hAnsi="Times New Roman" w:cs="Times New Roman"/>
          <w:u w:val="single"/>
        </w:rPr>
        <w:t>ased on a reasonable degree of mathematical and scientific certainty</w:t>
      </w:r>
      <w:r w:rsidRPr="00757950">
        <w:rPr>
          <w:rFonts w:ascii="Times New Roman" w:eastAsia="Times New Roman" w:hAnsi="Times New Roman" w:cs="Times New Roman"/>
          <w:u w:val="single"/>
        </w:rPr>
        <w:t>, clients wishing to convert their current long-term rental properties into a short-term rental property are able to do so, provided their rental property</w:t>
      </w:r>
      <w:r w:rsidR="00757950">
        <w:rPr>
          <w:rFonts w:ascii="Times New Roman" w:eastAsia="Times New Roman" w:hAnsi="Times New Roman" w:cs="Times New Roman"/>
          <w:u w:val="single"/>
        </w:rPr>
        <w:t xml:space="preserve"> is shown to</w:t>
      </w:r>
      <w:r w:rsidRPr="00757950">
        <w:rPr>
          <w:rFonts w:ascii="Times New Roman" w:eastAsia="Times New Roman" w:hAnsi="Times New Roman" w:cs="Times New Roman"/>
          <w:u w:val="single"/>
        </w:rPr>
        <w:t xml:space="preserve"> surpasses the </w:t>
      </w:r>
      <w:r w:rsidR="00757950">
        <w:rPr>
          <w:rFonts w:ascii="Times New Roman" w:eastAsia="Times New Roman" w:hAnsi="Times New Roman" w:cs="Times New Roman"/>
          <w:u w:val="single"/>
        </w:rPr>
        <w:t xml:space="preserve">minimally accepted additional profitability requirement as set forth in this analysis. </w:t>
      </w:r>
    </w:p>
    <w:p w14:paraId="49DECE9A" w14:textId="03A8C5A9" w:rsidR="00D705BD" w:rsidRDefault="00D705BD" w:rsidP="00D705B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CB3A474" w14:textId="3AAAC3B9" w:rsidR="00D705BD" w:rsidRDefault="00D705BD" w:rsidP="00D705B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Cheers. </w:t>
      </w:r>
    </w:p>
    <w:p w14:paraId="6807DA9E" w14:textId="45541259" w:rsidR="00757950" w:rsidRDefault="007579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4945EB7" w14:textId="5A180F17" w:rsidR="008244B1" w:rsidRPr="00D705BD" w:rsidRDefault="008244B1" w:rsidP="00D705BD">
      <w:pPr>
        <w:rPr>
          <w:rFonts w:ascii="Times New Roman" w:eastAsia="Times New Roman" w:hAnsi="Times New Roman" w:cs="Times New Roman"/>
        </w:rPr>
      </w:pPr>
      <w:r w:rsidRPr="00D705BD">
        <w:rPr>
          <w:rFonts w:ascii="Times New Roman" w:eastAsia="Times New Roman" w:hAnsi="Times New Roman" w:cs="Times New Roman"/>
        </w:rPr>
        <w:lastRenderedPageBreak/>
        <w:t xml:space="preserve">Develop and Negotiate a revenue sharing model for Watershed, the property owners, and the listing service that maximizes income across the board. </w:t>
      </w:r>
    </w:p>
    <w:p w14:paraId="526F168A" w14:textId="23766904" w:rsidR="00BE5CAB" w:rsidRDefault="008244B1" w:rsidP="00BE5CA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Cost-Sharing model </w:t>
      </w:r>
      <w:r w:rsidR="00854A8E"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 w:rsidR="00423910">
        <w:rPr>
          <w:rFonts w:ascii="Times New Roman" w:eastAsia="Times New Roman" w:hAnsi="Times New Roman" w:cs="Times New Roman"/>
        </w:rPr>
        <w:t xml:space="preserve">efficiently </w:t>
      </w:r>
      <w:r w:rsidR="00854A8E">
        <w:rPr>
          <w:rFonts w:ascii="Times New Roman" w:eastAsia="Times New Roman" w:hAnsi="Times New Roman" w:cs="Times New Roman"/>
        </w:rPr>
        <w:t>allocates</w:t>
      </w:r>
      <w:r>
        <w:rPr>
          <w:rFonts w:ascii="Times New Roman" w:eastAsia="Times New Roman" w:hAnsi="Times New Roman" w:cs="Times New Roman"/>
        </w:rPr>
        <w:t xml:space="preserve"> the necessary capital expenditure</w:t>
      </w:r>
      <w:r w:rsidR="00E5465D">
        <w:rPr>
          <w:rFonts w:ascii="Times New Roman" w:eastAsia="Times New Roman" w:hAnsi="Times New Roman" w:cs="Times New Roman"/>
        </w:rPr>
        <w:t>s between Watershed and the property owner</w:t>
      </w:r>
      <w:r w:rsidR="00423910">
        <w:rPr>
          <w:rFonts w:ascii="Times New Roman" w:eastAsia="Times New Roman" w:hAnsi="Times New Roman" w:cs="Times New Roman"/>
        </w:rPr>
        <w:t xml:space="preserve">s. </w:t>
      </w:r>
    </w:p>
    <w:p w14:paraId="10A78DCE" w14:textId="0B8BC1F3" w:rsidR="00423910" w:rsidRDefault="00423910" w:rsidP="004239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6235E4E" w14:textId="77777777" w:rsidR="001639F6" w:rsidRDefault="001639F6" w:rsidP="00BE5CAB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7EAA58FC" w14:textId="4092430F" w:rsidR="00BE5CAB" w:rsidRPr="00812D92" w:rsidRDefault="00BE5CAB" w:rsidP="00BE5CAB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812D92">
        <w:rPr>
          <w:rFonts w:ascii="Times New Roman" w:eastAsia="Times New Roman" w:hAnsi="Times New Roman" w:cs="Times New Roman"/>
          <w:u w:val="single"/>
        </w:rPr>
        <w:t xml:space="preserve">What we have done: </w:t>
      </w:r>
    </w:p>
    <w:p w14:paraId="2F557893" w14:textId="7CFF798A" w:rsidR="00BE5CAB" w:rsidRDefault="00BE5CAB" w:rsidP="00BE5CA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6E02B5C" w14:textId="4DC32663" w:rsidR="0087410C" w:rsidRDefault="0016438F" w:rsidP="006F3C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Identify relevant project stakeholders, Elicit</w:t>
      </w:r>
      <w:r w:rsidR="0087410C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clear project guidelines, Understand </w:t>
      </w:r>
      <w:r w:rsidR="00423910">
        <w:rPr>
          <w:rFonts w:ascii="Times New Roman" w:eastAsia="Times New Roman" w:hAnsi="Times New Roman" w:cs="Times New Roman"/>
          <w:b/>
          <w:bCs/>
        </w:rPr>
        <w:t xml:space="preserve">a </w:t>
      </w:r>
      <w:r>
        <w:rPr>
          <w:rFonts w:ascii="Times New Roman" w:eastAsia="Times New Roman" w:hAnsi="Times New Roman" w:cs="Times New Roman"/>
          <w:b/>
          <w:bCs/>
        </w:rPr>
        <w:t>project</w:t>
      </w:r>
      <w:r w:rsidR="00423910">
        <w:rPr>
          <w:rFonts w:ascii="Times New Roman" w:eastAsia="Times New Roman" w:hAnsi="Times New Roman" w:cs="Times New Roman"/>
          <w:b/>
          <w:bCs/>
        </w:rPr>
        <w:t xml:space="preserve">’s </w:t>
      </w:r>
      <w:r>
        <w:rPr>
          <w:rFonts w:ascii="Times New Roman" w:eastAsia="Times New Roman" w:hAnsi="Times New Roman" w:cs="Times New Roman"/>
          <w:b/>
          <w:bCs/>
        </w:rPr>
        <w:t xml:space="preserve">scope, and Set </w:t>
      </w:r>
      <w:r w:rsidR="00423910">
        <w:rPr>
          <w:rFonts w:ascii="Times New Roman" w:eastAsia="Times New Roman" w:hAnsi="Times New Roman" w:cs="Times New Roman"/>
          <w:b/>
          <w:bCs/>
        </w:rPr>
        <w:t xml:space="preserve">an </w:t>
      </w:r>
      <w:r>
        <w:rPr>
          <w:rFonts w:ascii="Times New Roman" w:eastAsia="Times New Roman" w:hAnsi="Times New Roman" w:cs="Times New Roman"/>
          <w:b/>
          <w:bCs/>
        </w:rPr>
        <w:t xml:space="preserve">appropriate </w:t>
      </w:r>
      <w:r w:rsidR="00423910">
        <w:rPr>
          <w:rFonts w:ascii="Times New Roman" w:eastAsia="Times New Roman" w:hAnsi="Times New Roman" w:cs="Times New Roman"/>
          <w:b/>
          <w:bCs/>
        </w:rPr>
        <w:t xml:space="preserve">timeline for </w:t>
      </w:r>
      <w:r>
        <w:rPr>
          <w:rFonts w:ascii="Times New Roman" w:eastAsia="Times New Roman" w:hAnsi="Times New Roman" w:cs="Times New Roman"/>
          <w:b/>
          <w:bCs/>
        </w:rPr>
        <w:t>deliverabl</w:t>
      </w:r>
      <w:r w:rsidR="00423910">
        <w:rPr>
          <w:rFonts w:ascii="Times New Roman" w:eastAsia="Times New Roman" w:hAnsi="Times New Roman" w:cs="Times New Roman"/>
          <w:b/>
          <w:bCs/>
        </w:rPr>
        <w:t xml:space="preserve">es </w:t>
      </w:r>
    </w:p>
    <w:p w14:paraId="2A30CB05" w14:textId="539E6348" w:rsidR="0087410C" w:rsidRDefault="0087410C" w:rsidP="0087410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2DEA176" w14:textId="0820E4B5" w:rsidR="0016438F" w:rsidRDefault="0016438F" w:rsidP="0087410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projects are going to have twists, turns, and problems. But that is</w:t>
      </w:r>
      <w:r w:rsidR="00423910">
        <w:rPr>
          <w:rFonts w:ascii="Times New Roman" w:eastAsia="Times New Roman" w:hAnsi="Times New Roman" w:cs="Times New Roman"/>
        </w:rPr>
        <w:t xml:space="preserve"> a bad, bad, bad </w:t>
      </w:r>
      <w:r>
        <w:rPr>
          <w:rFonts w:ascii="Times New Roman" w:eastAsia="Times New Roman" w:hAnsi="Times New Roman" w:cs="Times New Roman"/>
        </w:rPr>
        <w:t>excuse</w:t>
      </w:r>
      <w:r w:rsidR="00423910">
        <w:rPr>
          <w:rFonts w:ascii="Times New Roman" w:eastAsia="Times New Roman" w:hAnsi="Times New Roman" w:cs="Times New Roman"/>
        </w:rPr>
        <w:t xml:space="preserve"> / reason</w:t>
      </w:r>
      <w:r>
        <w:rPr>
          <w:rFonts w:ascii="Times New Roman" w:eastAsia="Times New Roman" w:hAnsi="Times New Roman" w:cs="Times New Roman"/>
        </w:rPr>
        <w:t xml:space="preserve"> to dive head-first into a project without first clearly understanding the following, at a minimum: </w:t>
      </w:r>
    </w:p>
    <w:p w14:paraId="7660B465" w14:textId="77777777" w:rsidR="004B458C" w:rsidRDefault="004B458C" w:rsidP="0087410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70D2DD" w14:textId="24A28D56" w:rsidR="0016438F" w:rsidRDefault="0016438F" w:rsidP="0016438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Pr="0016438F">
        <w:rPr>
          <w:rFonts w:ascii="Times New Roman" w:eastAsia="Times New Roman" w:hAnsi="Times New Roman" w:cs="Times New Roman"/>
        </w:rPr>
        <w:t>urpose</w:t>
      </w:r>
      <w:r w:rsidR="005912FF">
        <w:rPr>
          <w:rFonts w:ascii="Times New Roman" w:eastAsia="Times New Roman" w:hAnsi="Times New Roman" w:cs="Times New Roman"/>
        </w:rPr>
        <w:t xml:space="preserve">- </w:t>
      </w:r>
      <w:r w:rsidR="004B458C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 xml:space="preserve">hat can we expect this project to produce? </w:t>
      </w:r>
    </w:p>
    <w:p w14:paraId="39684965" w14:textId="0A391939" w:rsidR="004B458C" w:rsidRPr="004B458C" w:rsidRDefault="004B458C" w:rsidP="004B458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Necessary </w:t>
      </w:r>
      <w:r w:rsidR="005912FF">
        <w:rPr>
          <w:rFonts w:ascii="Times New Roman" w:eastAsia="Times New Roman" w:hAnsi="Times New Roman" w:cs="Times New Roman"/>
        </w:rPr>
        <w:t>Information and Tools Available</w:t>
      </w:r>
      <w:r w:rsidR="005912FF">
        <w:rPr>
          <w:rStyle w:val="FootnoteReference"/>
          <w:rFonts w:ascii="Times New Roman" w:eastAsia="Times New Roman" w:hAnsi="Times New Roman" w:cs="Times New Roman"/>
        </w:rPr>
        <w:footnoteReference w:id="2"/>
      </w:r>
      <w:r w:rsidR="005912FF">
        <w:rPr>
          <w:rFonts w:ascii="Times New Roman" w:eastAsia="Times New Roman" w:hAnsi="Times New Roman" w:cs="Times New Roman"/>
        </w:rPr>
        <w:t xml:space="preserve">- </w:t>
      </w:r>
      <w:r w:rsidR="00423910">
        <w:rPr>
          <w:rFonts w:ascii="Times New Roman" w:eastAsia="Times New Roman" w:hAnsi="Times New Roman" w:cs="Times New Roman"/>
        </w:rPr>
        <w:t xml:space="preserve">What ought we use to address the relevant business problem </w:t>
      </w:r>
    </w:p>
    <w:p w14:paraId="0DC75F06" w14:textId="3F285F36" w:rsidR="005912FF" w:rsidRDefault="005912FF" w:rsidP="0016438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Resource Allocation- </w:t>
      </w:r>
      <w:r w:rsidR="004B458C">
        <w:rPr>
          <w:rFonts w:ascii="Times New Roman" w:eastAsia="Times New Roman" w:hAnsi="Times New Roman" w:cs="Times New Roman"/>
        </w:rPr>
        <w:t>How much capital</w:t>
      </w:r>
      <w:r w:rsidR="00423910">
        <w:rPr>
          <w:rFonts w:ascii="Times New Roman" w:eastAsia="Times New Roman" w:hAnsi="Times New Roman" w:cs="Times New Roman"/>
        </w:rPr>
        <w:t>, time, etc.</w:t>
      </w:r>
      <w:r w:rsidR="004B458C">
        <w:rPr>
          <w:rFonts w:ascii="Times New Roman" w:eastAsia="Times New Roman" w:hAnsi="Times New Roman" w:cs="Times New Roman"/>
        </w:rPr>
        <w:t xml:space="preserve"> </w:t>
      </w:r>
      <w:r w:rsidR="00423910">
        <w:rPr>
          <w:rFonts w:ascii="Times New Roman" w:eastAsia="Times New Roman" w:hAnsi="Times New Roman" w:cs="Times New Roman"/>
        </w:rPr>
        <w:t xml:space="preserve">are we </w:t>
      </w:r>
      <w:r w:rsidR="004B458C">
        <w:rPr>
          <w:rFonts w:ascii="Times New Roman" w:eastAsia="Times New Roman" w:hAnsi="Times New Roman" w:cs="Times New Roman"/>
        </w:rPr>
        <w:t>willing to spen</w:t>
      </w:r>
      <w:r w:rsidR="00423910">
        <w:rPr>
          <w:rFonts w:ascii="Times New Roman" w:eastAsia="Times New Roman" w:hAnsi="Times New Roman" w:cs="Times New Roman"/>
        </w:rPr>
        <w:t>d</w:t>
      </w:r>
      <w:r w:rsidR="004B458C">
        <w:rPr>
          <w:rFonts w:ascii="Times New Roman" w:eastAsia="Times New Roman" w:hAnsi="Times New Roman" w:cs="Times New Roman"/>
        </w:rPr>
        <w:t xml:space="preserve"> on this project? </w:t>
      </w:r>
    </w:p>
    <w:p w14:paraId="609DDE5C" w14:textId="347C8A2F" w:rsidR="00A060E9" w:rsidRPr="005912FF" w:rsidRDefault="005912FF" w:rsidP="00DF27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5912FF">
        <w:rPr>
          <w:rFonts w:ascii="Times New Roman" w:eastAsia="Times New Roman" w:hAnsi="Times New Roman" w:cs="Times New Roman"/>
        </w:rPr>
        <w:t xml:space="preserve">Timeline of Deliverables- </w:t>
      </w:r>
      <w:r w:rsidR="00423910">
        <w:rPr>
          <w:rFonts w:ascii="Times New Roman" w:eastAsia="Times New Roman" w:hAnsi="Times New Roman" w:cs="Times New Roman"/>
        </w:rPr>
        <w:t xml:space="preserve">What timeline are the project stakeholders working on? What are the expecting from us after a certain period? </w:t>
      </w:r>
    </w:p>
    <w:p w14:paraId="0AE7029B" w14:textId="77777777" w:rsidR="005912FF" w:rsidRPr="005912FF" w:rsidRDefault="005912FF" w:rsidP="005912FF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73E1D681" w14:textId="7801C749" w:rsidR="006F3C08" w:rsidRPr="00423910" w:rsidRDefault="006F3C08" w:rsidP="0042391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6F3C08">
        <w:rPr>
          <w:rFonts w:ascii="Times New Roman" w:eastAsia="Times New Roman" w:hAnsi="Times New Roman" w:cs="Times New Roman"/>
          <w:b/>
          <w:bCs/>
        </w:rPr>
        <w:t xml:space="preserve">Present a recommendation to stakeholders and decision </w:t>
      </w:r>
      <w:r w:rsidR="00423910" w:rsidRPr="006F3C08">
        <w:rPr>
          <w:rFonts w:ascii="Times New Roman" w:eastAsia="Times New Roman" w:hAnsi="Times New Roman" w:cs="Times New Roman"/>
          <w:b/>
          <w:bCs/>
        </w:rPr>
        <w:t>makers,</w:t>
      </w:r>
      <w:r w:rsidRPr="006F3C08">
        <w:rPr>
          <w:rFonts w:ascii="Times New Roman" w:eastAsia="Times New Roman" w:hAnsi="Times New Roman" w:cs="Times New Roman"/>
          <w:b/>
          <w:bCs/>
        </w:rPr>
        <w:t xml:space="preserve"> communicating the results of an analysis in</w:t>
      </w:r>
      <w:r w:rsidR="00423910">
        <w:rPr>
          <w:rFonts w:ascii="Times New Roman" w:eastAsia="Times New Roman" w:hAnsi="Times New Roman" w:cs="Times New Roman"/>
          <w:b/>
          <w:bCs/>
        </w:rPr>
        <w:t xml:space="preserve"> the following formats: </w:t>
      </w:r>
      <w:r w:rsidR="00423910" w:rsidRPr="00423910">
        <w:rPr>
          <w:rFonts w:ascii="Times New Roman" w:eastAsia="Times New Roman" w:hAnsi="Times New Roman" w:cs="Times New Roman"/>
          <w:b/>
          <w:bCs/>
        </w:rPr>
        <w:t>a</w:t>
      </w:r>
      <w:r w:rsidR="00423910">
        <w:rPr>
          <w:rFonts w:ascii="Times New Roman" w:eastAsia="Times New Roman" w:hAnsi="Times New Roman" w:cs="Times New Roman"/>
          <w:b/>
          <w:bCs/>
        </w:rPr>
        <w:t>n interactive dashboard</w:t>
      </w:r>
      <w:r w:rsidRPr="00423910">
        <w:rPr>
          <w:rFonts w:ascii="Times New Roman" w:eastAsia="Times New Roman" w:hAnsi="Times New Roman" w:cs="Times New Roman"/>
          <w:b/>
          <w:bCs/>
        </w:rPr>
        <w:t xml:space="preserve">, </w:t>
      </w:r>
      <w:r w:rsidR="00423910">
        <w:rPr>
          <w:rFonts w:ascii="Times New Roman" w:eastAsia="Times New Roman" w:hAnsi="Times New Roman" w:cs="Times New Roman"/>
          <w:b/>
          <w:bCs/>
        </w:rPr>
        <w:t xml:space="preserve">a </w:t>
      </w:r>
      <w:r w:rsidRPr="00423910">
        <w:rPr>
          <w:rFonts w:ascii="Times New Roman" w:eastAsia="Times New Roman" w:hAnsi="Times New Roman" w:cs="Times New Roman"/>
          <w:b/>
          <w:bCs/>
        </w:rPr>
        <w:t xml:space="preserve">white paper, and </w:t>
      </w:r>
      <w:r w:rsidR="00423910">
        <w:rPr>
          <w:rFonts w:ascii="Times New Roman" w:eastAsia="Times New Roman" w:hAnsi="Times New Roman" w:cs="Times New Roman"/>
          <w:b/>
          <w:bCs/>
        </w:rPr>
        <w:t xml:space="preserve">a presentation. </w:t>
      </w:r>
    </w:p>
    <w:p w14:paraId="4799D735" w14:textId="77777777" w:rsidR="006F3C08" w:rsidRDefault="006F3C08" w:rsidP="00BE5CA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FE690AD" w14:textId="3E336921" w:rsidR="00BE5CAB" w:rsidRDefault="00BE5CAB" w:rsidP="00BE5CA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go</w:t>
      </w:r>
      <w:r w:rsidR="00423910"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</w:rPr>
        <w:t xml:space="preserve"> without saying that decision-makers are busy individuals. The ability to communicate the results of an analysis in a brief, clear, and straightforward manner is integral to today’s fast-paced and ever-evolving world. </w:t>
      </w:r>
      <w:r w:rsidR="00124264">
        <w:rPr>
          <w:rFonts w:ascii="Times New Roman" w:eastAsia="Times New Roman" w:hAnsi="Times New Roman" w:cs="Times New Roman"/>
        </w:rPr>
        <w:t xml:space="preserve">A responsible data analyst </w:t>
      </w:r>
      <w:r w:rsidR="003B4339">
        <w:rPr>
          <w:rFonts w:ascii="Times New Roman" w:eastAsia="Times New Roman" w:hAnsi="Times New Roman" w:cs="Times New Roman"/>
        </w:rPr>
        <w:t xml:space="preserve">ought to </w:t>
      </w:r>
      <w:r w:rsidR="00124264">
        <w:rPr>
          <w:rFonts w:ascii="Times New Roman" w:eastAsia="Times New Roman" w:hAnsi="Times New Roman" w:cs="Times New Roman"/>
        </w:rPr>
        <w:t xml:space="preserve">leverage </w:t>
      </w:r>
      <w:r w:rsidR="003B4339">
        <w:rPr>
          <w:rFonts w:ascii="Times New Roman" w:eastAsia="Times New Roman" w:hAnsi="Times New Roman" w:cs="Times New Roman"/>
        </w:rPr>
        <w:t>their</w:t>
      </w:r>
      <w:r w:rsidR="00124264">
        <w:rPr>
          <w:rFonts w:ascii="Times New Roman" w:eastAsia="Times New Roman" w:hAnsi="Times New Roman" w:cs="Times New Roman"/>
        </w:rPr>
        <w:t xml:space="preserve"> skills </w:t>
      </w:r>
      <w:r w:rsidR="003B4339">
        <w:rPr>
          <w:rFonts w:ascii="Times New Roman" w:eastAsia="Times New Roman" w:hAnsi="Times New Roman" w:cs="Times New Roman"/>
        </w:rPr>
        <w:t>in</w:t>
      </w:r>
      <w:r w:rsidR="00124264">
        <w:rPr>
          <w:rFonts w:ascii="Times New Roman" w:eastAsia="Times New Roman" w:hAnsi="Times New Roman" w:cs="Times New Roman"/>
        </w:rPr>
        <w:t xml:space="preserve"> communication, visualization, and </w:t>
      </w:r>
      <w:r w:rsidR="00882FCF">
        <w:rPr>
          <w:rFonts w:ascii="Times New Roman" w:eastAsia="Times New Roman" w:hAnsi="Times New Roman" w:cs="Times New Roman"/>
        </w:rPr>
        <w:t>reporting</w:t>
      </w:r>
      <w:r w:rsidR="00124264">
        <w:rPr>
          <w:rFonts w:ascii="Times New Roman" w:eastAsia="Times New Roman" w:hAnsi="Times New Roman" w:cs="Times New Roman"/>
        </w:rPr>
        <w:t xml:space="preserve"> to </w:t>
      </w:r>
      <w:r w:rsidR="00124264" w:rsidRPr="00124264">
        <w:rPr>
          <w:rFonts w:ascii="Times New Roman" w:eastAsia="Times New Roman" w:hAnsi="Times New Roman" w:cs="Times New Roman"/>
          <w:u w:val="single"/>
        </w:rPr>
        <w:t>quickly</w:t>
      </w:r>
      <w:r w:rsidR="00124264">
        <w:rPr>
          <w:rFonts w:ascii="Times New Roman" w:eastAsia="Times New Roman" w:hAnsi="Times New Roman" w:cs="Times New Roman"/>
        </w:rPr>
        <w:t xml:space="preserve"> inform decision makers of relevant changes to their business, </w:t>
      </w:r>
      <w:r w:rsidR="0051693C">
        <w:rPr>
          <w:rFonts w:ascii="Times New Roman" w:eastAsia="Times New Roman" w:hAnsi="Times New Roman" w:cs="Times New Roman"/>
        </w:rPr>
        <w:t>help others understand the findings of the analysis, and provide data-driven suggestions about optimal path</w:t>
      </w:r>
      <w:r w:rsidR="00882FCF">
        <w:rPr>
          <w:rFonts w:ascii="Times New Roman" w:eastAsia="Times New Roman" w:hAnsi="Times New Roman" w:cs="Times New Roman"/>
        </w:rPr>
        <w:t>s</w:t>
      </w:r>
      <w:r w:rsidR="0051693C">
        <w:rPr>
          <w:rFonts w:ascii="Times New Roman" w:eastAsia="Times New Roman" w:hAnsi="Times New Roman" w:cs="Times New Roman"/>
        </w:rPr>
        <w:t xml:space="preserve"> moving forward. </w:t>
      </w:r>
    </w:p>
    <w:p w14:paraId="156AC3F2" w14:textId="3BEBCC98" w:rsidR="00BE5CAB" w:rsidRDefault="00BE5CAB" w:rsidP="00BE5CA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A65CD5A" w14:textId="28C7B142" w:rsidR="00BE5CAB" w:rsidRDefault="006F3C08" w:rsidP="006F3C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Provide decision makers with important business metrics. Including reducing uncertainty, calculating the information gained with additional data, and quantifying the remaining model’s uncertainty </w:t>
      </w:r>
    </w:p>
    <w:p w14:paraId="2D2D7EDF" w14:textId="77777777" w:rsidR="006F3C08" w:rsidRPr="006F3C08" w:rsidRDefault="006F3C08" w:rsidP="006F3C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4BD8210A" w14:textId="709044CD" w:rsidR="0056125A" w:rsidRDefault="00E459C3" w:rsidP="006F3C0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="006F3C08">
        <w:rPr>
          <w:rFonts w:ascii="Times New Roman" w:eastAsia="Times New Roman" w:hAnsi="Times New Roman" w:cs="Times New Roman"/>
        </w:rPr>
        <w:t xml:space="preserve"> unfortunate reality is that no project is void of “uncertainty”. Any analysis that claims to “remove all uncertainty”, should be distrusted to the highest degree. What </w:t>
      </w:r>
      <w:r>
        <w:rPr>
          <w:rFonts w:ascii="Times New Roman" w:eastAsia="Times New Roman" w:hAnsi="Times New Roman" w:cs="Times New Roman"/>
        </w:rPr>
        <w:t>the responsible</w:t>
      </w:r>
      <w:r w:rsidR="006F3C08">
        <w:rPr>
          <w:rFonts w:ascii="Times New Roman" w:eastAsia="Times New Roman" w:hAnsi="Times New Roman" w:cs="Times New Roman"/>
        </w:rPr>
        <w:t xml:space="preserve"> Data Analyst is left with is </w:t>
      </w:r>
      <w:r>
        <w:rPr>
          <w:rFonts w:ascii="Times New Roman" w:eastAsia="Times New Roman" w:hAnsi="Times New Roman" w:cs="Times New Roman"/>
        </w:rPr>
        <w:t xml:space="preserve">an </w:t>
      </w:r>
      <w:r w:rsidR="006F3C08">
        <w:rPr>
          <w:rFonts w:ascii="Times New Roman" w:eastAsia="Times New Roman" w:hAnsi="Times New Roman" w:cs="Times New Roman"/>
        </w:rPr>
        <w:t>ethical responsibility to provide decision makers with 1.) the appropriate and relevant business metrics to accurately make decision</w:t>
      </w:r>
      <w:r w:rsidR="00812D92">
        <w:rPr>
          <w:rFonts w:ascii="Times New Roman" w:eastAsia="Times New Roman" w:hAnsi="Times New Roman" w:cs="Times New Roman"/>
        </w:rPr>
        <w:t>s</w:t>
      </w:r>
      <w:r w:rsidR="006F3C08">
        <w:rPr>
          <w:rFonts w:ascii="Times New Roman" w:eastAsia="Times New Roman" w:hAnsi="Times New Roman" w:cs="Times New Roman"/>
        </w:rPr>
        <w:t xml:space="preserve"> and 2.) </w:t>
      </w:r>
      <w:r w:rsidR="00141D6B">
        <w:rPr>
          <w:rFonts w:ascii="Times New Roman" w:eastAsia="Times New Roman" w:hAnsi="Times New Roman" w:cs="Times New Roman"/>
        </w:rPr>
        <w:t>calculate</w:t>
      </w:r>
      <w:r w:rsidR="00812D92">
        <w:rPr>
          <w:rFonts w:ascii="Times New Roman" w:eastAsia="Times New Roman" w:hAnsi="Times New Roman" w:cs="Times New Roman"/>
        </w:rPr>
        <w:t xml:space="preserve"> </w:t>
      </w:r>
      <w:r w:rsidR="00141D6B">
        <w:rPr>
          <w:rFonts w:ascii="Times New Roman" w:eastAsia="Times New Roman" w:hAnsi="Times New Roman" w:cs="Times New Roman"/>
        </w:rPr>
        <w:t>the</w:t>
      </w:r>
      <w:r w:rsidR="00812D92">
        <w:rPr>
          <w:rFonts w:ascii="Times New Roman" w:eastAsia="Times New Roman" w:hAnsi="Times New Roman" w:cs="Times New Roman"/>
        </w:rPr>
        <w:t xml:space="preserve"> remaining uncertainty</w:t>
      </w:r>
      <w:r w:rsidR="00141D6B">
        <w:rPr>
          <w:rFonts w:ascii="Times New Roman" w:eastAsia="Times New Roman" w:hAnsi="Times New Roman" w:cs="Times New Roman"/>
        </w:rPr>
        <w:t xml:space="preserve">. </w:t>
      </w:r>
    </w:p>
    <w:p w14:paraId="32EE731D" w14:textId="00C2F52F" w:rsidR="0056125A" w:rsidRDefault="005612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C74EC8C" w14:textId="67423417" w:rsidR="00BE5CAB" w:rsidRPr="0057310D" w:rsidRDefault="0057310D" w:rsidP="0056125A">
      <w:pPr>
        <w:rPr>
          <w:rFonts w:ascii="Times New Roman" w:eastAsia="Times New Roman" w:hAnsi="Times New Roman" w:cs="Times New Roman"/>
          <w:u w:val="single"/>
        </w:rPr>
      </w:pPr>
      <w:r w:rsidRPr="0057310D">
        <w:rPr>
          <w:rFonts w:ascii="Times New Roman" w:eastAsia="Times New Roman" w:hAnsi="Times New Roman" w:cs="Times New Roman"/>
          <w:u w:val="single"/>
        </w:rPr>
        <w:lastRenderedPageBreak/>
        <w:t xml:space="preserve">Skills Gained: </w:t>
      </w:r>
    </w:p>
    <w:p w14:paraId="26A245DD" w14:textId="77777777" w:rsidR="0056125A" w:rsidRPr="0016438F" w:rsidRDefault="0056125A" w:rsidP="0016438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28ABF7A" w14:textId="46C4C6EF" w:rsidR="0056125A" w:rsidRPr="0056125A" w:rsidRDefault="0056125A" w:rsidP="00DF277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6125A">
        <w:rPr>
          <w:rFonts w:ascii="Times New Roman" w:eastAsia="Times New Roman" w:hAnsi="Times New Roman" w:cs="Times New Roman"/>
          <w:b/>
          <w:bCs/>
        </w:rPr>
        <w:t xml:space="preserve">Developing a Classification Model that groups into distinct categories. </w:t>
      </w:r>
    </w:p>
    <w:p w14:paraId="0610AB19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FE088FA" w14:textId="7F741CB8" w:rsidR="0056125A" w:rsidRPr="006F3C08" w:rsidRDefault="0056125A" w:rsidP="0056125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readily obvious that businesses need to understand their target audience. Following </w:t>
      </w:r>
      <w:r w:rsidR="0057310D">
        <w:rPr>
          <w:rFonts w:ascii="Times New Roman" w:eastAsia="Times New Roman" w:hAnsi="Times New Roman" w:cs="Times New Roman"/>
        </w:rPr>
        <w:t>suit</w:t>
      </w:r>
      <w:r>
        <w:rPr>
          <w:rFonts w:ascii="Times New Roman" w:eastAsia="Times New Roman" w:hAnsi="Times New Roman" w:cs="Times New Roman"/>
        </w:rPr>
        <w:t xml:space="preserve">, an integral part of </w:t>
      </w:r>
      <w:r>
        <w:rPr>
          <w:rFonts w:ascii="Times New Roman" w:eastAsia="Times New Roman" w:hAnsi="Times New Roman" w:cs="Times New Roman"/>
          <w:i/>
          <w:iCs/>
        </w:rPr>
        <w:t>finding</w:t>
      </w:r>
      <w:r>
        <w:rPr>
          <w:rFonts w:ascii="Times New Roman" w:eastAsia="Times New Roman" w:hAnsi="Times New Roman" w:cs="Times New Roman"/>
        </w:rPr>
        <w:t xml:space="preserve"> </w:t>
      </w:r>
      <w:r w:rsidR="0057310D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 xml:space="preserve">target clientele </w:t>
      </w:r>
      <w:r w:rsidR="0057310D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customer base ought to be the ultimate goal of a</w:t>
      </w:r>
      <w:r w:rsidR="00882FCF">
        <w:rPr>
          <w:rFonts w:ascii="Times New Roman" w:eastAsia="Times New Roman" w:hAnsi="Times New Roman" w:cs="Times New Roman"/>
        </w:rPr>
        <w:t>ny</w:t>
      </w:r>
      <w:r>
        <w:rPr>
          <w:rFonts w:ascii="Times New Roman" w:eastAsia="Times New Roman" w:hAnsi="Times New Roman" w:cs="Times New Roman"/>
        </w:rPr>
        <w:t xml:space="preserve"> data-related business project. This project</w:t>
      </w:r>
      <w:r w:rsidR="0057310D">
        <w:rPr>
          <w:rFonts w:ascii="Times New Roman" w:eastAsia="Times New Roman" w:hAnsi="Times New Roman" w:cs="Times New Roman"/>
        </w:rPr>
        <w:t xml:space="preserve"> classifies 244 rental properties into 3 distinct categories: Profitable &amp; Convertible, Profitable but Not Convertible, and Not Profitable and Not Convertible. </w:t>
      </w:r>
    </w:p>
    <w:p w14:paraId="63F3E0F8" w14:textId="110EF80D" w:rsid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64ECCBD" w14:textId="73123A9E" w:rsidR="0056125A" w:rsidRPr="0056125A" w:rsidRDefault="0056125A" w:rsidP="0056125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Shown that I, a Self-Taught Data Analyst, and Programmer, can complete the entirety of a data project</w:t>
      </w:r>
      <w:r w:rsidR="00882FCF">
        <w:rPr>
          <w:rFonts w:ascii="Times New Roman" w:eastAsia="Times New Roman" w:hAnsi="Times New Roman" w:cs="Times New Roman"/>
          <w:b/>
          <w:bCs/>
        </w:rPr>
        <w:t xml:space="preserve">. </w:t>
      </w:r>
    </w:p>
    <w:p w14:paraId="56C67DB7" w14:textId="77777777" w:rsidR="0057310D" w:rsidRDefault="0057310D" w:rsidP="00BE5CA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4CB947E" w14:textId="1C82B859" w:rsidR="00882FCF" w:rsidRPr="00882FCF" w:rsidRDefault="0056125A" w:rsidP="00D947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field of Data Science is vast, overwhelming, and most importantly </w:t>
      </w:r>
      <w:r>
        <w:rPr>
          <w:rFonts w:ascii="Times New Roman" w:eastAsia="Times New Roman" w:hAnsi="Times New Roman" w:cs="Times New Roman"/>
          <w:i/>
          <w:iCs/>
        </w:rPr>
        <w:t xml:space="preserve">growing. </w:t>
      </w:r>
      <w:r w:rsidR="00882FCF">
        <w:rPr>
          <w:rFonts w:ascii="Times New Roman" w:eastAsia="Times New Roman" w:hAnsi="Times New Roman" w:cs="Times New Roman"/>
        </w:rPr>
        <w:t xml:space="preserve">This growth is exciting! Navigating it properly requires professionally responsible agents capable of 1.) understanding business problems, pain-points, and requirements 2.) </w:t>
      </w:r>
    </w:p>
    <w:p w14:paraId="4221D9EA" w14:textId="77777777" w:rsidR="00882FCF" w:rsidRPr="00882FCF" w:rsidRDefault="00882FCF" w:rsidP="00D9470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DB58C34" w14:textId="310C5B93" w:rsidR="00882FCF" w:rsidRDefault="00882FCF" w:rsidP="00D947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 the same vein of profitable business </w:t>
      </w:r>
    </w:p>
    <w:p w14:paraId="73E42C2D" w14:textId="77777777" w:rsidR="00882FCF" w:rsidRDefault="00882FCF" w:rsidP="00D9470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E81815A" w14:textId="78D08DFD" w:rsidR="0056125A" w:rsidRDefault="0056125A" w:rsidP="00D947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businesses that are profitable, but remain cash flow negative, can go out of business without proper safeguards in place, large</w:t>
      </w:r>
      <w:r w:rsidR="00DF277C"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</w:rPr>
        <w:t xml:space="preserve"> unsustainable growth </w:t>
      </w:r>
      <w:r w:rsidR="00D9470D">
        <w:rPr>
          <w:rFonts w:ascii="Times New Roman" w:eastAsia="Times New Roman" w:hAnsi="Times New Roman" w:cs="Times New Roman"/>
        </w:rPr>
        <w:t>in</w:t>
      </w:r>
      <w:r w:rsidR="00DF277C">
        <w:rPr>
          <w:rFonts w:ascii="Times New Roman" w:eastAsia="Times New Roman" w:hAnsi="Times New Roman" w:cs="Times New Roman"/>
        </w:rPr>
        <w:t xml:space="preserve"> the </w:t>
      </w:r>
      <w:r>
        <w:rPr>
          <w:rFonts w:ascii="Times New Roman" w:eastAsia="Times New Roman" w:hAnsi="Times New Roman" w:cs="Times New Roman"/>
        </w:rPr>
        <w:t>data field will yield similarly bad results if left unchecked.</w:t>
      </w:r>
      <w:r w:rsidR="00D9470D">
        <w:rPr>
          <w:rFonts w:ascii="Times New Roman" w:eastAsia="Times New Roman" w:hAnsi="Times New Roman" w:cs="Times New Roman"/>
        </w:rPr>
        <w:t xml:space="preserve"> At a minimum, this field require</w:t>
      </w:r>
      <w:r w:rsidR="00594BCA">
        <w:rPr>
          <w:rFonts w:ascii="Times New Roman" w:eastAsia="Times New Roman" w:hAnsi="Times New Roman" w:cs="Times New Roman"/>
        </w:rPr>
        <w:t>s</w:t>
      </w:r>
      <w:r w:rsidR="00D9470D">
        <w:rPr>
          <w:rFonts w:ascii="Times New Roman" w:eastAsia="Times New Roman" w:hAnsi="Times New Roman" w:cs="Times New Roman"/>
        </w:rPr>
        <w:t xml:space="preserve"> professionally responsible agents</w:t>
      </w:r>
      <w:r w:rsidR="00594BCA">
        <w:rPr>
          <w:rFonts w:ascii="Times New Roman" w:eastAsia="Times New Roman" w:hAnsi="Times New Roman" w:cs="Times New Roman"/>
        </w:rPr>
        <w:t xml:space="preserve"> who are</w:t>
      </w:r>
      <w:r w:rsidR="00D9470D">
        <w:rPr>
          <w:rFonts w:ascii="Times New Roman" w:eastAsia="Times New Roman" w:hAnsi="Times New Roman" w:cs="Times New Roman"/>
        </w:rPr>
        <w:t xml:space="preserve"> capable of navigating </w:t>
      </w:r>
      <w:r w:rsidR="00594BCA">
        <w:rPr>
          <w:rFonts w:ascii="Times New Roman" w:eastAsia="Times New Roman" w:hAnsi="Times New Roman" w:cs="Times New Roman"/>
        </w:rPr>
        <w:t>the</w:t>
      </w:r>
      <w:r w:rsidR="00D9470D">
        <w:rPr>
          <w:rFonts w:ascii="Times New Roman" w:eastAsia="Times New Roman" w:hAnsi="Times New Roman" w:cs="Times New Roman"/>
        </w:rPr>
        <w:t xml:space="preserve"> entire strata </w:t>
      </w:r>
      <w:r w:rsidR="00594BCA">
        <w:rPr>
          <w:rFonts w:ascii="Times New Roman" w:eastAsia="Times New Roman" w:hAnsi="Times New Roman" w:cs="Times New Roman"/>
        </w:rPr>
        <w:t xml:space="preserve">of the business world. </w:t>
      </w:r>
    </w:p>
    <w:p w14:paraId="419960B8" w14:textId="342054ED" w:rsidR="00594BCA" w:rsidRDefault="00594BCA" w:rsidP="00D9470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766D905" w14:textId="7F5BC69A" w:rsidR="00594BCA" w:rsidRPr="00D9470D" w:rsidRDefault="00594BCA" w:rsidP="00D947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Cheers. </w:t>
      </w:r>
    </w:p>
    <w:sectPr w:rsidR="00594BCA" w:rsidRPr="00D9470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2211E" w14:textId="77777777" w:rsidR="008D3F47" w:rsidRDefault="008D3F47" w:rsidP="00123660">
      <w:pPr>
        <w:spacing w:after="0" w:line="240" w:lineRule="auto"/>
      </w:pPr>
      <w:r>
        <w:separator/>
      </w:r>
    </w:p>
  </w:endnote>
  <w:endnote w:type="continuationSeparator" w:id="0">
    <w:p w14:paraId="3B107638" w14:textId="77777777" w:rsidR="008D3F47" w:rsidRDefault="008D3F47" w:rsidP="00123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040892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F9990" w14:textId="77777777" w:rsidR="00DF277C" w:rsidRPr="00123660" w:rsidRDefault="00DF277C">
        <w:pPr>
          <w:pStyle w:val="Footer"/>
          <w:jc w:val="center"/>
          <w:rPr>
            <w:rFonts w:ascii="Times New Roman" w:hAnsi="Times New Roman" w:cs="Times New Roman"/>
          </w:rPr>
        </w:pPr>
        <w:r w:rsidRPr="00123660">
          <w:rPr>
            <w:rFonts w:ascii="Times New Roman" w:hAnsi="Times New Roman" w:cs="Times New Roman"/>
          </w:rPr>
          <w:fldChar w:fldCharType="begin"/>
        </w:r>
        <w:r w:rsidRPr="00123660">
          <w:rPr>
            <w:rFonts w:ascii="Times New Roman" w:hAnsi="Times New Roman" w:cs="Times New Roman"/>
          </w:rPr>
          <w:instrText xml:space="preserve"> PAGE   \* MERGEFORMAT </w:instrText>
        </w:r>
        <w:r w:rsidRPr="00123660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12366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5E2D465" w14:textId="77777777" w:rsidR="00DF277C" w:rsidRDefault="00DF2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86160" w14:textId="77777777" w:rsidR="008D3F47" w:rsidRDefault="008D3F47" w:rsidP="00123660">
      <w:pPr>
        <w:spacing w:after="0" w:line="240" w:lineRule="auto"/>
      </w:pPr>
      <w:r>
        <w:separator/>
      </w:r>
    </w:p>
  </w:footnote>
  <w:footnote w:type="continuationSeparator" w:id="0">
    <w:p w14:paraId="6287FF4F" w14:textId="77777777" w:rsidR="008D3F47" w:rsidRDefault="008D3F47" w:rsidP="00123660">
      <w:pPr>
        <w:spacing w:after="0" w:line="240" w:lineRule="auto"/>
      </w:pPr>
      <w:r>
        <w:continuationSeparator/>
      </w:r>
    </w:p>
  </w:footnote>
  <w:footnote w:id="1">
    <w:p w14:paraId="62D15B69" w14:textId="5F56EEA2" w:rsidR="00D61DFD" w:rsidRDefault="00D61DFD">
      <w:pPr>
        <w:pStyle w:val="FootnoteText"/>
      </w:pPr>
      <w:r>
        <w:rPr>
          <w:rStyle w:val="FootnoteReference"/>
        </w:rPr>
        <w:footnoteRef/>
      </w:r>
      <w:r>
        <w:t xml:space="preserve"> The “Subsequent Year Period” calculates depreciation for the assets necessary to convert a standing Long-Term Rental Property into a Short-Term Rental Property. </w:t>
      </w:r>
    </w:p>
  </w:footnote>
  <w:footnote w:id="2">
    <w:p w14:paraId="3285016F" w14:textId="5905D83E" w:rsidR="00DF277C" w:rsidRPr="005912FF" w:rsidRDefault="00DF277C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It should be noted that an ethical data analyst </w:t>
      </w:r>
      <w:r>
        <w:rPr>
          <w:b/>
          <w:bCs/>
        </w:rPr>
        <w:t>never</w:t>
      </w:r>
      <w:r>
        <w:t xml:space="preserve"> lets the tools available dictate the results of an analysis. i.e., the tools do not dictate the analysis.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6272"/>
    <w:multiLevelType w:val="hybridMultilevel"/>
    <w:tmpl w:val="348C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77F26"/>
    <w:multiLevelType w:val="hybridMultilevel"/>
    <w:tmpl w:val="348C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27B4E"/>
    <w:multiLevelType w:val="hybridMultilevel"/>
    <w:tmpl w:val="F1561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C0488"/>
    <w:multiLevelType w:val="hybridMultilevel"/>
    <w:tmpl w:val="7302A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92B2C"/>
    <w:multiLevelType w:val="hybridMultilevel"/>
    <w:tmpl w:val="81CE4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94984"/>
    <w:multiLevelType w:val="hybridMultilevel"/>
    <w:tmpl w:val="50A0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75859"/>
    <w:multiLevelType w:val="hybridMultilevel"/>
    <w:tmpl w:val="B3380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0494F"/>
    <w:multiLevelType w:val="hybridMultilevel"/>
    <w:tmpl w:val="E81C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089"/>
    <w:multiLevelType w:val="hybridMultilevel"/>
    <w:tmpl w:val="11D8E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73843"/>
    <w:multiLevelType w:val="hybridMultilevel"/>
    <w:tmpl w:val="22AEB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E5DD8"/>
    <w:multiLevelType w:val="hybridMultilevel"/>
    <w:tmpl w:val="2D3CC3BA"/>
    <w:lvl w:ilvl="0" w:tplc="33E658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C12E9"/>
    <w:multiLevelType w:val="hybridMultilevel"/>
    <w:tmpl w:val="357C65C2"/>
    <w:lvl w:ilvl="0" w:tplc="280EEC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CF3A6A"/>
    <w:multiLevelType w:val="hybridMultilevel"/>
    <w:tmpl w:val="7FE84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E22D4"/>
    <w:multiLevelType w:val="hybridMultilevel"/>
    <w:tmpl w:val="348C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11"/>
  </w:num>
  <w:num w:numId="9">
    <w:abstractNumId w:val="12"/>
  </w:num>
  <w:num w:numId="10">
    <w:abstractNumId w:val="0"/>
  </w:num>
  <w:num w:numId="11">
    <w:abstractNumId w:val="6"/>
  </w:num>
  <w:num w:numId="12">
    <w:abstractNumId w:val="8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51"/>
    <w:rsid w:val="00000BE5"/>
    <w:rsid w:val="00001127"/>
    <w:rsid w:val="0000226E"/>
    <w:rsid w:val="00002AF4"/>
    <w:rsid w:val="000033B2"/>
    <w:rsid w:val="00004D22"/>
    <w:rsid w:val="00004E54"/>
    <w:rsid w:val="00005A66"/>
    <w:rsid w:val="00005C1F"/>
    <w:rsid w:val="00006ACC"/>
    <w:rsid w:val="0001127C"/>
    <w:rsid w:val="000133D1"/>
    <w:rsid w:val="000147E5"/>
    <w:rsid w:val="00014E3C"/>
    <w:rsid w:val="000179BB"/>
    <w:rsid w:val="00020197"/>
    <w:rsid w:val="000207D1"/>
    <w:rsid w:val="0002130A"/>
    <w:rsid w:val="00022E78"/>
    <w:rsid w:val="00024E5D"/>
    <w:rsid w:val="00025808"/>
    <w:rsid w:val="00025982"/>
    <w:rsid w:val="00026C9A"/>
    <w:rsid w:val="00026E08"/>
    <w:rsid w:val="000307F3"/>
    <w:rsid w:val="00030844"/>
    <w:rsid w:val="00030E97"/>
    <w:rsid w:val="000322FB"/>
    <w:rsid w:val="000329AD"/>
    <w:rsid w:val="000329ED"/>
    <w:rsid w:val="00032A03"/>
    <w:rsid w:val="000333AC"/>
    <w:rsid w:val="0003662F"/>
    <w:rsid w:val="00037D73"/>
    <w:rsid w:val="00037F92"/>
    <w:rsid w:val="00040C6A"/>
    <w:rsid w:val="00041819"/>
    <w:rsid w:val="00041DC6"/>
    <w:rsid w:val="00041F36"/>
    <w:rsid w:val="0004231D"/>
    <w:rsid w:val="0004401D"/>
    <w:rsid w:val="00044627"/>
    <w:rsid w:val="00045AA2"/>
    <w:rsid w:val="00045D22"/>
    <w:rsid w:val="00047EC7"/>
    <w:rsid w:val="00052590"/>
    <w:rsid w:val="00055064"/>
    <w:rsid w:val="00055AD3"/>
    <w:rsid w:val="00056475"/>
    <w:rsid w:val="00056ECC"/>
    <w:rsid w:val="00057CDF"/>
    <w:rsid w:val="0006045A"/>
    <w:rsid w:val="000614B4"/>
    <w:rsid w:val="00061850"/>
    <w:rsid w:val="00061EA8"/>
    <w:rsid w:val="0006329F"/>
    <w:rsid w:val="000648F3"/>
    <w:rsid w:val="0006605D"/>
    <w:rsid w:val="00067F20"/>
    <w:rsid w:val="00070747"/>
    <w:rsid w:val="00070767"/>
    <w:rsid w:val="00070BCA"/>
    <w:rsid w:val="00071745"/>
    <w:rsid w:val="0007194E"/>
    <w:rsid w:val="000719AC"/>
    <w:rsid w:val="00074840"/>
    <w:rsid w:val="00075BEC"/>
    <w:rsid w:val="00077F62"/>
    <w:rsid w:val="0008044E"/>
    <w:rsid w:val="00080B3E"/>
    <w:rsid w:val="00081CCE"/>
    <w:rsid w:val="0008230D"/>
    <w:rsid w:val="00084042"/>
    <w:rsid w:val="00090324"/>
    <w:rsid w:val="00090DBA"/>
    <w:rsid w:val="0009476C"/>
    <w:rsid w:val="000A32B8"/>
    <w:rsid w:val="000A708E"/>
    <w:rsid w:val="000A7436"/>
    <w:rsid w:val="000B01EC"/>
    <w:rsid w:val="000B04D2"/>
    <w:rsid w:val="000B0C72"/>
    <w:rsid w:val="000B0E30"/>
    <w:rsid w:val="000B4199"/>
    <w:rsid w:val="000B55C7"/>
    <w:rsid w:val="000B5DCA"/>
    <w:rsid w:val="000B625A"/>
    <w:rsid w:val="000B6990"/>
    <w:rsid w:val="000B6A50"/>
    <w:rsid w:val="000C0E08"/>
    <w:rsid w:val="000C1415"/>
    <w:rsid w:val="000C1E40"/>
    <w:rsid w:val="000C31C3"/>
    <w:rsid w:val="000C34C0"/>
    <w:rsid w:val="000C3820"/>
    <w:rsid w:val="000C3927"/>
    <w:rsid w:val="000C4D2A"/>
    <w:rsid w:val="000C576F"/>
    <w:rsid w:val="000C6A50"/>
    <w:rsid w:val="000D1602"/>
    <w:rsid w:val="000D3524"/>
    <w:rsid w:val="000D3B81"/>
    <w:rsid w:val="000D42FE"/>
    <w:rsid w:val="000D4318"/>
    <w:rsid w:val="000D4FF6"/>
    <w:rsid w:val="000D6A2D"/>
    <w:rsid w:val="000D7CD9"/>
    <w:rsid w:val="000E1F0B"/>
    <w:rsid w:val="000E2664"/>
    <w:rsid w:val="000E2AC2"/>
    <w:rsid w:val="000E32BC"/>
    <w:rsid w:val="000E42FF"/>
    <w:rsid w:val="000E46F7"/>
    <w:rsid w:val="000E6F0B"/>
    <w:rsid w:val="000F01FB"/>
    <w:rsid w:val="000F375C"/>
    <w:rsid w:val="000F72B2"/>
    <w:rsid w:val="000F7CD7"/>
    <w:rsid w:val="00100C61"/>
    <w:rsid w:val="001013B3"/>
    <w:rsid w:val="00103CF5"/>
    <w:rsid w:val="00105A83"/>
    <w:rsid w:val="00105E93"/>
    <w:rsid w:val="0010603E"/>
    <w:rsid w:val="001062C3"/>
    <w:rsid w:val="00106577"/>
    <w:rsid w:val="00107F82"/>
    <w:rsid w:val="0011010F"/>
    <w:rsid w:val="001104BD"/>
    <w:rsid w:val="00110E48"/>
    <w:rsid w:val="00111063"/>
    <w:rsid w:val="001120CF"/>
    <w:rsid w:val="001130B6"/>
    <w:rsid w:val="001141AC"/>
    <w:rsid w:val="00116333"/>
    <w:rsid w:val="00116B9D"/>
    <w:rsid w:val="00116D1B"/>
    <w:rsid w:val="00116F90"/>
    <w:rsid w:val="00120386"/>
    <w:rsid w:val="00121A23"/>
    <w:rsid w:val="00121A66"/>
    <w:rsid w:val="00123660"/>
    <w:rsid w:val="00124264"/>
    <w:rsid w:val="00132489"/>
    <w:rsid w:val="0013305F"/>
    <w:rsid w:val="00134706"/>
    <w:rsid w:val="00136618"/>
    <w:rsid w:val="00136688"/>
    <w:rsid w:val="0013697D"/>
    <w:rsid w:val="00136D29"/>
    <w:rsid w:val="00137197"/>
    <w:rsid w:val="00137316"/>
    <w:rsid w:val="00137DE6"/>
    <w:rsid w:val="00141D6B"/>
    <w:rsid w:val="0014505A"/>
    <w:rsid w:val="001457AC"/>
    <w:rsid w:val="00146364"/>
    <w:rsid w:val="00146891"/>
    <w:rsid w:val="00150F26"/>
    <w:rsid w:val="0015255A"/>
    <w:rsid w:val="001534E5"/>
    <w:rsid w:val="00153E8C"/>
    <w:rsid w:val="001541BE"/>
    <w:rsid w:val="001560B0"/>
    <w:rsid w:val="001566A7"/>
    <w:rsid w:val="001567C7"/>
    <w:rsid w:val="0015792B"/>
    <w:rsid w:val="00157EC8"/>
    <w:rsid w:val="00161241"/>
    <w:rsid w:val="0016213D"/>
    <w:rsid w:val="001639F6"/>
    <w:rsid w:val="00164165"/>
    <w:rsid w:val="0016438F"/>
    <w:rsid w:val="00164B75"/>
    <w:rsid w:val="001651B2"/>
    <w:rsid w:val="001654D7"/>
    <w:rsid w:val="00166D28"/>
    <w:rsid w:val="00170612"/>
    <w:rsid w:val="00170D02"/>
    <w:rsid w:val="0017111C"/>
    <w:rsid w:val="00171E55"/>
    <w:rsid w:val="001720DA"/>
    <w:rsid w:val="00173380"/>
    <w:rsid w:val="0017568F"/>
    <w:rsid w:val="001768DE"/>
    <w:rsid w:val="0017694F"/>
    <w:rsid w:val="001775BE"/>
    <w:rsid w:val="00177C76"/>
    <w:rsid w:val="00180492"/>
    <w:rsid w:val="001810D4"/>
    <w:rsid w:val="00181C73"/>
    <w:rsid w:val="00182106"/>
    <w:rsid w:val="00182E8A"/>
    <w:rsid w:val="001834DA"/>
    <w:rsid w:val="001837D6"/>
    <w:rsid w:val="0019255B"/>
    <w:rsid w:val="00192889"/>
    <w:rsid w:val="001928A4"/>
    <w:rsid w:val="0019296C"/>
    <w:rsid w:val="00193552"/>
    <w:rsid w:val="00194135"/>
    <w:rsid w:val="00195C28"/>
    <w:rsid w:val="00196FDA"/>
    <w:rsid w:val="00197612"/>
    <w:rsid w:val="00197B2D"/>
    <w:rsid w:val="001A067B"/>
    <w:rsid w:val="001A0882"/>
    <w:rsid w:val="001A0B74"/>
    <w:rsid w:val="001A0E77"/>
    <w:rsid w:val="001A208F"/>
    <w:rsid w:val="001A3469"/>
    <w:rsid w:val="001A4A7B"/>
    <w:rsid w:val="001A69C9"/>
    <w:rsid w:val="001A76ED"/>
    <w:rsid w:val="001B0457"/>
    <w:rsid w:val="001B1BE5"/>
    <w:rsid w:val="001B3310"/>
    <w:rsid w:val="001B5008"/>
    <w:rsid w:val="001B5645"/>
    <w:rsid w:val="001B57FD"/>
    <w:rsid w:val="001B5A7C"/>
    <w:rsid w:val="001B723F"/>
    <w:rsid w:val="001C0DB4"/>
    <w:rsid w:val="001C0E11"/>
    <w:rsid w:val="001C1802"/>
    <w:rsid w:val="001C1E60"/>
    <w:rsid w:val="001C20DA"/>
    <w:rsid w:val="001C297A"/>
    <w:rsid w:val="001C69E9"/>
    <w:rsid w:val="001C7F7C"/>
    <w:rsid w:val="001D25F2"/>
    <w:rsid w:val="001D3695"/>
    <w:rsid w:val="001D511A"/>
    <w:rsid w:val="001D51AE"/>
    <w:rsid w:val="001D527A"/>
    <w:rsid w:val="001D5669"/>
    <w:rsid w:val="001D65A4"/>
    <w:rsid w:val="001D6FB4"/>
    <w:rsid w:val="001D7246"/>
    <w:rsid w:val="001D737F"/>
    <w:rsid w:val="001D7864"/>
    <w:rsid w:val="001E0632"/>
    <w:rsid w:val="001E08B7"/>
    <w:rsid w:val="001E13FA"/>
    <w:rsid w:val="001E477B"/>
    <w:rsid w:val="001E59BF"/>
    <w:rsid w:val="001E60C0"/>
    <w:rsid w:val="001E6237"/>
    <w:rsid w:val="001F01DB"/>
    <w:rsid w:val="001F1A1F"/>
    <w:rsid w:val="001F3FCF"/>
    <w:rsid w:val="001F437C"/>
    <w:rsid w:val="001F45FA"/>
    <w:rsid w:val="001F4C14"/>
    <w:rsid w:val="001F5103"/>
    <w:rsid w:val="001F5B95"/>
    <w:rsid w:val="001F7015"/>
    <w:rsid w:val="001F7647"/>
    <w:rsid w:val="002001DA"/>
    <w:rsid w:val="00202540"/>
    <w:rsid w:val="002029C6"/>
    <w:rsid w:val="00203A55"/>
    <w:rsid w:val="00203A9A"/>
    <w:rsid w:val="00203D66"/>
    <w:rsid w:val="00203EE2"/>
    <w:rsid w:val="00204111"/>
    <w:rsid w:val="00204183"/>
    <w:rsid w:val="00204A5D"/>
    <w:rsid w:val="00204FF4"/>
    <w:rsid w:val="00210DB5"/>
    <w:rsid w:val="002111A6"/>
    <w:rsid w:val="00211415"/>
    <w:rsid w:val="00213116"/>
    <w:rsid w:val="00215079"/>
    <w:rsid w:val="002173D2"/>
    <w:rsid w:val="00221847"/>
    <w:rsid w:val="00224040"/>
    <w:rsid w:val="00224513"/>
    <w:rsid w:val="002250E2"/>
    <w:rsid w:val="002261E3"/>
    <w:rsid w:val="002263BE"/>
    <w:rsid w:val="002316D1"/>
    <w:rsid w:val="00231D7D"/>
    <w:rsid w:val="002333FD"/>
    <w:rsid w:val="00233B12"/>
    <w:rsid w:val="00241072"/>
    <w:rsid w:val="00241A43"/>
    <w:rsid w:val="00241B37"/>
    <w:rsid w:val="002428E5"/>
    <w:rsid w:val="00243CCF"/>
    <w:rsid w:val="00244487"/>
    <w:rsid w:val="002448BE"/>
    <w:rsid w:val="00245841"/>
    <w:rsid w:val="00247224"/>
    <w:rsid w:val="00251786"/>
    <w:rsid w:val="00252AEF"/>
    <w:rsid w:val="0025356C"/>
    <w:rsid w:val="00253967"/>
    <w:rsid w:val="00256014"/>
    <w:rsid w:val="00256BCA"/>
    <w:rsid w:val="0025765E"/>
    <w:rsid w:val="00260D29"/>
    <w:rsid w:val="0026121F"/>
    <w:rsid w:val="002651CE"/>
    <w:rsid w:val="00265CF2"/>
    <w:rsid w:val="0026763C"/>
    <w:rsid w:val="0026793E"/>
    <w:rsid w:val="00270C0D"/>
    <w:rsid w:val="00271C61"/>
    <w:rsid w:val="002727F7"/>
    <w:rsid w:val="00273198"/>
    <w:rsid w:val="00274C07"/>
    <w:rsid w:val="00275B48"/>
    <w:rsid w:val="002775B8"/>
    <w:rsid w:val="002778E1"/>
    <w:rsid w:val="002779A4"/>
    <w:rsid w:val="00280282"/>
    <w:rsid w:val="00283938"/>
    <w:rsid w:val="002866CD"/>
    <w:rsid w:val="00286DCD"/>
    <w:rsid w:val="002874A4"/>
    <w:rsid w:val="002917AC"/>
    <w:rsid w:val="00292C1A"/>
    <w:rsid w:val="00292F61"/>
    <w:rsid w:val="002940F9"/>
    <w:rsid w:val="002941A3"/>
    <w:rsid w:val="002948D9"/>
    <w:rsid w:val="00294BE8"/>
    <w:rsid w:val="00296092"/>
    <w:rsid w:val="002A04DD"/>
    <w:rsid w:val="002A0B72"/>
    <w:rsid w:val="002A0BEA"/>
    <w:rsid w:val="002A16AE"/>
    <w:rsid w:val="002A21F1"/>
    <w:rsid w:val="002A22F1"/>
    <w:rsid w:val="002A24A2"/>
    <w:rsid w:val="002A340A"/>
    <w:rsid w:val="002A405D"/>
    <w:rsid w:val="002A480E"/>
    <w:rsid w:val="002A51F4"/>
    <w:rsid w:val="002A6527"/>
    <w:rsid w:val="002B20FD"/>
    <w:rsid w:val="002B41D4"/>
    <w:rsid w:val="002B4706"/>
    <w:rsid w:val="002B4B28"/>
    <w:rsid w:val="002B540B"/>
    <w:rsid w:val="002B578C"/>
    <w:rsid w:val="002B6778"/>
    <w:rsid w:val="002B7A10"/>
    <w:rsid w:val="002B7D60"/>
    <w:rsid w:val="002C187E"/>
    <w:rsid w:val="002C7012"/>
    <w:rsid w:val="002D0DA5"/>
    <w:rsid w:val="002D2078"/>
    <w:rsid w:val="002D36CA"/>
    <w:rsid w:val="002D3F66"/>
    <w:rsid w:val="002D546C"/>
    <w:rsid w:val="002D5E90"/>
    <w:rsid w:val="002D62C3"/>
    <w:rsid w:val="002D7891"/>
    <w:rsid w:val="002E24C3"/>
    <w:rsid w:val="002E6224"/>
    <w:rsid w:val="002F1228"/>
    <w:rsid w:val="002F1694"/>
    <w:rsid w:val="002F39E3"/>
    <w:rsid w:val="002F4C1D"/>
    <w:rsid w:val="002F548B"/>
    <w:rsid w:val="002F5793"/>
    <w:rsid w:val="002F5EA5"/>
    <w:rsid w:val="002F6484"/>
    <w:rsid w:val="002F67A5"/>
    <w:rsid w:val="002F6BA3"/>
    <w:rsid w:val="002F7593"/>
    <w:rsid w:val="002F7D38"/>
    <w:rsid w:val="00300BE3"/>
    <w:rsid w:val="003013F9"/>
    <w:rsid w:val="00301E2E"/>
    <w:rsid w:val="003030C0"/>
    <w:rsid w:val="00304283"/>
    <w:rsid w:val="0030595D"/>
    <w:rsid w:val="00310CB3"/>
    <w:rsid w:val="00311349"/>
    <w:rsid w:val="003115AE"/>
    <w:rsid w:val="003135BC"/>
    <w:rsid w:val="0031372C"/>
    <w:rsid w:val="00316F99"/>
    <w:rsid w:val="00322FDD"/>
    <w:rsid w:val="003232A8"/>
    <w:rsid w:val="00323FB9"/>
    <w:rsid w:val="00325BEC"/>
    <w:rsid w:val="003263FC"/>
    <w:rsid w:val="003303D1"/>
    <w:rsid w:val="00330A80"/>
    <w:rsid w:val="003328E0"/>
    <w:rsid w:val="00332EC2"/>
    <w:rsid w:val="00333892"/>
    <w:rsid w:val="00336A1B"/>
    <w:rsid w:val="00337F14"/>
    <w:rsid w:val="003409D3"/>
    <w:rsid w:val="00341A11"/>
    <w:rsid w:val="00345F0A"/>
    <w:rsid w:val="00346776"/>
    <w:rsid w:val="0035027D"/>
    <w:rsid w:val="00351005"/>
    <w:rsid w:val="00351DC7"/>
    <w:rsid w:val="0035357F"/>
    <w:rsid w:val="0035448C"/>
    <w:rsid w:val="003546C7"/>
    <w:rsid w:val="00355AAA"/>
    <w:rsid w:val="003576BF"/>
    <w:rsid w:val="00357EA0"/>
    <w:rsid w:val="0036017F"/>
    <w:rsid w:val="00360316"/>
    <w:rsid w:val="0036176E"/>
    <w:rsid w:val="00362AD4"/>
    <w:rsid w:val="00362BEA"/>
    <w:rsid w:val="003634B6"/>
    <w:rsid w:val="00365696"/>
    <w:rsid w:val="00366578"/>
    <w:rsid w:val="0036789D"/>
    <w:rsid w:val="00370134"/>
    <w:rsid w:val="00370C74"/>
    <w:rsid w:val="00371478"/>
    <w:rsid w:val="0037214C"/>
    <w:rsid w:val="003728F9"/>
    <w:rsid w:val="00374E0B"/>
    <w:rsid w:val="00375891"/>
    <w:rsid w:val="0037624F"/>
    <w:rsid w:val="0037666A"/>
    <w:rsid w:val="003776E1"/>
    <w:rsid w:val="0037791A"/>
    <w:rsid w:val="00380D78"/>
    <w:rsid w:val="00382E1F"/>
    <w:rsid w:val="00382E5A"/>
    <w:rsid w:val="0038331A"/>
    <w:rsid w:val="00383E4C"/>
    <w:rsid w:val="00384611"/>
    <w:rsid w:val="00384DBA"/>
    <w:rsid w:val="003872DE"/>
    <w:rsid w:val="0039028D"/>
    <w:rsid w:val="00390A80"/>
    <w:rsid w:val="00390F12"/>
    <w:rsid w:val="003928FD"/>
    <w:rsid w:val="00392AB3"/>
    <w:rsid w:val="00392B05"/>
    <w:rsid w:val="00394CD3"/>
    <w:rsid w:val="00394D5B"/>
    <w:rsid w:val="00397775"/>
    <w:rsid w:val="003A0253"/>
    <w:rsid w:val="003A074B"/>
    <w:rsid w:val="003A344D"/>
    <w:rsid w:val="003A35E6"/>
    <w:rsid w:val="003A41EB"/>
    <w:rsid w:val="003B08C7"/>
    <w:rsid w:val="003B23F5"/>
    <w:rsid w:val="003B2F44"/>
    <w:rsid w:val="003B36B7"/>
    <w:rsid w:val="003B4339"/>
    <w:rsid w:val="003B4DCF"/>
    <w:rsid w:val="003B6EC7"/>
    <w:rsid w:val="003B7455"/>
    <w:rsid w:val="003C0514"/>
    <w:rsid w:val="003C0927"/>
    <w:rsid w:val="003C1A12"/>
    <w:rsid w:val="003C3974"/>
    <w:rsid w:val="003C6C12"/>
    <w:rsid w:val="003D0727"/>
    <w:rsid w:val="003D7317"/>
    <w:rsid w:val="003D7403"/>
    <w:rsid w:val="003D7E02"/>
    <w:rsid w:val="003D7F33"/>
    <w:rsid w:val="003E0028"/>
    <w:rsid w:val="003E00F2"/>
    <w:rsid w:val="003E1F74"/>
    <w:rsid w:val="003E29B7"/>
    <w:rsid w:val="003E2C7D"/>
    <w:rsid w:val="003E37A3"/>
    <w:rsid w:val="003E45C4"/>
    <w:rsid w:val="003E5715"/>
    <w:rsid w:val="003E57FF"/>
    <w:rsid w:val="003F331C"/>
    <w:rsid w:val="003F3712"/>
    <w:rsid w:val="003F4D28"/>
    <w:rsid w:val="003F5DE6"/>
    <w:rsid w:val="003F616A"/>
    <w:rsid w:val="003F6D56"/>
    <w:rsid w:val="003F72A8"/>
    <w:rsid w:val="00400425"/>
    <w:rsid w:val="00401620"/>
    <w:rsid w:val="0040248B"/>
    <w:rsid w:val="00402EB5"/>
    <w:rsid w:val="00407008"/>
    <w:rsid w:val="0041060B"/>
    <w:rsid w:val="00410899"/>
    <w:rsid w:val="0041201C"/>
    <w:rsid w:val="004126DA"/>
    <w:rsid w:val="00412984"/>
    <w:rsid w:val="00412EAB"/>
    <w:rsid w:val="00414D46"/>
    <w:rsid w:val="004150ED"/>
    <w:rsid w:val="00415399"/>
    <w:rsid w:val="00416037"/>
    <w:rsid w:val="00416495"/>
    <w:rsid w:val="004169A2"/>
    <w:rsid w:val="00416ACD"/>
    <w:rsid w:val="00417E5F"/>
    <w:rsid w:val="00417FB9"/>
    <w:rsid w:val="0042212A"/>
    <w:rsid w:val="00423910"/>
    <w:rsid w:val="00424D8E"/>
    <w:rsid w:val="0042527B"/>
    <w:rsid w:val="00425FE8"/>
    <w:rsid w:val="00426B53"/>
    <w:rsid w:val="00430098"/>
    <w:rsid w:val="004305CA"/>
    <w:rsid w:val="004311D4"/>
    <w:rsid w:val="00431702"/>
    <w:rsid w:val="004324D7"/>
    <w:rsid w:val="004327B6"/>
    <w:rsid w:val="00433635"/>
    <w:rsid w:val="00433737"/>
    <w:rsid w:val="0043694C"/>
    <w:rsid w:val="004369B5"/>
    <w:rsid w:val="00436D1B"/>
    <w:rsid w:val="00437320"/>
    <w:rsid w:val="0044002F"/>
    <w:rsid w:val="00440DE4"/>
    <w:rsid w:val="00441B66"/>
    <w:rsid w:val="00442116"/>
    <w:rsid w:val="0044383F"/>
    <w:rsid w:val="004443D6"/>
    <w:rsid w:val="004444E9"/>
    <w:rsid w:val="00445AC4"/>
    <w:rsid w:val="00446967"/>
    <w:rsid w:val="00450F7E"/>
    <w:rsid w:val="00451BD5"/>
    <w:rsid w:val="0045452C"/>
    <w:rsid w:val="004557A7"/>
    <w:rsid w:val="00460785"/>
    <w:rsid w:val="00461FE1"/>
    <w:rsid w:val="00462A39"/>
    <w:rsid w:val="00463076"/>
    <w:rsid w:val="0046583F"/>
    <w:rsid w:val="00466554"/>
    <w:rsid w:val="0046656B"/>
    <w:rsid w:val="004665BE"/>
    <w:rsid w:val="004704C0"/>
    <w:rsid w:val="00472FB7"/>
    <w:rsid w:val="004741D3"/>
    <w:rsid w:val="004745D8"/>
    <w:rsid w:val="004747CD"/>
    <w:rsid w:val="004757D1"/>
    <w:rsid w:val="00476AD0"/>
    <w:rsid w:val="00480C3B"/>
    <w:rsid w:val="00482C77"/>
    <w:rsid w:val="00484821"/>
    <w:rsid w:val="00484CD1"/>
    <w:rsid w:val="00485395"/>
    <w:rsid w:val="004854CB"/>
    <w:rsid w:val="0048708E"/>
    <w:rsid w:val="00487D1F"/>
    <w:rsid w:val="00487DCF"/>
    <w:rsid w:val="004906DB"/>
    <w:rsid w:val="004922FC"/>
    <w:rsid w:val="00493510"/>
    <w:rsid w:val="00493852"/>
    <w:rsid w:val="00494C2D"/>
    <w:rsid w:val="004955E4"/>
    <w:rsid w:val="00495665"/>
    <w:rsid w:val="0049574D"/>
    <w:rsid w:val="00495D61"/>
    <w:rsid w:val="004A1447"/>
    <w:rsid w:val="004A66E1"/>
    <w:rsid w:val="004A6968"/>
    <w:rsid w:val="004A7A10"/>
    <w:rsid w:val="004B0403"/>
    <w:rsid w:val="004B04B4"/>
    <w:rsid w:val="004B081E"/>
    <w:rsid w:val="004B16A3"/>
    <w:rsid w:val="004B3842"/>
    <w:rsid w:val="004B3B10"/>
    <w:rsid w:val="004B458C"/>
    <w:rsid w:val="004B4AC0"/>
    <w:rsid w:val="004B538E"/>
    <w:rsid w:val="004B729F"/>
    <w:rsid w:val="004B7EA7"/>
    <w:rsid w:val="004C0D66"/>
    <w:rsid w:val="004C23D5"/>
    <w:rsid w:val="004C2818"/>
    <w:rsid w:val="004C42CB"/>
    <w:rsid w:val="004C7C30"/>
    <w:rsid w:val="004C7FDD"/>
    <w:rsid w:val="004D1CC0"/>
    <w:rsid w:val="004D27B7"/>
    <w:rsid w:val="004D28B5"/>
    <w:rsid w:val="004D3806"/>
    <w:rsid w:val="004D42D3"/>
    <w:rsid w:val="004D48CE"/>
    <w:rsid w:val="004D632E"/>
    <w:rsid w:val="004E0CED"/>
    <w:rsid w:val="004E124C"/>
    <w:rsid w:val="004E1DC7"/>
    <w:rsid w:val="004E558B"/>
    <w:rsid w:val="004E6BF6"/>
    <w:rsid w:val="004E6EC8"/>
    <w:rsid w:val="004F0351"/>
    <w:rsid w:val="004F1435"/>
    <w:rsid w:val="004F17FE"/>
    <w:rsid w:val="004F1ACD"/>
    <w:rsid w:val="004F1F21"/>
    <w:rsid w:val="004F2993"/>
    <w:rsid w:val="004F34A0"/>
    <w:rsid w:val="004F505C"/>
    <w:rsid w:val="004F529A"/>
    <w:rsid w:val="00502355"/>
    <w:rsid w:val="0050257C"/>
    <w:rsid w:val="005028C9"/>
    <w:rsid w:val="0050337E"/>
    <w:rsid w:val="0050533B"/>
    <w:rsid w:val="005106CC"/>
    <w:rsid w:val="00510B44"/>
    <w:rsid w:val="005119E4"/>
    <w:rsid w:val="0051217E"/>
    <w:rsid w:val="00512CD7"/>
    <w:rsid w:val="005131D4"/>
    <w:rsid w:val="0051420F"/>
    <w:rsid w:val="00515677"/>
    <w:rsid w:val="00515A0E"/>
    <w:rsid w:val="00515DB2"/>
    <w:rsid w:val="0051693C"/>
    <w:rsid w:val="00516B05"/>
    <w:rsid w:val="005203E2"/>
    <w:rsid w:val="00520D1A"/>
    <w:rsid w:val="00522EA4"/>
    <w:rsid w:val="005230AA"/>
    <w:rsid w:val="00524CE1"/>
    <w:rsid w:val="005250A0"/>
    <w:rsid w:val="0052574C"/>
    <w:rsid w:val="005258C4"/>
    <w:rsid w:val="005269E7"/>
    <w:rsid w:val="005271AA"/>
    <w:rsid w:val="00530A45"/>
    <w:rsid w:val="005310EB"/>
    <w:rsid w:val="005313D2"/>
    <w:rsid w:val="0053279D"/>
    <w:rsid w:val="00532DB6"/>
    <w:rsid w:val="0053363E"/>
    <w:rsid w:val="00533B36"/>
    <w:rsid w:val="00533C34"/>
    <w:rsid w:val="0053453F"/>
    <w:rsid w:val="00536B85"/>
    <w:rsid w:val="00540C12"/>
    <w:rsid w:val="005438F2"/>
    <w:rsid w:val="00545D31"/>
    <w:rsid w:val="00546460"/>
    <w:rsid w:val="00546EB8"/>
    <w:rsid w:val="00551091"/>
    <w:rsid w:val="00551DE9"/>
    <w:rsid w:val="00552A5D"/>
    <w:rsid w:val="00552B13"/>
    <w:rsid w:val="00552E49"/>
    <w:rsid w:val="00553A33"/>
    <w:rsid w:val="005556AF"/>
    <w:rsid w:val="00555FCF"/>
    <w:rsid w:val="00557916"/>
    <w:rsid w:val="00557997"/>
    <w:rsid w:val="00560E34"/>
    <w:rsid w:val="0056125A"/>
    <w:rsid w:val="00561EF9"/>
    <w:rsid w:val="00562C2B"/>
    <w:rsid w:val="00563A86"/>
    <w:rsid w:val="00565966"/>
    <w:rsid w:val="005712D0"/>
    <w:rsid w:val="00572D1E"/>
    <w:rsid w:val="00572DFC"/>
    <w:rsid w:val="0057310D"/>
    <w:rsid w:val="005742C2"/>
    <w:rsid w:val="00574823"/>
    <w:rsid w:val="00575B4C"/>
    <w:rsid w:val="00576270"/>
    <w:rsid w:val="00577886"/>
    <w:rsid w:val="00577950"/>
    <w:rsid w:val="005802A4"/>
    <w:rsid w:val="00580874"/>
    <w:rsid w:val="005811A7"/>
    <w:rsid w:val="005826AB"/>
    <w:rsid w:val="00583133"/>
    <w:rsid w:val="00586834"/>
    <w:rsid w:val="00586D95"/>
    <w:rsid w:val="0058728C"/>
    <w:rsid w:val="00587BE3"/>
    <w:rsid w:val="005912FF"/>
    <w:rsid w:val="00594815"/>
    <w:rsid w:val="00594BCA"/>
    <w:rsid w:val="00594C40"/>
    <w:rsid w:val="005964FE"/>
    <w:rsid w:val="005967BF"/>
    <w:rsid w:val="00596CDF"/>
    <w:rsid w:val="00597B21"/>
    <w:rsid w:val="00597CF7"/>
    <w:rsid w:val="005A0965"/>
    <w:rsid w:val="005A0C07"/>
    <w:rsid w:val="005A116A"/>
    <w:rsid w:val="005A1C85"/>
    <w:rsid w:val="005A4500"/>
    <w:rsid w:val="005A5353"/>
    <w:rsid w:val="005A535C"/>
    <w:rsid w:val="005A58BF"/>
    <w:rsid w:val="005A6DBC"/>
    <w:rsid w:val="005A79AA"/>
    <w:rsid w:val="005A7CA2"/>
    <w:rsid w:val="005A7F32"/>
    <w:rsid w:val="005B1612"/>
    <w:rsid w:val="005B1BB6"/>
    <w:rsid w:val="005B2874"/>
    <w:rsid w:val="005B2A98"/>
    <w:rsid w:val="005B301B"/>
    <w:rsid w:val="005B36AE"/>
    <w:rsid w:val="005B4028"/>
    <w:rsid w:val="005B4410"/>
    <w:rsid w:val="005B49F1"/>
    <w:rsid w:val="005B515A"/>
    <w:rsid w:val="005B545B"/>
    <w:rsid w:val="005B69B6"/>
    <w:rsid w:val="005B69B9"/>
    <w:rsid w:val="005B765E"/>
    <w:rsid w:val="005C0C6D"/>
    <w:rsid w:val="005C1D67"/>
    <w:rsid w:val="005C2070"/>
    <w:rsid w:val="005C384E"/>
    <w:rsid w:val="005C469B"/>
    <w:rsid w:val="005C4972"/>
    <w:rsid w:val="005C59B2"/>
    <w:rsid w:val="005C712F"/>
    <w:rsid w:val="005D0CA1"/>
    <w:rsid w:val="005D1990"/>
    <w:rsid w:val="005D1BED"/>
    <w:rsid w:val="005D1D3B"/>
    <w:rsid w:val="005D2A86"/>
    <w:rsid w:val="005D2F47"/>
    <w:rsid w:val="005D3387"/>
    <w:rsid w:val="005D36B2"/>
    <w:rsid w:val="005D3839"/>
    <w:rsid w:val="005D3C69"/>
    <w:rsid w:val="005D7242"/>
    <w:rsid w:val="005E0F12"/>
    <w:rsid w:val="005E31B2"/>
    <w:rsid w:val="005E407A"/>
    <w:rsid w:val="005E4349"/>
    <w:rsid w:val="005E4CC7"/>
    <w:rsid w:val="005E5C98"/>
    <w:rsid w:val="005E6066"/>
    <w:rsid w:val="005E60D9"/>
    <w:rsid w:val="005E6714"/>
    <w:rsid w:val="005F17F2"/>
    <w:rsid w:val="005F1812"/>
    <w:rsid w:val="005F2772"/>
    <w:rsid w:val="005F2D43"/>
    <w:rsid w:val="005F7A96"/>
    <w:rsid w:val="00601E2D"/>
    <w:rsid w:val="00602055"/>
    <w:rsid w:val="006033F5"/>
    <w:rsid w:val="00604C3D"/>
    <w:rsid w:val="00606085"/>
    <w:rsid w:val="00606852"/>
    <w:rsid w:val="00611B19"/>
    <w:rsid w:val="006120C0"/>
    <w:rsid w:val="00613719"/>
    <w:rsid w:val="00615362"/>
    <w:rsid w:val="00616105"/>
    <w:rsid w:val="00617350"/>
    <w:rsid w:val="00617490"/>
    <w:rsid w:val="006203B2"/>
    <w:rsid w:val="00620EDA"/>
    <w:rsid w:val="00621E70"/>
    <w:rsid w:val="006240E0"/>
    <w:rsid w:val="00624939"/>
    <w:rsid w:val="0062494E"/>
    <w:rsid w:val="006258B6"/>
    <w:rsid w:val="00625F78"/>
    <w:rsid w:val="00626A00"/>
    <w:rsid w:val="006304AF"/>
    <w:rsid w:val="00631454"/>
    <w:rsid w:val="00631E20"/>
    <w:rsid w:val="00632FFA"/>
    <w:rsid w:val="00633CE2"/>
    <w:rsid w:val="0063411D"/>
    <w:rsid w:val="00634F62"/>
    <w:rsid w:val="00635D04"/>
    <w:rsid w:val="006360EB"/>
    <w:rsid w:val="00636156"/>
    <w:rsid w:val="0064167D"/>
    <w:rsid w:val="00641BB3"/>
    <w:rsid w:val="0064592C"/>
    <w:rsid w:val="00647BC9"/>
    <w:rsid w:val="00650AD1"/>
    <w:rsid w:val="006512D9"/>
    <w:rsid w:val="00651C50"/>
    <w:rsid w:val="00653827"/>
    <w:rsid w:val="006572B5"/>
    <w:rsid w:val="00660C5D"/>
    <w:rsid w:val="006625E9"/>
    <w:rsid w:val="006638DE"/>
    <w:rsid w:val="00664CF4"/>
    <w:rsid w:val="00664D04"/>
    <w:rsid w:val="00670695"/>
    <w:rsid w:val="00671065"/>
    <w:rsid w:val="006737A4"/>
    <w:rsid w:val="00673A5A"/>
    <w:rsid w:val="00674A6D"/>
    <w:rsid w:val="00674A81"/>
    <w:rsid w:val="00676D20"/>
    <w:rsid w:val="00676FCD"/>
    <w:rsid w:val="00677F4E"/>
    <w:rsid w:val="00680195"/>
    <w:rsid w:val="00681851"/>
    <w:rsid w:val="006818E3"/>
    <w:rsid w:val="00683050"/>
    <w:rsid w:val="00683D75"/>
    <w:rsid w:val="00684EBF"/>
    <w:rsid w:val="00684F87"/>
    <w:rsid w:val="006860D0"/>
    <w:rsid w:val="006864DA"/>
    <w:rsid w:val="00686BB3"/>
    <w:rsid w:val="0069157A"/>
    <w:rsid w:val="0069166A"/>
    <w:rsid w:val="00692B6D"/>
    <w:rsid w:val="006955E4"/>
    <w:rsid w:val="006A002C"/>
    <w:rsid w:val="006A13CC"/>
    <w:rsid w:val="006A39F1"/>
    <w:rsid w:val="006A3C4E"/>
    <w:rsid w:val="006A5A8E"/>
    <w:rsid w:val="006A5EA2"/>
    <w:rsid w:val="006A603E"/>
    <w:rsid w:val="006A70E3"/>
    <w:rsid w:val="006B10E7"/>
    <w:rsid w:val="006B1EE6"/>
    <w:rsid w:val="006B629D"/>
    <w:rsid w:val="006B6341"/>
    <w:rsid w:val="006B64D0"/>
    <w:rsid w:val="006C22A0"/>
    <w:rsid w:val="006C25C1"/>
    <w:rsid w:val="006C2759"/>
    <w:rsid w:val="006C517B"/>
    <w:rsid w:val="006C574A"/>
    <w:rsid w:val="006C5A48"/>
    <w:rsid w:val="006C78DF"/>
    <w:rsid w:val="006D010C"/>
    <w:rsid w:val="006D0BAE"/>
    <w:rsid w:val="006D1EC9"/>
    <w:rsid w:val="006D27F4"/>
    <w:rsid w:val="006D4C3B"/>
    <w:rsid w:val="006D6467"/>
    <w:rsid w:val="006D755A"/>
    <w:rsid w:val="006E1ED0"/>
    <w:rsid w:val="006E35E1"/>
    <w:rsid w:val="006E4756"/>
    <w:rsid w:val="006E492E"/>
    <w:rsid w:val="006E4E09"/>
    <w:rsid w:val="006E59EC"/>
    <w:rsid w:val="006E5A63"/>
    <w:rsid w:val="006E5A88"/>
    <w:rsid w:val="006E76FB"/>
    <w:rsid w:val="006E79D5"/>
    <w:rsid w:val="006F0CBB"/>
    <w:rsid w:val="006F3320"/>
    <w:rsid w:val="006F3C08"/>
    <w:rsid w:val="006F4291"/>
    <w:rsid w:val="006F558C"/>
    <w:rsid w:val="006F662C"/>
    <w:rsid w:val="007003F2"/>
    <w:rsid w:val="0070209E"/>
    <w:rsid w:val="00703CBC"/>
    <w:rsid w:val="00703DBA"/>
    <w:rsid w:val="00703FAE"/>
    <w:rsid w:val="00704DD1"/>
    <w:rsid w:val="00705B4B"/>
    <w:rsid w:val="00707B1D"/>
    <w:rsid w:val="00712600"/>
    <w:rsid w:val="007207E0"/>
    <w:rsid w:val="0072155B"/>
    <w:rsid w:val="00721A2B"/>
    <w:rsid w:val="00721AB3"/>
    <w:rsid w:val="00722A5A"/>
    <w:rsid w:val="007242C5"/>
    <w:rsid w:val="0072503F"/>
    <w:rsid w:val="00727BFB"/>
    <w:rsid w:val="00730F85"/>
    <w:rsid w:val="0073108D"/>
    <w:rsid w:val="00731B2B"/>
    <w:rsid w:val="0073235F"/>
    <w:rsid w:val="00732E24"/>
    <w:rsid w:val="00733832"/>
    <w:rsid w:val="007354D3"/>
    <w:rsid w:val="00736A05"/>
    <w:rsid w:val="00736A37"/>
    <w:rsid w:val="00740061"/>
    <w:rsid w:val="00740C4B"/>
    <w:rsid w:val="00740CF9"/>
    <w:rsid w:val="00741D78"/>
    <w:rsid w:val="007434EC"/>
    <w:rsid w:val="00743682"/>
    <w:rsid w:val="00743A95"/>
    <w:rsid w:val="00744456"/>
    <w:rsid w:val="00750354"/>
    <w:rsid w:val="007543B9"/>
    <w:rsid w:val="007546B2"/>
    <w:rsid w:val="007548B6"/>
    <w:rsid w:val="00755005"/>
    <w:rsid w:val="00757950"/>
    <w:rsid w:val="0076071F"/>
    <w:rsid w:val="00760FD3"/>
    <w:rsid w:val="00761CFD"/>
    <w:rsid w:val="0076378E"/>
    <w:rsid w:val="00764958"/>
    <w:rsid w:val="007651C3"/>
    <w:rsid w:val="00767224"/>
    <w:rsid w:val="00772330"/>
    <w:rsid w:val="007729D4"/>
    <w:rsid w:val="0077311C"/>
    <w:rsid w:val="00777190"/>
    <w:rsid w:val="007810D4"/>
    <w:rsid w:val="007832D0"/>
    <w:rsid w:val="007836C0"/>
    <w:rsid w:val="00784A6D"/>
    <w:rsid w:val="00785662"/>
    <w:rsid w:val="00787C85"/>
    <w:rsid w:val="007903A7"/>
    <w:rsid w:val="00790AAD"/>
    <w:rsid w:val="007928F4"/>
    <w:rsid w:val="00792E3B"/>
    <w:rsid w:val="00793291"/>
    <w:rsid w:val="00794BEF"/>
    <w:rsid w:val="0079569E"/>
    <w:rsid w:val="00795DE9"/>
    <w:rsid w:val="007960AA"/>
    <w:rsid w:val="00797206"/>
    <w:rsid w:val="007A15C4"/>
    <w:rsid w:val="007A16DF"/>
    <w:rsid w:val="007A1738"/>
    <w:rsid w:val="007A217D"/>
    <w:rsid w:val="007A226B"/>
    <w:rsid w:val="007A23E2"/>
    <w:rsid w:val="007A678D"/>
    <w:rsid w:val="007A6E1A"/>
    <w:rsid w:val="007B143D"/>
    <w:rsid w:val="007B23DC"/>
    <w:rsid w:val="007B47E3"/>
    <w:rsid w:val="007B77DA"/>
    <w:rsid w:val="007C0D5F"/>
    <w:rsid w:val="007C1D12"/>
    <w:rsid w:val="007C1ED1"/>
    <w:rsid w:val="007C3BF6"/>
    <w:rsid w:val="007C4C18"/>
    <w:rsid w:val="007C5428"/>
    <w:rsid w:val="007C6C36"/>
    <w:rsid w:val="007D000F"/>
    <w:rsid w:val="007D07E7"/>
    <w:rsid w:val="007D0CE4"/>
    <w:rsid w:val="007D27E8"/>
    <w:rsid w:val="007D3898"/>
    <w:rsid w:val="007D3E4B"/>
    <w:rsid w:val="007D5A17"/>
    <w:rsid w:val="007D5A55"/>
    <w:rsid w:val="007D5FC2"/>
    <w:rsid w:val="007D6511"/>
    <w:rsid w:val="007D6A77"/>
    <w:rsid w:val="007D7209"/>
    <w:rsid w:val="007D7B13"/>
    <w:rsid w:val="007E5FE2"/>
    <w:rsid w:val="007E605F"/>
    <w:rsid w:val="007E614D"/>
    <w:rsid w:val="007E650F"/>
    <w:rsid w:val="007E6B12"/>
    <w:rsid w:val="007F034F"/>
    <w:rsid w:val="007F1F89"/>
    <w:rsid w:val="007F202C"/>
    <w:rsid w:val="007F26C8"/>
    <w:rsid w:val="007F311F"/>
    <w:rsid w:val="007F4948"/>
    <w:rsid w:val="007F559D"/>
    <w:rsid w:val="007F5609"/>
    <w:rsid w:val="007F5EBC"/>
    <w:rsid w:val="007F64EC"/>
    <w:rsid w:val="007F76E0"/>
    <w:rsid w:val="007F7F64"/>
    <w:rsid w:val="00800A88"/>
    <w:rsid w:val="00800E3D"/>
    <w:rsid w:val="00801334"/>
    <w:rsid w:val="00801BAC"/>
    <w:rsid w:val="00803886"/>
    <w:rsid w:val="008062FD"/>
    <w:rsid w:val="008104B2"/>
    <w:rsid w:val="00810B62"/>
    <w:rsid w:val="00810F92"/>
    <w:rsid w:val="008114B1"/>
    <w:rsid w:val="00812872"/>
    <w:rsid w:val="00812D92"/>
    <w:rsid w:val="00813B2D"/>
    <w:rsid w:val="0081678B"/>
    <w:rsid w:val="00816EA7"/>
    <w:rsid w:val="008170A6"/>
    <w:rsid w:val="00817FB8"/>
    <w:rsid w:val="00821A0A"/>
    <w:rsid w:val="00821BB1"/>
    <w:rsid w:val="00823195"/>
    <w:rsid w:val="008244B1"/>
    <w:rsid w:val="00825958"/>
    <w:rsid w:val="00826273"/>
    <w:rsid w:val="00833D1B"/>
    <w:rsid w:val="00834458"/>
    <w:rsid w:val="00834F84"/>
    <w:rsid w:val="008350A5"/>
    <w:rsid w:val="008354E0"/>
    <w:rsid w:val="00835BAF"/>
    <w:rsid w:val="00840B19"/>
    <w:rsid w:val="00844EBB"/>
    <w:rsid w:val="008453A4"/>
    <w:rsid w:val="00847749"/>
    <w:rsid w:val="0085004B"/>
    <w:rsid w:val="0085030B"/>
    <w:rsid w:val="00850F45"/>
    <w:rsid w:val="0085111B"/>
    <w:rsid w:val="008533D7"/>
    <w:rsid w:val="0085375E"/>
    <w:rsid w:val="00853A8E"/>
    <w:rsid w:val="00854A8E"/>
    <w:rsid w:val="0085699E"/>
    <w:rsid w:val="0085744A"/>
    <w:rsid w:val="00861ECD"/>
    <w:rsid w:val="0086223F"/>
    <w:rsid w:val="008635F5"/>
    <w:rsid w:val="008646B6"/>
    <w:rsid w:val="00864897"/>
    <w:rsid w:val="00864EC5"/>
    <w:rsid w:val="00865043"/>
    <w:rsid w:val="0086528B"/>
    <w:rsid w:val="00866172"/>
    <w:rsid w:val="00866A13"/>
    <w:rsid w:val="0086724D"/>
    <w:rsid w:val="00870976"/>
    <w:rsid w:val="0087410C"/>
    <w:rsid w:val="008757A9"/>
    <w:rsid w:val="00875BD1"/>
    <w:rsid w:val="00875BD9"/>
    <w:rsid w:val="008765E6"/>
    <w:rsid w:val="0087708C"/>
    <w:rsid w:val="0088095E"/>
    <w:rsid w:val="0088116C"/>
    <w:rsid w:val="0088157E"/>
    <w:rsid w:val="00882FCF"/>
    <w:rsid w:val="00883080"/>
    <w:rsid w:val="00883CE6"/>
    <w:rsid w:val="00884A5D"/>
    <w:rsid w:val="00887636"/>
    <w:rsid w:val="008919FC"/>
    <w:rsid w:val="00892607"/>
    <w:rsid w:val="00893384"/>
    <w:rsid w:val="008944FA"/>
    <w:rsid w:val="008965F4"/>
    <w:rsid w:val="0089679E"/>
    <w:rsid w:val="00896C46"/>
    <w:rsid w:val="00897C76"/>
    <w:rsid w:val="008A1746"/>
    <w:rsid w:val="008A1918"/>
    <w:rsid w:val="008A21E7"/>
    <w:rsid w:val="008A3166"/>
    <w:rsid w:val="008A4C1E"/>
    <w:rsid w:val="008A67BE"/>
    <w:rsid w:val="008B0A70"/>
    <w:rsid w:val="008B245F"/>
    <w:rsid w:val="008B2E44"/>
    <w:rsid w:val="008B4811"/>
    <w:rsid w:val="008B678C"/>
    <w:rsid w:val="008B693B"/>
    <w:rsid w:val="008C3E82"/>
    <w:rsid w:val="008C3F32"/>
    <w:rsid w:val="008C439C"/>
    <w:rsid w:val="008C6441"/>
    <w:rsid w:val="008C746E"/>
    <w:rsid w:val="008C785A"/>
    <w:rsid w:val="008D1352"/>
    <w:rsid w:val="008D188C"/>
    <w:rsid w:val="008D3F47"/>
    <w:rsid w:val="008D3F69"/>
    <w:rsid w:val="008D5403"/>
    <w:rsid w:val="008D69C8"/>
    <w:rsid w:val="008D7611"/>
    <w:rsid w:val="008D7CEF"/>
    <w:rsid w:val="008D7D8C"/>
    <w:rsid w:val="008E0DC6"/>
    <w:rsid w:val="008E2044"/>
    <w:rsid w:val="008E2965"/>
    <w:rsid w:val="008E2C3F"/>
    <w:rsid w:val="008E3480"/>
    <w:rsid w:val="008E3921"/>
    <w:rsid w:val="008E3F39"/>
    <w:rsid w:val="008E5EC1"/>
    <w:rsid w:val="008E7A6F"/>
    <w:rsid w:val="008F1E55"/>
    <w:rsid w:val="008F22F4"/>
    <w:rsid w:val="008F2DE5"/>
    <w:rsid w:val="008F3FAD"/>
    <w:rsid w:val="008F4F48"/>
    <w:rsid w:val="008F5813"/>
    <w:rsid w:val="008F62B8"/>
    <w:rsid w:val="008F79A8"/>
    <w:rsid w:val="008F79CC"/>
    <w:rsid w:val="008F7D84"/>
    <w:rsid w:val="00900ACA"/>
    <w:rsid w:val="0090111E"/>
    <w:rsid w:val="0090330F"/>
    <w:rsid w:val="00903E0F"/>
    <w:rsid w:val="00904288"/>
    <w:rsid w:val="00904458"/>
    <w:rsid w:val="00904798"/>
    <w:rsid w:val="00904E51"/>
    <w:rsid w:val="00905223"/>
    <w:rsid w:val="0090794B"/>
    <w:rsid w:val="009107DB"/>
    <w:rsid w:val="00911362"/>
    <w:rsid w:val="0091182E"/>
    <w:rsid w:val="00911CAA"/>
    <w:rsid w:val="00911D77"/>
    <w:rsid w:val="009127B4"/>
    <w:rsid w:val="00912C54"/>
    <w:rsid w:val="0091481E"/>
    <w:rsid w:val="00914DBE"/>
    <w:rsid w:val="00915DB7"/>
    <w:rsid w:val="0091692B"/>
    <w:rsid w:val="00917785"/>
    <w:rsid w:val="00917A35"/>
    <w:rsid w:val="0092169C"/>
    <w:rsid w:val="00921FE6"/>
    <w:rsid w:val="00922060"/>
    <w:rsid w:val="00922514"/>
    <w:rsid w:val="00923F7E"/>
    <w:rsid w:val="009247B8"/>
    <w:rsid w:val="00926C37"/>
    <w:rsid w:val="009271D8"/>
    <w:rsid w:val="00930B36"/>
    <w:rsid w:val="0093114F"/>
    <w:rsid w:val="00931AB7"/>
    <w:rsid w:val="00931C54"/>
    <w:rsid w:val="009321BE"/>
    <w:rsid w:val="00933332"/>
    <w:rsid w:val="0093419E"/>
    <w:rsid w:val="00936B0F"/>
    <w:rsid w:val="00937055"/>
    <w:rsid w:val="00940218"/>
    <w:rsid w:val="00940596"/>
    <w:rsid w:val="0094068E"/>
    <w:rsid w:val="00942149"/>
    <w:rsid w:val="00942D0E"/>
    <w:rsid w:val="00943A66"/>
    <w:rsid w:val="00943F77"/>
    <w:rsid w:val="00944509"/>
    <w:rsid w:val="00944B40"/>
    <w:rsid w:val="009469D7"/>
    <w:rsid w:val="00947699"/>
    <w:rsid w:val="009500CD"/>
    <w:rsid w:val="009510AA"/>
    <w:rsid w:val="009516AC"/>
    <w:rsid w:val="0095191A"/>
    <w:rsid w:val="00952D13"/>
    <w:rsid w:val="0095343F"/>
    <w:rsid w:val="0095354D"/>
    <w:rsid w:val="00953F76"/>
    <w:rsid w:val="00954035"/>
    <w:rsid w:val="00957858"/>
    <w:rsid w:val="009614D3"/>
    <w:rsid w:val="00961872"/>
    <w:rsid w:val="00963CC8"/>
    <w:rsid w:val="00965459"/>
    <w:rsid w:val="0096699C"/>
    <w:rsid w:val="00966FB4"/>
    <w:rsid w:val="00967317"/>
    <w:rsid w:val="00970747"/>
    <w:rsid w:val="00970AD2"/>
    <w:rsid w:val="009734BE"/>
    <w:rsid w:val="00974173"/>
    <w:rsid w:val="00975B54"/>
    <w:rsid w:val="009805D2"/>
    <w:rsid w:val="00981AE4"/>
    <w:rsid w:val="00982D10"/>
    <w:rsid w:val="00983048"/>
    <w:rsid w:val="00986090"/>
    <w:rsid w:val="00986459"/>
    <w:rsid w:val="009870F3"/>
    <w:rsid w:val="00987D56"/>
    <w:rsid w:val="00992B32"/>
    <w:rsid w:val="00994A74"/>
    <w:rsid w:val="00994B47"/>
    <w:rsid w:val="009955FD"/>
    <w:rsid w:val="0099584B"/>
    <w:rsid w:val="0099683D"/>
    <w:rsid w:val="009A15DD"/>
    <w:rsid w:val="009A1714"/>
    <w:rsid w:val="009A278B"/>
    <w:rsid w:val="009A2AF4"/>
    <w:rsid w:val="009A3AE7"/>
    <w:rsid w:val="009A4C65"/>
    <w:rsid w:val="009A5169"/>
    <w:rsid w:val="009A7129"/>
    <w:rsid w:val="009A7702"/>
    <w:rsid w:val="009B0558"/>
    <w:rsid w:val="009B0B19"/>
    <w:rsid w:val="009B1558"/>
    <w:rsid w:val="009B19A6"/>
    <w:rsid w:val="009B39E6"/>
    <w:rsid w:val="009B5FEC"/>
    <w:rsid w:val="009B64D2"/>
    <w:rsid w:val="009B6E7D"/>
    <w:rsid w:val="009C089C"/>
    <w:rsid w:val="009C2BE1"/>
    <w:rsid w:val="009C4648"/>
    <w:rsid w:val="009C5972"/>
    <w:rsid w:val="009D3796"/>
    <w:rsid w:val="009D4546"/>
    <w:rsid w:val="009D4C2E"/>
    <w:rsid w:val="009E0513"/>
    <w:rsid w:val="009E0642"/>
    <w:rsid w:val="009E190D"/>
    <w:rsid w:val="009E1A98"/>
    <w:rsid w:val="009E33B2"/>
    <w:rsid w:val="009E615B"/>
    <w:rsid w:val="009E6445"/>
    <w:rsid w:val="009E7CDB"/>
    <w:rsid w:val="009F0EF6"/>
    <w:rsid w:val="009F3ED9"/>
    <w:rsid w:val="009F41AB"/>
    <w:rsid w:val="009F529B"/>
    <w:rsid w:val="009F54ED"/>
    <w:rsid w:val="009F58FA"/>
    <w:rsid w:val="009F6246"/>
    <w:rsid w:val="009F7285"/>
    <w:rsid w:val="009F7876"/>
    <w:rsid w:val="009F787C"/>
    <w:rsid w:val="00A00FFD"/>
    <w:rsid w:val="00A01CEA"/>
    <w:rsid w:val="00A01F13"/>
    <w:rsid w:val="00A03A5D"/>
    <w:rsid w:val="00A04141"/>
    <w:rsid w:val="00A05A33"/>
    <w:rsid w:val="00A060E9"/>
    <w:rsid w:val="00A070B9"/>
    <w:rsid w:val="00A1005F"/>
    <w:rsid w:val="00A102FF"/>
    <w:rsid w:val="00A10462"/>
    <w:rsid w:val="00A12296"/>
    <w:rsid w:val="00A12AEF"/>
    <w:rsid w:val="00A12F91"/>
    <w:rsid w:val="00A13CDE"/>
    <w:rsid w:val="00A14517"/>
    <w:rsid w:val="00A14B90"/>
    <w:rsid w:val="00A150D8"/>
    <w:rsid w:val="00A15BDC"/>
    <w:rsid w:val="00A165E6"/>
    <w:rsid w:val="00A176B5"/>
    <w:rsid w:val="00A20930"/>
    <w:rsid w:val="00A20F2D"/>
    <w:rsid w:val="00A20F67"/>
    <w:rsid w:val="00A218EF"/>
    <w:rsid w:val="00A251D7"/>
    <w:rsid w:val="00A25EA8"/>
    <w:rsid w:val="00A30CC8"/>
    <w:rsid w:val="00A32207"/>
    <w:rsid w:val="00A33C99"/>
    <w:rsid w:val="00A343D0"/>
    <w:rsid w:val="00A3592B"/>
    <w:rsid w:val="00A36413"/>
    <w:rsid w:val="00A37403"/>
    <w:rsid w:val="00A37411"/>
    <w:rsid w:val="00A37D84"/>
    <w:rsid w:val="00A42B56"/>
    <w:rsid w:val="00A42EE0"/>
    <w:rsid w:val="00A43BE2"/>
    <w:rsid w:val="00A44A90"/>
    <w:rsid w:val="00A44DDC"/>
    <w:rsid w:val="00A4547C"/>
    <w:rsid w:val="00A46046"/>
    <w:rsid w:val="00A4764B"/>
    <w:rsid w:val="00A47AAF"/>
    <w:rsid w:val="00A47AD9"/>
    <w:rsid w:val="00A500CC"/>
    <w:rsid w:val="00A506F6"/>
    <w:rsid w:val="00A50A58"/>
    <w:rsid w:val="00A5128F"/>
    <w:rsid w:val="00A5231F"/>
    <w:rsid w:val="00A52AA7"/>
    <w:rsid w:val="00A55162"/>
    <w:rsid w:val="00A5537C"/>
    <w:rsid w:val="00A57E45"/>
    <w:rsid w:val="00A6145F"/>
    <w:rsid w:val="00A617F7"/>
    <w:rsid w:val="00A618E2"/>
    <w:rsid w:val="00A62E40"/>
    <w:rsid w:val="00A63DFD"/>
    <w:rsid w:val="00A64FC2"/>
    <w:rsid w:val="00A660C3"/>
    <w:rsid w:val="00A66289"/>
    <w:rsid w:val="00A66AC5"/>
    <w:rsid w:val="00A66E2B"/>
    <w:rsid w:val="00A676D8"/>
    <w:rsid w:val="00A7038C"/>
    <w:rsid w:val="00A7117D"/>
    <w:rsid w:val="00A73283"/>
    <w:rsid w:val="00A73C72"/>
    <w:rsid w:val="00A745C4"/>
    <w:rsid w:val="00A75242"/>
    <w:rsid w:val="00A76F18"/>
    <w:rsid w:val="00A8063F"/>
    <w:rsid w:val="00A818FB"/>
    <w:rsid w:val="00A833B1"/>
    <w:rsid w:val="00A83F92"/>
    <w:rsid w:val="00A85110"/>
    <w:rsid w:val="00A856ED"/>
    <w:rsid w:val="00A857DA"/>
    <w:rsid w:val="00A85D67"/>
    <w:rsid w:val="00A865CA"/>
    <w:rsid w:val="00A86ECC"/>
    <w:rsid w:val="00A91B92"/>
    <w:rsid w:val="00A91D4C"/>
    <w:rsid w:val="00A920C8"/>
    <w:rsid w:val="00A93015"/>
    <w:rsid w:val="00AA2595"/>
    <w:rsid w:val="00AA3B80"/>
    <w:rsid w:val="00AA49A6"/>
    <w:rsid w:val="00AA49C2"/>
    <w:rsid w:val="00AB0488"/>
    <w:rsid w:val="00AB102C"/>
    <w:rsid w:val="00AB1153"/>
    <w:rsid w:val="00AB1F14"/>
    <w:rsid w:val="00AB2169"/>
    <w:rsid w:val="00AB464B"/>
    <w:rsid w:val="00AB66AD"/>
    <w:rsid w:val="00AB68C5"/>
    <w:rsid w:val="00AB7F71"/>
    <w:rsid w:val="00AC0976"/>
    <w:rsid w:val="00AC22C2"/>
    <w:rsid w:val="00AD0ABA"/>
    <w:rsid w:val="00AD0E67"/>
    <w:rsid w:val="00AD2D19"/>
    <w:rsid w:val="00AD3EA1"/>
    <w:rsid w:val="00AD43DE"/>
    <w:rsid w:val="00AE0107"/>
    <w:rsid w:val="00AE07F3"/>
    <w:rsid w:val="00AE08C3"/>
    <w:rsid w:val="00AE3123"/>
    <w:rsid w:val="00AE3B6C"/>
    <w:rsid w:val="00AE6F96"/>
    <w:rsid w:val="00AE7C9E"/>
    <w:rsid w:val="00AE7ED9"/>
    <w:rsid w:val="00AF0798"/>
    <w:rsid w:val="00AF0C9B"/>
    <w:rsid w:val="00AF32FE"/>
    <w:rsid w:val="00AF3475"/>
    <w:rsid w:val="00AF37CB"/>
    <w:rsid w:val="00AF38BC"/>
    <w:rsid w:val="00AF4502"/>
    <w:rsid w:val="00AF5DAC"/>
    <w:rsid w:val="00AF5DDC"/>
    <w:rsid w:val="00AF7754"/>
    <w:rsid w:val="00B03373"/>
    <w:rsid w:val="00B033A7"/>
    <w:rsid w:val="00B04573"/>
    <w:rsid w:val="00B070AB"/>
    <w:rsid w:val="00B07C8E"/>
    <w:rsid w:val="00B11903"/>
    <w:rsid w:val="00B12C26"/>
    <w:rsid w:val="00B136C0"/>
    <w:rsid w:val="00B159BE"/>
    <w:rsid w:val="00B15DE8"/>
    <w:rsid w:val="00B15E4B"/>
    <w:rsid w:val="00B15F7D"/>
    <w:rsid w:val="00B2000D"/>
    <w:rsid w:val="00B208D8"/>
    <w:rsid w:val="00B21F46"/>
    <w:rsid w:val="00B2241C"/>
    <w:rsid w:val="00B23825"/>
    <w:rsid w:val="00B23F71"/>
    <w:rsid w:val="00B260A7"/>
    <w:rsid w:val="00B26EBB"/>
    <w:rsid w:val="00B30B91"/>
    <w:rsid w:val="00B34651"/>
    <w:rsid w:val="00B36229"/>
    <w:rsid w:val="00B36664"/>
    <w:rsid w:val="00B37A35"/>
    <w:rsid w:val="00B40411"/>
    <w:rsid w:val="00B42F60"/>
    <w:rsid w:val="00B44051"/>
    <w:rsid w:val="00B44A47"/>
    <w:rsid w:val="00B46601"/>
    <w:rsid w:val="00B47E48"/>
    <w:rsid w:val="00B50D52"/>
    <w:rsid w:val="00B5264C"/>
    <w:rsid w:val="00B52C62"/>
    <w:rsid w:val="00B53E18"/>
    <w:rsid w:val="00B559B9"/>
    <w:rsid w:val="00B60258"/>
    <w:rsid w:val="00B60952"/>
    <w:rsid w:val="00B60C2A"/>
    <w:rsid w:val="00B61080"/>
    <w:rsid w:val="00B617C7"/>
    <w:rsid w:val="00B61FAC"/>
    <w:rsid w:val="00B625DB"/>
    <w:rsid w:val="00B63343"/>
    <w:rsid w:val="00B635D6"/>
    <w:rsid w:val="00B63F40"/>
    <w:rsid w:val="00B6521D"/>
    <w:rsid w:val="00B65EF5"/>
    <w:rsid w:val="00B6692F"/>
    <w:rsid w:val="00B7032E"/>
    <w:rsid w:val="00B7044E"/>
    <w:rsid w:val="00B704F6"/>
    <w:rsid w:val="00B70C95"/>
    <w:rsid w:val="00B7264D"/>
    <w:rsid w:val="00B738B1"/>
    <w:rsid w:val="00B73EFB"/>
    <w:rsid w:val="00B7415A"/>
    <w:rsid w:val="00B74C13"/>
    <w:rsid w:val="00B75098"/>
    <w:rsid w:val="00B75669"/>
    <w:rsid w:val="00B7688B"/>
    <w:rsid w:val="00B77943"/>
    <w:rsid w:val="00B77E14"/>
    <w:rsid w:val="00B8015D"/>
    <w:rsid w:val="00B802D9"/>
    <w:rsid w:val="00B826B7"/>
    <w:rsid w:val="00B8551D"/>
    <w:rsid w:val="00B85A90"/>
    <w:rsid w:val="00B864FF"/>
    <w:rsid w:val="00B871DF"/>
    <w:rsid w:val="00B91B48"/>
    <w:rsid w:val="00B92DA7"/>
    <w:rsid w:val="00B93B21"/>
    <w:rsid w:val="00B95520"/>
    <w:rsid w:val="00B95991"/>
    <w:rsid w:val="00B95A9A"/>
    <w:rsid w:val="00BA09CB"/>
    <w:rsid w:val="00BA3487"/>
    <w:rsid w:val="00BB247D"/>
    <w:rsid w:val="00BB3820"/>
    <w:rsid w:val="00BB3899"/>
    <w:rsid w:val="00BB44B8"/>
    <w:rsid w:val="00BB45E4"/>
    <w:rsid w:val="00BB4AE2"/>
    <w:rsid w:val="00BB6C7E"/>
    <w:rsid w:val="00BB71F6"/>
    <w:rsid w:val="00BB7397"/>
    <w:rsid w:val="00BC0084"/>
    <w:rsid w:val="00BC09A8"/>
    <w:rsid w:val="00BC159F"/>
    <w:rsid w:val="00BC3338"/>
    <w:rsid w:val="00BC3846"/>
    <w:rsid w:val="00BC574C"/>
    <w:rsid w:val="00BC7981"/>
    <w:rsid w:val="00BD07AD"/>
    <w:rsid w:val="00BD0B3D"/>
    <w:rsid w:val="00BD1262"/>
    <w:rsid w:val="00BD3D4B"/>
    <w:rsid w:val="00BD4122"/>
    <w:rsid w:val="00BD44F9"/>
    <w:rsid w:val="00BD4F52"/>
    <w:rsid w:val="00BD500C"/>
    <w:rsid w:val="00BD5334"/>
    <w:rsid w:val="00BD6D23"/>
    <w:rsid w:val="00BE112D"/>
    <w:rsid w:val="00BE145C"/>
    <w:rsid w:val="00BE2BF9"/>
    <w:rsid w:val="00BE4214"/>
    <w:rsid w:val="00BE4FDB"/>
    <w:rsid w:val="00BE5CAB"/>
    <w:rsid w:val="00BE60BB"/>
    <w:rsid w:val="00BE6AC6"/>
    <w:rsid w:val="00BE6DED"/>
    <w:rsid w:val="00BE769F"/>
    <w:rsid w:val="00BF0A47"/>
    <w:rsid w:val="00BF0C9E"/>
    <w:rsid w:val="00BF164B"/>
    <w:rsid w:val="00BF1950"/>
    <w:rsid w:val="00BF4D66"/>
    <w:rsid w:val="00BF4F57"/>
    <w:rsid w:val="00BF57FD"/>
    <w:rsid w:val="00BF7AA3"/>
    <w:rsid w:val="00C0049B"/>
    <w:rsid w:val="00C02B90"/>
    <w:rsid w:val="00C02BC8"/>
    <w:rsid w:val="00C02E42"/>
    <w:rsid w:val="00C0372B"/>
    <w:rsid w:val="00C037D7"/>
    <w:rsid w:val="00C04113"/>
    <w:rsid w:val="00C068D2"/>
    <w:rsid w:val="00C06AD5"/>
    <w:rsid w:val="00C06B6F"/>
    <w:rsid w:val="00C11A5B"/>
    <w:rsid w:val="00C11C15"/>
    <w:rsid w:val="00C1256F"/>
    <w:rsid w:val="00C139E4"/>
    <w:rsid w:val="00C16839"/>
    <w:rsid w:val="00C20291"/>
    <w:rsid w:val="00C213EF"/>
    <w:rsid w:val="00C21758"/>
    <w:rsid w:val="00C243C1"/>
    <w:rsid w:val="00C245CD"/>
    <w:rsid w:val="00C25E80"/>
    <w:rsid w:val="00C269B2"/>
    <w:rsid w:val="00C27E5C"/>
    <w:rsid w:val="00C3269E"/>
    <w:rsid w:val="00C36673"/>
    <w:rsid w:val="00C37451"/>
    <w:rsid w:val="00C41935"/>
    <w:rsid w:val="00C4256F"/>
    <w:rsid w:val="00C426ED"/>
    <w:rsid w:val="00C43861"/>
    <w:rsid w:val="00C446BC"/>
    <w:rsid w:val="00C45510"/>
    <w:rsid w:val="00C467A1"/>
    <w:rsid w:val="00C5031A"/>
    <w:rsid w:val="00C50D02"/>
    <w:rsid w:val="00C52A4A"/>
    <w:rsid w:val="00C533E0"/>
    <w:rsid w:val="00C5479A"/>
    <w:rsid w:val="00C54DFB"/>
    <w:rsid w:val="00C54E29"/>
    <w:rsid w:val="00C5618D"/>
    <w:rsid w:val="00C57F05"/>
    <w:rsid w:val="00C6249C"/>
    <w:rsid w:val="00C63130"/>
    <w:rsid w:val="00C636A2"/>
    <w:rsid w:val="00C64C8E"/>
    <w:rsid w:val="00C655A1"/>
    <w:rsid w:val="00C660ED"/>
    <w:rsid w:val="00C66DED"/>
    <w:rsid w:val="00C70E96"/>
    <w:rsid w:val="00C72297"/>
    <w:rsid w:val="00C747B8"/>
    <w:rsid w:val="00C75D47"/>
    <w:rsid w:val="00C75E15"/>
    <w:rsid w:val="00C800AA"/>
    <w:rsid w:val="00C802C1"/>
    <w:rsid w:val="00C80791"/>
    <w:rsid w:val="00C80994"/>
    <w:rsid w:val="00C81174"/>
    <w:rsid w:val="00C839DA"/>
    <w:rsid w:val="00C84C10"/>
    <w:rsid w:val="00C8501B"/>
    <w:rsid w:val="00C86F52"/>
    <w:rsid w:val="00C875C3"/>
    <w:rsid w:val="00C90478"/>
    <w:rsid w:val="00C90C93"/>
    <w:rsid w:val="00C91FC8"/>
    <w:rsid w:val="00C921E5"/>
    <w:rsid w:val="00C92B4D"/>
    <w:rsid w:val="00C92C27"/>
    <w:rsid w:val="00C93C17"/>
    <w:rsid w:val="00C945CA"/>
    <w:rsid w:val="00C95DB4"/>
    <w:rsid w:val="00CA06A3"/>
    <w:rsid w:val="00CA1F50"/>
    <w:rsid w:val="00CA41D3"/>
    <w:rsid w:val="00CA4596"/>
    <w:rsid w:val="00CA5EA0"/>
    <w:rsid w:val="00CA6352"/>
    <w:rsid w:val="00CA6AB8"/>
    <w:rsid w:val="00CA6F3F"/>
    <w:rsid w:val="00CB1B87"/>
    <w:rsid w:val="00CB1FAA"/>
    <w:rsid w:val="00CB243D"/>
    <w:rsid w:val="00CB27B8"/>
    <w:rsid w:val="00CB2AC8"/>
    <w:rsid w:val="00CB2F09"/>
    <w:rsid w:val="00CB2F4C"/>
    <w:rsid w:val="00CB40F8"/>
    <w:rsid w:val="00CB4FD5"/>
    <w:rsid w:val="00CB6952"/>
    <w:rsid w:val="00CC1338"/>
    <w:rsid w:val="00CC1B49"/>
    <w:rsid w:val="00CC39FB"/>
    <w:rsid w:val="00CC40F8"/>
    <w:rsid w:val="00CC64C3"/>
    <w:rsid w:val="00CC7417"/>
    <w:rsid w:val="00CD039D"/>
    <w:rsid w:val="00CD0969"/>
    <w:rsid w:val="00CD0B7C"/>
    <w:rsid w:val="00CD1412"/>
    <w:rsid w:val="00CD1911"/>
    <w:rsid w:val="00CD2FEA"/>
    <w:rsid w:val="00CD3006"/>
    <w:rsid w:val="00CD545F"/>
    <w:rsid w:val="00CD5ECC"/>
    <w:rsid w:val="00CD76F6"/>
    <w:rsid w:val="00CE2D65"/>
    <w:rsid w:val="00CE2E68"/>
    <w:rsid w:val="00CE5439"/>
    <w:rsid w:val="00CE54E1"/>
    <w:rsid w:val="00CE59AC"/>
    <w:rsid w:val="00CE77BD"/>
    <w:rsid w:val="00CF4B39"/>
    <w:rsid w:val="00CF4B8B"/>
    <w:rsid w:val="00CF4E3E"/>
    <w:rsid w:val="00CF5FA5"/>
    <w:rsid w:val="00CF6786"/>
    <w:rsid w:val="00CF79CF"/>
    <w:rsid w:val="00D0061B"/>
    <w:rsid w:val="00D02520"/>
    <w:rsid w:val="00D03AD1"/>
    <w:rsid w:val="00D03F87"/>
    <w:rsid w:val="00D04520"/>
    <w:rsid w:val="00D0485F"/>
    <w:rsid w:val="00D057FC"/>
    <w:rsid w:val="00D064CA"/>
    <w:rsid w:val="00D06F70"/>
    <w:rsid w:val="00D07C6E"/>
    <w:rsid w:val="00D1093F"/>
    <w:rsid w:val="00D11C4C"/>
    <w:rsid w:val="00D11F13"/>
    <w:rsid w:val="00D13853"/>
    <w:rsid w:val="00D150F3"/>
    <w:rsid w:val="00D152B2"/>
    <w:rsid w:val="00D158B3"/>
    <w:rsid w:val="00D16FBA"/>
    <w:rsid w:val="00D1737E"/>
    <w:rsid w:val="00D20347"/>
    <w:rsid w:val="00D20658"/>
    <w:rsid w:val="00D24E6C"/>
    <w:rsid w:val="00D25A8B"/>
    <w:rsid w:val="00D260ED"/>
    <w:rsid w:val="00D265E6"/>
    <w:rsid w:val="00D27FFA"/>
    <w:rsid w:val="00D301CF"/>
    <w:rsid w:val="00D30EFA"/>
    <w:rsid w:val="00D31AE0"/>
    <w:rsid w:val="00D31FC6"/>
    <w:rsid w:val="00D32072"/>
    <w:rsid w:val="00D33073"/>
    <w:rsid w:val="00D335BF"/>
    <w:rsid w:val="00D362BB"/>
    <w:rsid w:val="00D3634A"/>
    <w:rsid w:val="00D40194"/>
    <w:rsid w:val="00D4356B"/>
    <w:rsid w:val="00D44881"/>
    <w:rsid w:val="00D44FB4"/>
    <w:rsid w:val="00D4671B"/>
    <w:rsid w:val="00D500C2"/>
    <w:rsid w:val="00D503F9"/>
    <w:rsid w:val="00D50765"/>
    <w:rsid w:val="00D51608"/>
    <w:rsid w:val="00D54106"/>
    <w:rsid w:val="00D5522A"/>
    <w:rsid w:val="00D557DE"/>
    <w:rsid w:val="00D566DD"/>
    <w:rsid w:val="00D60C18"/>
    <w:rsid w:val="00D60E7A"/>
    <w:rsid w:val="00D61210"/>
    <w:rsid w:val="00D61DFD"/>
    <w:rsid w:val="00D6358F"/>
    <w:rsid w:val="00D67670"/>
    <w:rsid w:val="00D67B5C"/>
    <w:rsid w:val="00D70419"/>
    <w:rsid w:val="00D705BD"/>
    <w:rsid w:val="00D722D7"/>
    <w:rsid w:val="00D726DD"/>
    <w:rsid w:val="00D72FEB"/>
    <w:rsid w:val="00D7385F"/>
    <w:rsid w:val="00D74161"/>
    <w:rsid w:val="00D7500A"/>
    <w:rsid w:val="00D759A6"/>
    <w:rsid w:val="00D76162"/>
    <w:rsid w:val="00D7764E"/>
    <w:rsid w:val="00D81F4E"/>
    <w:rsid w:val="00D82AB3"/>
    <w:rsid w:val="00D83AB9"/>
    <w:rsid w:val="00D85F89"/>
    <w:rsid w:val="00D87BA2"/>
    <w:rsid w:val="00D940D8"/>
    <w:rsid w:val="00D9470D"/>
    <w:rsid w:val="00D95A1C"/>
    <w:rsid w:val="00D95FA9"/>
    <w:rsid w:val="00D9698F"/>
    <w:rsid w:val="00DA193B"/>
    <w:rsid w:val="00DA1B07"/>
    <w:rsid w:val="00DA20C9"/>
    <w:rsid w:val="00DA2ED9"/>
    <w:rsid w:val="00DA2F5C"/>
    <w:rsid w:val="00DA4793"/>
    <w:rsid w:val="00DB066F"/>
    <w:rsid w:val="00DB22FB"/>
    <w:rsid w:val="00DB299E"/>
    <w:rsid w:val="00DB3F18"/>
    <w:rsid w:val="00DB4CC6"/>
    <w:rsid w:val="00DB5115"/>
    <w:rsid w:val="00DB5C15"/>
    <w:rsid w:val="00DC07B3"/>
    <w:rsid w:val="00DC2A45"/>
    <w:rsid w:val="00DC3058"/>
    <w:rsid w:val="00DC507A"/>
    <w:rsid w:val="00DC62E8"/>
    <w:rsid w:val="00DC6526"/>
    <w:rsid w:val="00DD08C3"/>
    <w:rsid w:val="00DD2164"/>
    <w:rsid w:val="00DD2311"/>
    <w:rsid w:val="00DD3626"/>
    <w:rsid w:val="00DD5648"/>
    <w:rsid w:val="00DD664B"/>
    <w:rsid w:val="00DD6B83"/>
    <w:rsid w:val="00DD738F"/>
    <w:rsid w:val="00DE0724"/>
    <w:rsid w:val="00DE1216"/>
    <w:rsid w:val="00DE1834"/>
    <w:rsid w:val="00DE2440"/>
    <w:rsid w:val="00DE259B"/>
    <w:rsid w:val="00DE2D1F"/>
    <w:rsid w:val="00DE40CA"/>
    <w:rsid w:val="00DE46B6"/>
    <w:rsid w:val="00DE50F6"/>
    <w:rsid w:val="00DE5486"/>
    <w:rsid w:val="00DE54E3"/>
    <w:rsid w:val="00DE57C0"/>
    <w:rsid w:val="00DE5A3B"/>
    <w:rsid w:val="00DE603B"/>
    <w:rsid w:val="00DE7748"/>
    <w:rsid w:val="00DF0F67"/>
    <w:rsid w:val="00DF2492"/>
    <w:rsid w:val="00DF277C"/>
    <w:rsid w:val="00DF3A51"/>
    <w:rsid w:val="00DF4801"/>
    <w:rsid w:val="00DF4C4F"/>
    <w:rsid w:val="00E02C86"/>
    <w:rsid w:val="00E0521B"/>
    <w:rsid w:val="00E06AEA"/>
    <w:rsid w:val="00E124F9"/>
    <w:rsid w:val="00E13EC1"/>
    <w:rsid w:val="00E150B9"/>
    <w:rsid w:val="00E1574A"/>
    <w:rsid w:val="00E20940"/>
    <w:rsid w:val="00E21C1E"/>
    <w:rsid w:val="00E24E3B"/>
    <w:rsid w:val="00E252EE"/>
    <w:rsid w:val="00E256B1"/>
    <w:rsid w:val="00E26FAA"/>
    <w:rsid w:val="00E30D8B"/>
    <w:rsid w:val="00E3148A"/>
    <w:rsid w:val="00E35A5B"/>
    <w:rsid w:val="00E35EC7"/>
    <w:rsid w:val="00E40832"/>
    <w:rsid w:val="00E41999"/>
    <w:rsid w:val="00E41CA8"/>
    <w:rsid w:val="00E421A4"/>
    <w:rsid w:val="00E43B7C"/>
    <w:rsid w:val="00E442FF"/>
    <w:rsid w:val="00E459C3"/>
    <w:rsid w:val="00E46305"/>
    <w:rsid w:val="00E47AF1"/>
    <w:rsid w:val="00E52310"/>
    <w:rsid w:val="00E536CA"/>
    <w:rsid w:val="00E539AD"/>
    <w:rsid w:val="00E5465D"/>
    <w:rsid w:val="00E55202"/>
    <w:rsid w:val="00E57EA2"/>
    <w:rsid w:val="00E60999"/>
    <w:rsid w:val="00E62CE7"/>
    <w:rsid w:val="00E63339"/>
    <w:rsid w:val="00E64EF6"/>
    <w:rsid w:val="00E65994"/>
    <w:rsid w:val="00E65C8D"/>
    <w:rsid w:val="00E65D3E"/>
    <w:rsid w:val="00E65D47"/>
    <w:rsid w:val="00E66DA8"/>
    <w:rsid w:val="00E67F69"/>
    <w:rsid w:val="00E7169D"/>
    <w:rsid w:val="00E728AF"/>
    <w:rsid w:val="00E73000"/>
    <w:rsid w:val="00E74037"/>
    <w:rsid w:val="00E74118"/>
    <w:rsid w:val="00E75456"/>
    <w:rsid w:val="00E759FF"/>
    <w:rsid w:val="00E75B62"/>
    <w:rsid w:val="00E77D0E"/>
    <w:rsid w:val="00E8050C"/>
    <w:rsid w:val="00E80A28"/>
    <w:rsid w:val="00E8314F"/>
    <w:rsid w:val="00E8347B"/>
    <w:rsid w:val="00E83590"/>
    <w:rsid w:val="00E84309"/>
    <w:rsid w:val="00E84653"/>
    <w:rsid w:val="00E84D99"/>
    <w:rsid w:val="00E85BB8"/>
    <w:rsid w:val="00E8613B"/>
    <w:rsid w:val="00E86DCF"/>
    <w:rsid w:val="00E875C8"/>
    <w:rsid w:val="00E91FF1"/>
    <w:rsid w:val="00E92070"/>
    <w:rsid w:val="00E954E8"/>
    <w:rsid w:val="00E97414"/>
    <w:rsid w:val="00E97E1E"/>
    <w:rsid w:val="00EA2FAD"/>
    <w:rsid w:val="00EA3254"/>
    <w:rsid w:val="00EA374E"/>
    <w:rsid w:val="00EA4A67"/>
    <w:rsid w:val="00EA572A"/>
    <w:rsid w:val="00EA5902"/>
    <w:rsid w:val="00EA67AA"/>
    <w:rsid w:val="00EA6B87"/>
    <w:rsid w:val="00EA7434"/>
    <w:rsid w:val="00EB1DA4"/>
    <w:rsid w:val="00EB3689"/>
    <w:rsid w:val="00EB5C02"/>
    <w:rsid w:val="00EC0A56"/>
    <w:rsid w:val="00EC3288"/>
    <w:rsid w:val="00EC5724"/>
    <w:rsid w:val="00ED08EC"/>
    <w:rsid w:val="00ED1801"/>
    <w:rsid w:val="00ED2CC2"/>
    <w:rsid w:val="00ED3197"/>
    <w:rsid w:val="00ED5F03"/>
    <w:rsid w:val="00EE20B9"/>
    <w:rsid w:val="00EE3DD1"/>
    <w:rsid w:val="00EE42F3"/>
    <w:rsid w:val="00EE460A"/>
    <w:rsid w:val="00EE4DC8"/>
    <w:rsid w:val="00EE696E"/>
    <w:rsid w:val="00EE7349"/>
    <w:rsid w:val="00EF0197"/>
    <w:rsid w:val="00EF25A2"/>
    <w:rsid w:val="00EF388B"/>
    <w:rsid w:val="00EF4BA6"/>
    <w:rsid w:val="00EF7E2C"/>
    <w:rsid w:val="00F01233"/>
    <w:rsid w:val="00F016F5"/>
    <w:rsid w:val="00F0172C"/>
    <w:rsid w:val="00F0197A"/>
    <w:rsid w:val="00F01A5E"/>
    <w:rsid w:val="00F0201C"/>
    <w:rsid w:val="00F029A2"/>
    <w:rsid w:val="00F0644D"/>
    <w:rsid w:val="00F069A2"/>
    <w:rsid w:val="00F06A03"/>
    <w:rsid w:val="00F06A63"/>
    <w:rsid w:val="00F1161D"/>
    <w:rsid w:val="00F121C2"/>
    <w:rsid w:val="00F1253F"/>
    <w:rsid w:val="00F149A7"/>
    <w:rsid w:val="00F15AD8"/>
    <w:rsid w:val="00F160D5"/>
    <w:rsid w:val="00F16AFD"/>
    <w:rsid w:val="00F17577"/>
    <w:rsid w:val="00F176A1"/>
    <w:rsid w:val="00F206BB"/>
    <w:rsid w:val="00F20B69"/>
    <w:rsid w:val="00F215A5"/>
    <w:rsid w:val="00F21BC4"/>
    <w:rsid w:val="00F23CC2"/>
    <w:rsid w:val="00F249BE"/>
    <w:rsid w:val="00F2697B"/>
    <w:rsid w:val="00F2698C"/>
    <w:rsid w:val="00F31DD7"/>
    <w:rsid w:val="00F32D63"/>
    <w:rsid w:val="00F32FB6"/>
    <w:rsid w:val="00F332FF"/>
    <w:rsid w:val="00F40411"/>
    <w:rsid w:val="00F40F45"/>
    <w:rsid w:val="00F421D7"/>
    <w:rsid w:val="00F42C52"/>
    <w:rsid w:val="00F432EE"/>
    <w:rsid w:val="00F43B56"/>
    <w:rsid w:val="00F43BAC"/>
    <w:rsid w:val="00F44E63"/>
    <w:rsid w:val="00F500CB"/>
    <w:rsid w:val="00F539A9"/>
    <w:rsid w:val="00F54372"/>
    <w:rsid w:val="00F54DEE"/>
    <w:rsid w:val="00F55404"/>
    <w:rsid w:val="00F57F75"/>
    <w:rsid w:val="00F60198"/>
    <w:rsid w:val="00F61767"/>
    <w:rsid w:val="00F62137"/>
    <w:rsid w:val="00F622B6"/>
    <w:rsid w:val="00F6395E"/>
    <w:rsid w:val="00F6487C"/>
    <w:rsid w:val="00F64E07"/>
    <w:rsid w:val="00F65788"/>
    <w:rsid w:val="00F65F62"/>
    <w:rsid w:val="00F66DBC"/>
    <w:rsid w:val="00F66DF0"/>
    <w:rsid w:val="00F67A21"/>
    <w:rsid w:val="00F67E53"/>
    <w:rsid w:val="00F707C5"/>
    <w:rsid w:val="00F72652"/>
    <w:rsid w:val="00F753C1"/>
    <w:rsid w:val="00F75504"/>
    <w:rsid w:val="00F77DA0"/>
    <w:rsid w:val="00F80461"/>
    <w:rsid w:val="00F80C63"/>
    <w:rsid w:val="00F85641"/>
    <w:rsid w:val="00F90BBC"/>
    <w:rsid w:val="00F90E55"/>
    <w:rsid w:val="00F92FDE"/>
    <w:rsid w:val="00F938F8"/>
    <w:rsid w:val="00F94D27"/>
    <w:rsid w:val="00F9525A"/>
    <w:rsid w:val="00F962A1"/>
    <w:rsid w:val="00F96DAC"/>
    <w:rsid w:val="00F97101"/>
    <w:rsid w:val="00F9792C"/>
    <w:rsid w:val="00FA17A8"/>
    <w:rsid w:val="00FA3222"/>
    <w:rsid w:val="00FA360D"/>
    <w:rsid w:val="00FA3D75"/>
    <w:rsid w:val="00FA46BD"/>
    <w:rsid w:val="00FA498B"/>
    <w:rsid w:val="00FA62C3"/>
    <w:rsid w:val="00FB02A2"/>
    <w:rsid w:val="00FB0801"/>
    <w:rsid w:val="00FB101A"/>
    <w:rsid w:val="00FB278D"/>
    <w:rsid w:val="00FB2A76"/>
    <w:rsid w:val="00FB4231"/>
    <w:rsid w:val="00FB49FA"/>
    <w:rsid w:val="00FB545C"/>
    <w:rsid w:val="00FB612F"/>
    <w:rsid w:val="00FC0F56"/>
    <w:rsid w:val="00FC29E3"/>
    <w:rsid w:val="00FC326D"/>
    <w:rsid w:val="00FC3282"/>
    <w:rsid w:val="00FC402E"/>
    <w:rsid w:val="00FC4AC3"/>
    <w:rsid w:val="00FC7823"/>
    <w:rsid w:val="00FD2087"/>
    <w:rsid w:val="00FD2B21"/>
    <w:rsid w:val="00FD2E76"/>
    <w:rsid w:val="00FD2EC5"/>
    <w:rsid w:val="00FD4E71"/>
    <w:rsid w:val="00FD53FC"/>
    <w:rsid w:val="00FD5D10"/>
    <w:rsid w:val="00FD660A"/>
    <w:rsid w:val="00FE0535"/>
    <w:rsid w:val="00FE0A4B"/>
    <w:rsid w:val="00FE0BBE"/>
    <w:rsid w:val="00FE1BE9"/>
    <w:rsid w:val="00FE209B"/>
    <w:rsid w:val="00FE28B4"/>
    <w:rsid w:val="00FE3285"/>
    <w:rsid w:val="00FE445A"/>
    <w:rsid w:val="00FE490A"/>
    <w:rsid w:val="00FE4F2A"/>
    <w:rsid w:val="00FE548B"/>
    <w:rsid w:val="00FE643D"/>
    <w:rsid w:val="00FE678B"/>
    <w:rsid w:val="00FF0475"/>
    <w:rsid w:val="00FF0D0D"/>
    <w:rsid w:val="00FF1B33"/>
    <w:rsid w:val="00FF1BF9"/>
    <w:rsid w:val="00FF2065"/>
    <w:rsid w:val="00FF3E0A"/>
    <w:rsid w:val="00FF5FA4"/>
    <w:rsid w:val="00FF6A4C"/>
    <w:rsid w:val="21C4B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F7E68"/>
  <w15:docId w15:val="{FF5A9537-6E0B-504A-BA5E-631ECE9C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7451"/>
  </w:style>
  <w:style w:type="table" w:styleId="TableGrid">
    <w:name w:val="Table Grid"/>
    <w:basedOn w:val="TableNormal"/>
    <w:uiPriority w:val="39"/>
    <w:rsid w:val="00116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">
    <w:name w:val="tx"/>
    <w:basedOn w:val="DefaultParagraphFont"/>
    <w:rsid w:val="00CD2FEA"/>
  </w:style>
  <w:style w:type="paragraph" w:styleId="Header">
    <w:name w:val="header"/>
    <w:basedOn w:val="Normal"/>
    <w:link w:val="HeaderChar"/>
    <w:uiPriority w:val="99"/>
    <w:unhideWhenUsed/>
    <w:rsid w:val="00123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660"/>
  </w:style>
  <w:style w:type="paragraph" w:styleId="Footer">
    <w:name w:val="footer"/>
    <w:basedOn w:val="Normal"/>
    <w:link w:val="FooterChar"/>
    <w:uiPriority w:val="99"/>
    <w:unhideWhenUsed/>
    <w:rsid w:val="00123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660"/>
  </w:style>
  <w:style w:type="character" w:styleId="CommentReference">
    <w:name w:val="annotation reference"/>
    <w:basedOn w:val="DefaultParagraphFont"/>
    <w:uiPriority w:val="99"/>
    <w:semiHidden/>
    <w:unhideWhenUsed/>
    <w:rsid w:val="009311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14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14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1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1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14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14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04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5912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12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12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2D07B-92CF-44AB-965E-816F3075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Schaich Borg</dc:creator>
  <cp:keywords/>
  <dc:description/>
  <cp:lastModifiedBy>shiva prabhushankar</cp:lastModifiedBy>
  <cp:revision>3</cp:revision>
  <dcterms:created xsi:type="dcterms:W3CDTF">2021-03-04T23:32:00Z</dcterms:created>
  <dcterms:modified xsi:type="dcterms:W3CDTF">2021-03-06T02:50:00Z</dcterms:modified>
</cp:coreProperties>
</file>