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6E57" w:rsidRPr="00D7710C" w:rsidRDefault="00D90033" w:rsidP="00A66D18">
      <w:pPr>
        <w:jc w:val="center"/>
        <w:rPr>
          <w:rFonts w:ascii="Times New Roman" w:hAnsi="Times New Roman"/>
          <w:b/>
          <w:bCs/>
          <w:sz w:val="28"/>
          <w:szCs w:val="28"/>
        </w:rPr>
      </w:pPr>
      <w:r w:rsidRPr="00D7710C">
        <w:rPr>
          <w:rFonts w:ascii="Times New Roman" w:hAnsi="Times New Roman" w:cs="Times New Roman"/>
          <w:b/>
          <w:bCs/>
          <w:sz w:val="28"/>
          <w:szCs w:val="28"/>
        </w:rPr>
        <w:t>AN APPRAISAL ON PRINCIPLE O</w:t>
      </w:r>
      <w:r w:rsidR="00D7710C">
        <w:rPr>
          <w:rFonts w:ascii="Times New Roman" w:hAnsi="Times New Roman" w:cs="Times New Roman"/>
          <w:b/>
          <w:bCs/>
          <w:sz w:val="28"/>
          <w:szCs w:val="28"/>
        </w:rPr>
        <w:t>F</w:t>
      </w:r>
      <w:r w:rsidRPr="00D7710C">
        <w:rPr>
          <w:rFonts w:ascii="Times New Roman" w:hAnsi="Times New Roman" w:cs="Times New Roman"/>
          <w:b/>
          <w:bCs/>
          <w:sz w:val="28"/>
          <w:szCs w:val="28"/>
        </w:rPr>
        <w:t xml:space="preserve"> CONFLICT RESOLUTION IN SHARING OF LEGISLATIVE POWER AMONG THE TIERS OF GOVERNMENT</w:t>
      </w:r>
      <w:r w:rsidR="00D7710C">
        <w:rPr>
          <w:rFonts w:ascii="Times New Roman" w:hAnsi="Times New Roman"/>
          <w:b/>
          <w:bCs/>
          <w:sz w:val="28"/>
          <w:szCs w:val="28"/>
        </w:rPr>
        <w:t xml:space="preserve"> </w:t>
      </w:r>
      <w:r w:rsidR="00BF22D5">
        <w:rPr>
          <w:rFonts w:ascii="Times New Roman" w:hAnsi="Times New Roman"/>
          <w:b/>
          <w:bCs/>
          <w:sz w:val="28"/>
          <w:szCs w:val="28"/>
        </w:rPr>
        <w:t xml:space="preserve">IN </w:t>
      </w:r>
      <w:r w:rsidR="00A66D18" w:rsidRPr="00D7710C">
        <w:rPr>
          <w:rFonts w:ascii="Times New Roman" w:hAnsi="Times New Roman"/>
          <w:b/>
          <w:bCs/>
          <w:sz w:val="28"/>
          <w:szCs w:val="28"/>
        </w:rPr>
        <w:t>NEPAL.</w:t>
      </w: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jc w:val="center"/>
        <w:rPr>
          <w:rFonts w:ascii="Times New Roman" w:hAnsi="Times New Roman" w:cs="Times New Roman"/>
          <w:b/>
          <w:bCs/>
          <w:sz w:val="28"/>
          <w:szCs w:val="28"/>
        </w:rPr>
      </w:pPr>
      <w:r w:rsidRPr="00C43CF3">
        <w:rPr>
          <w:rFonts w:ascii="Times New Roman" w:hAnsi="Times New Roman" w:cs="Times New Roman"/>
          <w:b/>
          <w:bCs/>
          <w:sz w:val="28"/>
          <w:szCs w:val="28"/>
        </w:rPr>
        <w:t xml:space="preserve">A </w:t>
      </w:r>
      <w:r w:rsidR="00F67E0B">
        <w:rPr>
          <w:rFonts w:ascii="Times New Roman" w:hAnsi="Times New Roman" w:cs="Times New Roman"/>
          <w:b/>
          <w:bCs/>
          <w:sz w:val="28"/>
          <w:szCs w:val="28"/>
        </w:rPr>
        <w:t>proposal</w:t>
      </w:r>
      <w:r w:rsidRPr="00C43CF3">
        <w:rPr>
          <w:rFonts w:ascii="Times New Roman" w:hAnsi="Times New Roman" w:cs="Times New Roman"/>
          <w:b/>
          <w:bCs/>
          <w:sz w:val="28"/>
          <w:szCs w:val="28"/>
        </w:rPr>
        <w:t>:</w:t>
      </w:r>
    </w:p>
    <w:p w:rsidR="00096E57" w:rsidRPr="00C43CF3" w:rsidRDefault="00096E57" w:rsidP="00096E57">
      <w:pPr>
        <w:jc w:val="center"/>
        <w:rPr>
          <w:rFonts w:ascii="Times New Roman" w:hAnsi="Times New Roman" w:cs="Times New Roman"/>
          <w:b/>
          <w:bCs/>
          <w:sz w:val="28"/>
          <w:szCs w:val="28"/>
        </w:rPr>
      </w:pPr>
      <w:r w:rsidRPr="00C43CF3">
        <w:rPr>
          <w:rFonts w:ascii="Times New Roman" w:hAnsi="Times New Roman" w:cs="Times New Roman"/>
          <w:b/>
          <w:bCs/>
          <w:sz w:val="28"/>
          <w:szCs w:val="28"/>
        </w:rPr>
        <w:t xml:space="preserve">Submitted to the </w:t>
      </w:r>
      <w:r>
        <w:rPr>
          <w:rFonts w:ascii="Times New Roman" w:hAnsi="Times New Roman" w:cs="Times New Roman"/>
          <w:b/>
          <w:bCs/>
          <w:sz w:val="28"/>
          <w:szCs w:val="28"/>
        </w:rPr>
        <w:t>Central Department of Law</w:t>
      </w:r>
      <w:r w:rsidRPr="00C43CF3">
        <w:rPr>
          <w:rFonts w:ascii="Times New Roman" w:hAnsi="Times New Roman" w:cs="Times New Roman"/>
          <w:b/>
          <w:bCs/>
          <w:sz w:val="28"/>
          <w:szCs w:val="28"/>
        </w:rPr>
        <w:t xml:space="preserve"> in the Partial Fulfilment of Requirement for Master Degree in Law</w:t>
      </w: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spacing w:after="0" w:line="240" w:lineRule="auto"/>
        <w:jc w:val="center"/>
        <w:rPr>
          <w:rFonts w:ascii="Times New Roman" w:hAnsi="Times New Roman" w:cs="Times New Roman"/>
          <w:b/>
          <w:bCs/>
          <w:sz w:val="28"/>
          <w:szCs w:val="28"/>
        </w:rPr>
      </w:pPr>
      <w:r w:rsidRPr="00C43CF3">
        <w:rPr>
          <w:rFonts w:ascii="Times New Roman" w:hAnsi="Times New Roman" w:cs="Times New Roman"/>
          <w:b/>
          <w:bCs/>
          <w:sz w:val="28"/>
          <w:szCs w:val="28"/>
        </w:rPr>
        <w:t>BY:</w:t>
      </w:r>
    </w:p>
    <w:p w:rsidR="00096E57" w:rsidRPr="00C43CF3" w:rsidRDefault="00096E57" w:rsidP="00096E57">
      <w:pPr>
        <w:spacing w:after="0" w:line="240" w:lineRule="auto"/>
        <w:jc w:val="center"/>
        <w:rPr>
          <w:rFonts w:ascii="Times New Roman" w:hAnsi="Times New Roman" w:cs="Times New Roman"/>
          <w:b/>
          <w:bCs/>
          <w:sz w:val="28"/>
          <w:szCs w:val="28"/>
        </w:rPr>
      </w:pPr>
      <w:r w:rsidRPr="00C43CF3">
        <w:rPr>
          <w:rFonts w:ascii="Times New Roman" w:hAnsi="Times New Roman" w:cs="Times New Roman"/>
          <w:b/>
          <w:bCs/>
          <w:sz w:val="28"/>
          <w:szCs w:val="28"/>
        </w:rPr>
        <w:t>Kali Bahadur Samyu</w:t>
      </w:r>
    </w:p>
    <w:p w:rsidR="00096E57" w:rsidRDefault="00096E57" w:rsidP="00096E57">
      <w:pPr>
        <w:spacing w:after="0" w:line="240" w:lineRule="auto"/>
        <w:jc w:val="center"/>
        <w:rPr>
          <w:rFonts w:ascii="Times New Roman" w:hAnsi="Times New Roman" w:cs="Times New Roman"/>
          <w:b/>
          <w:bCs/>
          <w:sz w:val="28"/>
          <w:szCs w:val="28"/>
        </w:rPr>
      </w:pPr>
      <w:r w:rsidRPr="009D2B8A">
        <w:rPr>
          <w:rFonts w:ascii="Times New Roman" w:hAnsi="Times New Roman" w:cs="Times New Roman"/>
          <w:b/>
          <w:bCs/>
          <w:sz w:val="28"/>
          <w:szCs w:val="28"/>
        </w:rPr>
        <w:t>Symbol no.07545013,</w:t>
      </w:r>
    </w:p>
    <w:p w:rsidR="000D74A3" w:rsidRPr="00C43CF3" w:rsidRDefault="000D74A3" w:rsidP="000D74A3">
      <w:pPr>
        <w:spacing w:after="0" w:line="240" w:lineRule="auto"/>
        <w:rPr>
          <w:rFonts w:ascii="Times New Roman" w:hAnsi="Times New Roman" w:cs="Times New Roman"/>
          <w:b/>
          <w:bCs/>
          <w:sz w:val="28"/>
          <w:szCs w:val="28"/>
        </w:rPr>
      </w:pP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tabs>
          <w:tab w:val="left" w:pos="5202"/>
        </w:tabs>
        <w:rPr>
          <w:rFonts w:ascii="Times New Roman" w:hAnsi="Times New Roman" w:cs="Times New Roman"/>
          <w:b/>
          <w:bCs/>
          <w:sz w:val="28"/>
          <w:szCs w:val="28"/>
        </w:rPr>
      </w:pPr>
      <w:r>
        <w:rPr>
          <w:rFonts w:ascii="Times New Roman" w:hAnsi="Times New Roman" w:cs="Times New Roman"/>
          <w:b/>
          <w:bCs/>
          <w:sz w:val="28"/>
          <w:szCs w:val="28"/>
        </w:rPr>
        <w:tab/>
      </w: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jc w:val="center"/>
        <w:rPr>
          <w:rFonts w:ascii="Times New Roman" w:hAnsi="Times New Roman" w:cs="Times New Roman"/>
          <w:b/>
          <w:bCs/>
          <w:sz w:val="28"/>
          <w:szCs w:val="28"/>
        </w:rPr>
      </w:pPr>
    </w:p>
    <w:p w:rsidR="00096E57" w:rsidRPr="00C43CF3" w:rsidRDefault="00096E57" w:rsidP="00096E57">
      <w:pPr>
        <w:spacing w:after="0" w:line="240" w:lineRule="auto"/>
        <w:jc w:val="center"/>
        <w:rPr>
          <w:rFonts w:ascii="Times New Roman" w:hAnsi="Times New Roman" w:cs="Times New Roman"/>
          <w:b/>
          <w:bCs/>
          <w:sz w:val="28"/>
          <w:szCs w:val="28"/>
        </w:rPr>
      </w:pPr>
      <w:r w:rsidRPr="00C43CF3">
        <w:rPr>
          <w:rFonts w:ascii="Times New Roman" w:hAnsi="Times New Roman" w:cs="Times New Roman"/>
          <w:b/>
          <w:bCs/>
          <w:sz w:val="28"/>
          <w:szCs w:val="28"/>
        </w:rPr>
        <w:t>Tribhuvan University, Faculty of Law</w:t>
      </w:r>
    </w:p>
    <w:p w:rsidR="00096E57" w:rsidRPr="00C43CF3" w:rsidRDefault="00096E57" w:rsidP="00096E57">
      <w:pPr>
        <w:spacing w:after="0" w:line="240" w:lineRule="auto"/>
        <w:jc w:val="center"/>
        <w:rPr>
          <w:rFonts w:ascii="Times New Roman" w:hAnsi="Times New Roman" w:cs="Times New Roman"/>
          <w:b/>
          <w:bCs/>
          <w:sz w:val="28"/>
          <w:szCs w:val="28"/>
        </w:rPr>
      </w:pPr>
      <w:r w:rsidRPr="00C43CF3">
        <w:rPr>
          <w:rFonts w:ascii="Times New Roman" w:hAnsi="Times New Roman" w:cs="Times New Roman"/>
          <w:b/>
          <w:bCs/>
          <w:sz w:val="28"/>
          <w:szCs w:val="28"/>
        </w:rPr>
        <w:t>Nepal Law Campus,</w:t>
      </w:r>
    </w:p>
    <w:p w:rsidR="00096E57" w:rsidRPr="00C43CF3" w:rsidRDefault="00096E57" w:rsidP="00096E57">
      <w:pPr>
        <w:spacing w:after="0" w:line="240" w:lineRule="auto"/>
        <w:jc w:val="center"/>
        <w:rPr>
          <w:rFonts w:ascii="Times New Roman" w:hAnsi="Times New Roman" w:cs="Times New Roman"/>
          <w:b/>
          <w:bCs/>
          <w:sz w:val="28"/>
          <w:szCs w:val="28"/>
        </w:rPr>
      </w:pPr>
      <w:r w:rsidRPr="00C43CF3">
        <w:rPr>
          <w:rFonts w:ascii="Times New Roman" w:hAnsi="Times New Roman" w:cs="Times New Roman"/>
          <w:b/>
          <w:bCs/>
          <w:sz w:val="28"/>
          <w:szCs w:val="28"/>
        </w:rPr>
        <w:t>Kathmandu, Nepal.</w:t>
      </w:r>
    </w:p>
    <w:p w:rsidR="00096E57" w:rsidRDefault="005A3E61" w:rsidP="00096E57">
      <w:pPr>
        <w:spacing w:after="0" w:line="240" w:lineRule="auto"/>
        <w:jc w:val="center"/>
        <w:rPr>
          <w:rFonts w:ascii="Times New Roman" w:hAnsi="Times New Roman" w:cs="Times New Roman"/>
          <w:b/>
          <w:bCs/>
          <w:sz w:val="28"/>
          <w:szCs w:val="28"/>
        </w:rPr>
        <w:sectPr w:rsidR="00096E57" w:rsidSect="00960101">
          <w:headerReference w:type="default" r:id="rId8"/>
          <w:headerReference w:type="first" r:id="rId9"/>
          <w:footerReference w:type="first" r:id="rId10"/>
          <w:pgSz w:w="12240" w:h="15840"/>
          <w:pgMar w:top="1440" w:right="1440" w:bottom="1440" w:left="2160" w:header="720" w:footer="720" w:gutter="0"/>
          <w:pgNumType w:fmt="lowerRoman"/>
          <w:cols w:space="720"/>
          <w:docGrid w:linePitch="360"/>
        </w:sectPr>
      </w:pPr>
      <w:r>
        <w:rPr>
          <w:rFonts w:ascii="Times New Roman" w:hAnsi="Times New Roman" w:cs="Times New Roman"/>
          <w:b/>
          <w:bCs/>
          <w:sz w:val="28"/>
          <w:szCs w:val="28"/>
        </w:rPr>
        <w:t>2022</w:t>
      </w:r>
    </w:p>
    <w:p w:rsidR="006A1B38" w:rsidRDefault="006A1B38" w:rsidP="00396CFC">
      <w:pPr>
        <w:spacing w:before="120" w:after="120" w:line="360" w:lineRule="auto"/>
        <w:rPr>
          <w:rFonts w:ascii="Times New Roman" w:hAnsi="Times New Roman" w:cs="Times New Roman"/>
          <w:sz w:val="24"/>
          <w:szCs w:val="24"/>
        </w:rPr>
      </w:pPr>
    </w:p>
    <w:sdt>
      <w:sdtPr>
        <w:rPr>
          <w:rFonts w:asciiTheme="minorHAnsi" w:eastAsiaTheme="minorHAnsi" w:hAnsiTheme="minorHAnsi" w:cstheme="minorBidi"/>
          <w:color w:val="auto"/>
          <w:sz w:val="22"/>
          <w:szCs w:val="20"/>
          <w:lang w:bidi="ne-NP"/>
        </w:rPr>
        <w:id w:val="469479516"/>
        <w:docPartObj>
          <w:docPartGallery w:val="Table of Contents"/>
          <w:docPartUnique/>
        </w:docPartObj>
      </w:sdtPr>
      <w:sdtEndPr>
        <w:rPr>
          <w:b/>
          <w:bCs/>
          <w:noProof/>
        </w:rPr>
      </w:sdtEndPr>
      <w:sdtContent>
        <w:p w:rsidR="006A1B38" w:rsidRDefault="006A1B38">
          <w:pPr>
            <w:pStyle w:val="TOCHeading"/>
          </w:pPr>
          <w:r>
            <w:t>Contents</w:t>
          </w:r>
        </w:p>
        <w:p w:rsidR="002D27FA" w:rsidRDefault="006A1B38">
          <w:pPr>
            <w:pStyle w:val="TOC1"/>
            <w:tabs>
              <w:tab w:val="left" w:pos="440"/>
              <w:tab w:val="right" w:leader="dot" w:pos="863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02984381" w:history="1">
            <w:r w:rsidR="002D27FA" w:rsidRPr="00043528">
              <w:rPr>
                <w:rStyle w:val="Hyperlink"/>
                <w:rFonts w:ascii="Times New Roman" w:hAnsi="Times New Roman" w:cs="Times New Roman"/>
                <w:b/>
                <w:bCs/>
                <w:noProof/>
              </w:rPr>
              <w:t>1.</w:t>
            </w:r>
            <w:r w:rsidR="002D27FA">
              <w:rPr>
                <w:rFonts w:eastAsiaTheme="minorEastAsia"/>
                <w:noProof/>
              </w:rPr>
              <w:tab/>
            </w:r>
            <w:r w:rsidR="002D27FA" w:rsidRPr="00043528">
              <w:rPr>
                <w:rStyle w:val="Hyperlink"/>
                <w:rFonts w:ascii="Times New Roman" w:hAnsi="Times New Roman" w:cs="Times New Roman"/>
                <w:b/>
                <w:bCs/>
                <w:noProof/>
              </w:rPr>
              <w:t>Introduction</w:t>
            </w:r>
            <w:r w:rsidR="002D27FA">
              <w:rPr>
                <w:noProof/>
                <w:webHidden/>
              </w:rPr>
              <w:tab/>
            </w:r>
            <w:r w:rsidR="002D27FA">
              <w:rPr>
                <w:noProof/>
                <w:webHidden/>
              </w:rPr>
              <w:fldChar w:fldCharType="begin"/>
            </w:r>
            <w:r w:rsidR="002D27FA">
              <w:rPr>
                <w:noProof/>
                <w:webHidden/>
              </w:rPr>
              <w:instrText xml:space="preserve"> PAGEREF _Toc102984381 \h </w:instrText>
            </w:r>
            <w:r w:rsidR="002D27FA">
              <w:rPr>
                <w:noProof/>
                <w:webHidden/>
              </w:rPr>
            </w:r>
            <w:r w:rsidR="002D27FA">
              <w:rPr>
                <w:noProof/>
                <w:webHidden/>
              </w:rPr>
              <w:fldChar w:fldCharType="separate"/>
            </w:r>
            <w:r w:rsidR="002D27FA">
              <w:rPr>
                <w:noProof/>
                <w:webHidden/>
              </w:rPr>
              <w:t>2</w:t>
            </w:r>
            <w:r w:rsidR="002D27FA">
              <w:rPr>
                <w:noProof/>
                <w:webHidden/>
              </w:rPr>
              <w:fldChar w:fldCharType="end"/>
            </w:r>
          </w:hyperlink>
        </w:p>
        <w:p w:rsidR="002D27FA" w:rsidRDefault="00185CFB">
          <w:pPr>
            <w:pStyle w:val="TOC1"/>
            <w:tabs>
              <w:tab w:val="left" w:pos="440"/>
              <w:tab w:val="right" w:leader="dot" w:pos="8630"/>
            </w:tabs>
            <w:rPr>
              <w:rFonts w:eastAsiaTheme="minorEastAsia"/>
              <w:noProof/>
            </w:rPr>
          </w:pPr>
          <w:hyperlink w:anchor="_Toc102984382" w:history="1">
            <w:r w:rsidR="002D27FA" w:rsidRPr="00043528">
              <w:rPr>
                <w:rStyle w:val="Hyperlink"/>
                <w:rFonts w:ascii="Times New Roman" w:hAnsi="Times New Roman" w:cs="Times New Roman"/>
                <w:b/>
                <w:bCs/>
                <w:noProof/>
              </w:rPr>
              <w:t>2.</w:t>
            </w:r>
            <w:r w:rsidR="002D27FA">
              <w:rPr>
                <w:rFonts w:eastAsiaTheme="minorEastAsia"/>
                <w:noProof/>
              </w:rPr>
              <w:tab/>
            </w:r>
            <w:r w:rsidR="002D27FA" w:rsidRPr="00043528">
              <w:rPr>
                <w:rStyle w:val="Hyperlink"/>
                <w:rFonts w:ascii="Times New Roman" w:hAnsi="Times New Roman" w:cs="Times New Roman"/>
                <w:b/>
                <w:bCs/>
                <w:noProof/>
              </w:rPr>
              <w:t>Statement of Problem</w:t>
            </w:r>
            <w:r w:rsidR="002D27FA">
              <w:rPr>
                <w:noProof/>
                <w:webHidden/>
              </w:rPr>
              <w:tab/>
            </w:r>
            <w:r w:rsidR="002D27FA">
              <w:rPr>
                <w:noProof/>
                <w:webHidden/>
              </w:rPr>
              <w:fldChar w:fldCharType="begin"/>
            </w:r>
            <w:r w:rsidR="002D27FA">
              <w:rPr>
                <w:noProof/>
                <w:webHidden/>
              </w:rPr>
              <w:instrText xml:space="preserve"> PAGEREF _Toc102984382 \h </w:instrText>
            </w:r>
            <w:r w:rsidR="002D27FA">
              <w:rPr>
                <w:noProof/>
                <w:webHidden/>
              </w:rPr>
            </w:r>
            <w:r w:rsidR="002D27FA">
              <w:rPr>
                <w:noProof/>
                <w:webHidden/>
              </w:rPr>
              <w:fldChar w:fldCharType="separate"/>
            </w:r>
            <w:r w:rsidR="002D27FA">
              <w:rPr>
                <w:noProof/>
                <w:webHidden/>
              </w:rPr>
              <w:t>4</w:t>
            </w:r>
            <w:r w:rsidR="002D27FA">
              <w:rPr>
                <w:noProof/>
                <w:webHidden/>
              </w:rPr>
              <w:fldChar w:fldCharType="end"/>
            </w:r>
          </w:hyperlink>
        </w:p>
        <w:p w:rsidR="002D27FA" w:rsidRDefault="00185CFB">
          <w:pPr>
            <w:pStyle w:val="TOC1"/>
            <w:tabs>
              <w:tab w:val="left" w:pos="440"/>
              <w:tab w:val="right" w:leader="dot" w:pos="8630"/>
            </w:tabs>
            <w:rPr>
              <w:rFonts w:eastAsiaTheme="minorEastAsia"/>
              <w:noProof/>
            </w:rPr>
          </w:pPr>
          <w:hyperlink w:anchor="_Toc102984383" w:history="1">
            <w:r w:rsidR="002D27FA" w:rsidRPr="00043528">
              <w:rPr>
                <w:rStyle w:val="Hyperlink"/>
                <w:rFonts w:ascii="Times New Roman" w:hAnsi="Times New Roman" w:cs="Times New Roman"/>
                <w:b/>
                <w:bCs/>
                <w:noProof/>
              </w:rPr>
              <w:t>3.</w:t>
            </w:r>
            <w:r w:rsidR="002D27FA">
              <w:rPr>
                <w:rFonts w:eastAsiaTheme="minorEastAsia"/>
                <w:noProof/>
              </w:rPr>
              <w:tab/>
            </w:r>
            <w:r w:rsidR="002D27FA" w:rsidRPr="00043528">
              <w:rPr>
                <w:rStyle w:val="Hyperlink"/>
                <w:rFonts w:ascii="Times New Roman" w:hAnsi="Times New Roman" w:cs="Times New Roman"/>
                <w:b/>
                <w:bCs/>
                <w:noProof/>
              </w:rPr>
              <w:t>Objective of the Study</w:t>
            </w:r>
            <w:r w:rsidR="002D27FA">
              <w:rPr>
                <w:noProof/>
                <w:webHidden/>
              </w:rPr>
              <w:tab/>
            </w:r>
            <w:r w:rsidR="002D27FA">
              <w:rPr>
                <w:noProof/>
                <w:webHidden/>
              </w:rPr>
              <w:fldChar w:fldCharType="begin"/>
            </w:r>
            <w:r w:rsidR="002D27FA">
              <w:rPr>
                <w:noProof/>
                <w:webHidden/>
              </w:rPr>
              <w:instrText xml:space="preserve"> PAGEREF _Toc102984383 \h </w:instrText>
            </w:r>
            <w:r w:rsidR="002D27FA">
              <w:rPr>
                <w:noProof/>
                <w:webHidden/>
              </w:rPr>
            </w:r>
            <w:r w:rsidR="002D27FA">
              <w:rPr>
                <w:noProof/>
                <w:webHidden/>
              </w:rPr>
              <w:fldChar w:fldCharType="separate"/>
            </w:r>
            <w:r w:rsidR="002D27FA">
              <w:rPr>
                <w:noProof/>
                <w:webHidden/>
              </w:rPr>
              <w:t>4</w:t>
            </w:r>
            <w:r w:rsidR="002D27FA">
              <w:rPr>
                <w:noProof/>
                <w:webHidden/>
              </w:rPr>
              <w:fldChar w:fldCharType="end"/>
            </w:r>
          </w:hyperlink>
        </w:p>
        <w:p w:rsidR="002D27FA" w:rsidRDefault="00185CFB">
          <w:pPr>
            <w:pStyle w:val="TOC1"/>
            <w:tabs>
              <w:tab w:val="left" w:pos="440"/>
              <w:tab w:val="right" w:leader="dot" w:pos="8630"/>
            </w:tabs>
            <w:rPr>
              <w:rFonts w:eastAsiaTheme="minorEastAsia"/>
              <w:noProof/>
            </w:rPr>
          </w:pPr>
          <w:hyperlink w:anchor="_Toc102984384" w:history="1">
            <w:r w:rsidR="002D27FA" w:rsidRPr="00043528">
              <w:rPr>
                <w:rStyle w:val="Hyperlink"/>
                <w:rFonts w:ascii="Times New Roman" w:hAnsi="Times New Roman" w:cs="Times New Roman"/>
                <w:b/>
                <w:bCs/>
                <w:noProof/>
              </w:rPr>
              <w:t>4.</w:t>
            </w:r>
            <w:r w:rsidR="002D27FA">
              <w:rPr>
                <w:rFonts w:eastAsiaTheme="minorEastAsia"/>
                <w:noProof/>
              </w:rPr>
              <w:tab/>
            </w:r>
            <w:r w:rsidR="002D27FA" w:rsidRPr="00043528">
              <w:rPr>
                <w:rStyle w:val="Hyperlink"/>
                <w:rFonts w:ascii="Times New Roman" w:hAnsi="Times New Roman" w:cs="Times New Roman"/>
                <w:b/>
                <w:bCs/>
                <w:noProof/>
              </w:rPr>
              <w:t>Importance of the Study</w:t>
            </w:r>
            <w:r w:rsidR="002D27FA">
              <w:rPr>
                <w:noProof/>
                <w:webHidden/>
              </w:rPr>
              <w:tab/>
            </w:r>
            <w:r w:rsidR="002D27FA">
              <w:rPr>
                <w:noProof/>
                <w:webHidden/>
              </w:rPr>
              <w:fldChar w:fldCharType="begin"/>
            </w:r>
            <w:r w:rsidR="002D27FA">
              <w:rPr>
                <w:noProof/>
                <w:webHidden/>
              </w:rPr>
              <w:instrText xml:space="preserve"> PAGEREF _Toc102984384 \h </w:instrText>
            </w:r>
            <w:r w:rsidR="002D27FA">
              <w:rPr>
                <w:noProof/>
                <w:webHidden/>
              </w:rPr>
            </w:r>
            <w:r w:rsidR="002D27FA">
              <w:rPr>
                <w:noProof/>
                <w:webHidden/>
              </w:rPr>
              <w:fldChar w:fldCharType="separate"/>
            </w:r>
            <w:r w:rsidR="002D27FA">
              <w:rPr>
                <w:noProof/>
                <w:webHidden/>
              </w:rPr>
              <w:t>4</w:t>
            </w:r>
            <w:r w:rsidR="002D27FA">
              <w:rPr>
                <w:noProof/>
                <w:webHidden/>
              </w:rPr>
              <w:fldChar w:fldCharType="end"/>
            </w:r>
          </w:hyperlink>
        </w:p>
        <w:p w:rsidR="002D27FA" w:rsidRDefault="00185CFB">
          <w:pPr>
            <w:pStyle w:val="TOC1"/>
            <w:tabs>
              <w:tab w:val="left" w:pos="440"/>
              <w:tab w:val="right" w:leader="dot" w:pos="8630"/>
            </w:tabs>
            <w:rPr>
              <w:rFonts w:eastAsiaTheme="minorEastAsia"/>
              <w:noProof/>
            </w:rPr>
          </w:pPr>
          <w:hyperlink w:anchor="_Toc102984385" w:history="1">
            <w:r w:rsidR="002D27FA" w:rsidRPr="00043528">
              <w:rPr>
                <w:rStyle w:val="Hyperlink"/>
                <w:rFonts w:ascii="Times New Roman" w:hAnsi="Times New Roman" w:cs="Times New Roman"/>
                <w:b/>
                <w:bCs/>
                <w:noProof/>
              </w:rPr>
              <w:t>5.</w:t>
            </w:r>
            <w:r w:rsidR="002D27FA">
              <w:rPr>
                <w:rFonts w:eastAsiaTheme="minorEastAsia"/>
                <w:noProof/>
              </w:rPr>
              <w:tab/>
            </w:r>
            <w:r w:rsidR="002D27FA" w:rsidRPr="00043528">
              <w:rPr>
                <w:rStyle w:val="Hyperlink"/>
                <w:rFonts w:ascii="Times New Roman" w:hAnsi="Times New Roman" w:cs="Times New Roman"/>
                <w:b/>
                <w:bCs/>
                <w:noProof/>
              </w:rPr>
              <w:t>Limitation of the Study</w:t>
            </w:r>
            <w:r w:rsidR="002D27FA">
              <w:rPr>
                <w:noProof/>
                <w:webHidden/>
              </w:rPr>
              <w:tab/>
            </w:r>
            <w:r w:rsidR="002D27FA">
              <w:rPr>
                <w:noProof/>
                <w:webHidden/>
              </w:rPr>
              <w:fldChar w:fldCharType="begin"/>
            </w:r>
            <w:r w:rsidR="002D27FA">
              <w:rPr>
                <w:noProof/>
                <w:webHidden/>
              </w:rPr>
              <w:instrText xml:space="preserve"> PAGEREF _Toc102984385 \h </w:instrText>
            </w:r>
            <w:r w:rsidR="002D27FA">
              <w:rPr>
                <w:noProof/>
                <w:webHidden/>
              </w:rPr>
            </w:r>
            <w:r w:rsidR="002D27FA">
              <w:rPr>
                <w:noProof/>
                <w:webHidden/>
              </w:rPr>
              <w:fldChar w:fldCharType="separate"/>
            </w:r>
            <w:r w:rsidR="002D27FA">
              <w:rPr>
                <w:noProof/>
                <w:webHidden/>
              </w:rPr>
              <w:t>5</w:t>
            </w:r>
            <w:r w:rsidR="002D27FA">
              <w:rPr>
                <w:noProof/>
                <w:webHidden/>
              </w:rPr>
              <w:fldChar w:fldCharType="end"/>
            </w:r>
          </w:hyperlink>
        </w:p>
        <w:p w:rsidR="002D27FA" w:rsidRDefault="00185CFB">
          <w:pPr>
            <w:pStyle w:val="TOC1"/>
            <w:tabs>
              <w:tab w:val="left" w:pos="440"/>
              <w:tab w:val="right" w:leader="dot" w:pos="8630"/>
            </w:tabs>
            <w:rPr>
              <w:rFonts w:eastAsiaTheme="minorEastAsia"/>
              <w:noProof/>
            </w:rPr>
          </w:pPr>
          <w:hyperlink w:anchor="_Toc102984386" w:history="1">
            <w:r w:rsidR="002D27FA" w:rsidRPr="00043528">
              <w:rPr>
                <w:rStyle w:val="Hyperlink"/>
                <w:rFonts w:ascii="Times New Roman" w:hAnsi="Times New Roman" w:cs="Times New Roman"/>
                <w:b/>
                <w:bCs/>
                <w:noProof/>
              </w:rPr>
              <w:t>6.</w:t>
            </w:r>
            <w:r w:rsidR="002D27FA">
              <w:rPr>
                <w:rFonts w:eastAsiaTheme="minorEastAsia"/>
                <w:noProof/>
              </w:rPr>
              <w:tab/>
            </w:r>
            <w:r w:rsidR="002D27FA" w:rsidRPr="00043528">
              <w:rPr>
                <w:rStyle w:val="Hyperlink"/>
                <w:rFonts w:ascii="Times New Roman" w:hAnsi="Times New Roman" w:cs="Times New Roman"/>
                <w:b/>
                <w:bCs/>
                <w:noProof/>
              </w:rPr>
              <w:t>Literature review</w:t>
            </w:r>
            <w:r w:rsidR="002D27FA">
              <w:rPr>
                <w:noProof/>
                <w:webHidden/>
              </w:rPr>
              <w:tab/>
            </w:r>
            <w:r w:rsidR="002D27FA">
              <w:rPr>
                <w:noProof/>
                <w:webHidden/>
              </w:rPr>
              <w:fldChar w:fldCharType="begin"/>
            </w:r>
            <w:r w:rsidR="002D27FA">
              <w:rPr>
                <w:noProof/>
                <w:webHidden/>
              </w:rPr>
              <w:instrText xml:space="preserve"> PAGEREF _Toc102984386 \h </w:instrText>
            </w:r>
            <w:r w:rsidR="002D27FA">
              <w:rPr>
                <w:noProof/>
                <w:webHidden/>
              </w:rPr>
            </w:r>
            <w:r w:rsidR="002D27FA">
              <w:rPr>
                <w:noProof/>
                <w:webHidden/>
              </w:rPr>
              <w:fldChar w:fldCharType="separate"/>
            </w:r>
            <w:r w:rsidR="002D27FA">
              <w:rPr>
                <w:noProof/>
                <w:webHidden/>
              </w:rPr>
              <w:t>6</w:t>
            </w:r>
            <w:r w:rsidR="002D27FA">
              <w:rPr>
                <w:noProof/>
                <w:webHidden/>
              </w:rPr>
              <w:fldChar w:fldCharType="end"/>
            </w:r>
          </w:hyperlink>
        </w:p>
        <w:p w:rsidR="002D27FA" w:rsidRDefault="00185CFB">
          <w:pPr>
            <w:pStyle w:val="TOC1"/>
            <w:tabs>
              <w:tab w:val="left" w:pos="440"/>
              <w:tab w:val="right" w:leader="dot" w:pos="8630"/>
            </w:tabs>
            <w:rPr>
              <w:rFonts w:eastAsiaTheme="minorEastAsia"/>
              <w:noProof/>
            </w:rPr>
          </w:pPr>
          <w:hyperlink w:anchor="_Toc102984387" w:history="1">
            <w:r w:rsidR="002D27FA" w:rsidRPr="00043528">
              <w:rPr>
                <w:rStyle w:val="Hyperlink"/>
                <w:rFonts w:ascii="Times New Roman" w:hAnsi="Times New Roman" w:cs="Times New Roman"/>
                <w:b/>
                <w:bCs/>
                <w:noProof/>
              </w:rPr>
              <w:t>7.</w:t>
            </w:r>
            <w:r w:rsidR="002D27FA">
              <w:rPr>
                <w:rFonts w:eastAsiaTheme="minorEastAsia"/>
                <w:noProof/>
              </w:rPr>
              <w:tab/>
            </w:r>
            <w:r w:rsidR="002D27FA" w:rsidRPr="00043528">
              <w:rPr>
                <w:rStyle w:val="Hyperlink"/>
                <w:rFonts w:ascii="Times New Roman" w:hAnsi="Times New Roman" w:cs="Times New Roman"/>
                <w:b/>
                <w:bCs/>
                <w:noProof/>
              </w:rPr>
              <w:t>Research Methodology</w:t>
            </w:r>
            <w:r w:rsidR="002D27FA">
              <w:rPr>
                <w:noProof/>
                <w:webHidden/>
              </w:rPr>
              <w:tab/>
            </w:r>
            <w:r w:rsidR="002D27FA">
              <w:rPr>
                <w:noProof/>
                <w:webHidden/>
              </w:rPr>
              <w:fldChar w:fldCharType="begin"/>
            </w:r>
            <w:r w:rsidR="002D27FA">
              <w:rPr>
                <w:noProof/>
                <w:webHidden/>
              </w:rPr>
              <w:instrText xml:space="preserve"> PAGEREF _Toc102984387 \h </w:instrText>
            </w:r>
            <w:r w:rsidR="002D27FA">
              <w:rPr>
                <w:noProof/>
                <w:webHidden/>
              </w:rPr>
            </w:r>
            <w:r w:rsidR="002D27FA">
              <w:rPr>
                <w:noProof/>
                <w:webHidden/>
              </w:rPr>
              <w:fldChar w:fldCharType="separate"/>
            </w:r>
            <w:r w:rsidR="002D27FA">
              <w:rPr>
                <w:noProof/>
                <w:webHidden/>
              </w:rPr>
              <w:t>6</w:t>
            </w:r>
            <w:r w:rsidR="002D27FA">
              <w:rPr>
                <w:noProof/>
                <w:webHidden/>
              </w:rPr>
              <w:fldChar w:fldCharType="end"/>
            </w:r>
          </w:hyperlink>
        </w:p>
        <w:p w:rsidR="002D27FA" w:rsidRDefault="00185CFB">
          <w:pPr>
            <w:pStyle w:val="TOC1"/>
            <w:tabs>
              <w:tab w:val="left" w:pos="440"/>
              <w:tab w:val="right" w:leader="dot" w:pos="8630"/>
            </w:tabs>
            <w:rPr>
              <w:rFonts w:eastAsiaTheme="minorEastAsia"/>
              <w:noProof/>
            </w:rPr>
          </w:pPr>
          <w:hyperlink w:anchor="_Toc102984388" w:history="1">
            <w:r w:rsidR="002D27FA" w:rsidRPr="00043528">
              <w:rPr>
                <w:rStyle w:val="Hyperlink"/>
                <w:rFonts w:ascii="Times New Roman" w:hAnsi="Times New Roman" w:cs="Times New Roman"/>
                <w:b/>
                <w:bCs/>
                <w:noProof/>
              </w:rPr>
              <w:t>8.</w:t>
            </w:r>
            <w:r w:rsidR="002D27FA">
              <w:rPr>
                <w:rFonts w:eastAsiaTheme="minorEastAsia"/>
                <w:noProof/>
              </w:rPr>
              <w:tab/>
            </w:r>
            <w:r w:rsidR="002D27FA" w:rsidRPr="00043528">
              <w:rPr>
                <w:rStyle w:val="Hyperlink"/>
                <w:rFonts w:ascii="Times New Roman" w:hAnsi="Times New Roman" w:cs="Times New Roman"/>
                <w:b/>
                <w:bCs/>
                <w:noProof/>
              </w:rPr>
              <w:t>Organization of Study</w:t>
            </w:r>
            <w:r w:rsidR="002D27FA">
              <w:rPr>
                <w:noProof/>
                <w:webHidden/>
              </w:rPr>
              <w:tab/>
            </w:r>
            <w:r w:rsidR="002D27FA">
              <w:rPr>
                <w:noProof/>
                <w:webHidden/>
              </w:rPr>
              <w:fldChar w:fldCharType="begin"/>
            </w:r>
            <w:r w:rsidR="002D27FA">
              <w:rPr>
                <w:noProof/>
                <w:webHidden/>
              </w:rPr>
              <w:instrText xml:space="preserve"> PAGEREF _Toc102984388 \h </w:instrText>
            </w:r>
            <w:r w:rsidR="002D27FA">
              <w:rPr>
                <w:noProof/>
                <w:webHidden/>
              </w:rPr>
            </w:r>
            <w:r w:rsidR="002D27FA">
              <w:rPr>
                <w:noProof/>
                <w:webHidden/>
              </w:rPr>
              <w:fldChar w:fldCharType="separate"/>
            </w:r>
            <w:r w:rsidR="002D27FA">
              <w:rPr>
                <w:noProof/>
                <w:webHidden/>
              </w:rPr>
              <w:t>7</w:t>
            </w:r>
            <w:r w:rsidR="002D27FA">
              <w:rPr>
                <w:noProof/>
                <w:webHidden/>
              </w:rPr>
              <w:fldChar w:fldCharType="end"/>
            </w:r>
          </w:hyperlink>
        </w:p>
        <w:p w:rsidR="002D27FA" w:rsidRDefault="00185CFB">
          <w:pPr>
            <w:pStyle w:val="TOC1"/>
            <w:tabs>
              <w:tab w:val="right" w:leader="dot" w:pos="8630"/>
            </w:tabs>
            <w:rPr>
              <w:rFonts w:eastAsiaTheme="minorEastAsia"/>
              <w:noProof/>
            </w:rPr>
          </w:pPr>
          <w:hyperlink w:anchor="_Toc102984389" w:history="1">
            <w:r w:rsidR="002D27FA" w:rsidRPr="00043528">
              <w:rPr>
                <w:rStyle w:val="Hyperlink"/>
                <w:rFonts w:ascii="Times New Roman" w:hAnsi="Times New Roman" w:cs="Times New Roman"/>
                <w:b/>
                <w:bCs/>
                <w:noProof/>
              </w:rPr>
              <w:t>References:</w:t>
            </w:r>
            <w:r w:rsidR="002D27FA">
              <w:rPr>
                <w:noProof/>
                <w:webHidden/>
              </w:rPr>
              <w:tab/>
            </w:r>
            <w:r w:rsidR="002D27FA">
              <w:rPr>
                <w:noProof/>
                <w:webHidden/>
              </w:rPr>
              <w:fldChar w:fldCharType="begin"/>
            </w:r>
            <w:r w:rsidR="002D27FA">
              <w:rPr>
                <w:noProof/>
                <w:webHidden/>
              </w:rPr>
              <w:instrText xml:space="preserve"> PAGEREF _Toc102984389 \h </w:instrText>
            </w:r>
            <w:r w:rsidR="002D27FA">
              <w:rPr>
                <w:noProof/>
                <w:webHidden/>
              </w:rPr>
            </w:r>
            <w:r w:rsidR="002D27FA">
              <w:rPr>
                <w:noProof/>
                <w:webHidden/>
              </w:rPr>
              <w:fldChar w:fldCharType="separate"/>
            </w:r>
            <w:r w:rsidR="002D27FA">
              <w:rPr>
                <w:noProof/>
                <w:webHidden/>
              </w:rPr>
              <w:t>9</w:t>
            </w:r>
            <w:r w:rsidR="002D27FA">
              <w:rPr>
                <w:noProof/>
                <w:webHidden/>
              </w:rPr>
              <w:fldChar w:fldCharType="end"/>
            </w:r>
          </w:hyperlink>
        </w:p>
        <w:p w:rsidR="006A1B38" w:rsidRDefault="006A1B38">
          <w:r>
            <w:rPr>
              <w:b/>
              <w:bCs/>
              <w:noProof/>
            </w:rPr>
            <w:fldChar w:fldCharType="end"/>
          </w:r>
        </w:p>
      </w:sdtContent>
    </w:sdt>
    <w:p w:rsidR="006A1B38" w:rsidRDefault="006A1B38" w:rsidP="00396CFC">
      <w:pPr>
        <w:spacing w:before="120" w:after="120" w:line="360" w:lineRule="auto"/>
        <w:rPr>
          <w:rFonts w:ascii="Times New Roman" w:hAnsi="Times New Roman" w:cs="Times New Roman"/>
          <w:sz w:val="24"/>
          <w:szCs w:val="24"/>
        </w:rPr>
      </w:pPr>
    </w:p>
    <w:p w:rsidR="00E22B06" w:rsidRDefault="00E22B06" w:rsidP="00396CFC">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sz w:val="24"/>
          <w:szCs w:val="24"/>
        </w:rPr>
        <w:br w:type="page"/>
      </w:r>
    </w:p>
    <w:p w:rsidR="001144B7" w:rsidRDefault="00667308" w:rsidP="00396CFC">
      <w:pPr>
        <w:spacing w:before="120" w:after="120" w:line="360" w:lineRule="auto"/>
        <w:jc w:val="center"/>
        <w:rPr>
          <w:rFonts w:ascii="Times New Roman" w:hAnsi="Times New Roman" w:cs="Times New Roman"/>
          <w:b/>
          <w:bCs/>
          <w:sz w:val="24"/>
          <w:szCs w:val="24"/>
        </w:rPr>
      </w:pPr>
      <w:r w:rsidRPr="001737A9">
        <w:rPr>
          <w:rFonts w:ascii="Times New Roman" w:hAnsi="Times New Roman" w:cs="Times New Roman"/>
          <w:b/>
          <w:bCs/>
          <w:sz w:val="24"/>
          <w:szCs w:val="24"/>
        </w:rPr>
        <w:t xml:space="preserve">AN APPRAISAL ON </w:t>
      </w:r>
      <w:r w:rsidR="00EF4736" w:rsidRPr="001737A9">
        <w:rPr>
          <w:rFonts w:ascii="Times New Roman" w:hAnsi="Times New Roman" w:cs="Times New Roman"/>
          <w:b/>
          <w:bCs/>
          <w:sz w:val="24"/>
          <w:szCs w:val="24"/>
        </w:rPr>
        <w:t xml:space="preserve">PRINCIPLE OF CONFLICT RESOLUTION IN LEGISLATIV POWER </w:t>
      </w:r>
      <w:r w:rsidR="000835EB">
        <w:rPr>
          <w:rFonts w:ascii="Times New Roman" w:hAnsi="Times New Roman" w:cs="Times New Roman"/>
          <w:b/>
          <w:bCs/>
          <w:sz w:val="24"/>
          <w:szCs w:val="24"/>
        </w:rPr>
        <w:t xml:space="preserve">SHARING </w:t>
      </w:r>
      <w:r w:rsidR="00EF4736" w:rsidRPr="001737A9">
        <w:rPr>
          <w:rFonts w:ascii="Times New Roman" w:hAnsi="Times New Roman" w:cs="Times New Roman"/>
          <w:b/>
          <w:bCs/>
          <w:sz w:val="24"/>
          <w:szCs w:val="24"/>
        </w:rPr>
        <w:t>AMONG THE TIERS OF GOVERNMENT IN NEPAL</w:t>
      </w:r>
    </w:p>
    <w:p w:rsidR="007B4036" w:rsidRPr="001737A9" w:rsidRDefault="007B4036" w:rsidP="00396CFC">
      <w:pPr>
        <w:spacing w:before="120" w:after="120" w:line="360" w:lineRule="auto"/>
        <w:jc w:val="center"/>
        <w:rPr>
          <w:rFonts w:ascii="Times New Roman" w:hAnsi="Times New Roman" w:cs="Times New Roman"/>
          <w:b/>
          <w:bCs/>
          <w:sz w:val="24"/>
          <w:szCs w:val="24"/>
        </w:rPr>
      </w:pPr>
    </w:p>
    <w:p w:rsidR="00404B9F" w:rsidRDefault="00EF4736" w:rsidP="00396CFC">
      <w:pPr>
        <w:pStyle w:val="Heading1"/>
        <w:numPr>
          <w:ilvl w:val="0"/>
          <w:numId w:val="1"/>
        </w:numPr>
        <w:spacing w:before="120" w:after="120" w:line="360" w:lineRule="auto"/>
        <w:ind w:left="360"/>
        <w:rPr>
          <w:rFonts w:ascii="Times New Roman" w:hAnsi="Times New Roman" w:cs="Times New Roman"/>
          <w:b/>
          <w:bCs/>
          <w:color w:val="0D0D0D" w:themeColor="text1" w:themeTint="F2"/>
          <w:sz w:val="24"/>
          <w:szCs w:val="24"/>
        </w:rPr>
      </w:pPr>
      <w:bookmarkStart w:id="0" w:name="_Toc102984381"/>
      <w:r w:rsidRPr="00905870">
        <w:rPr>
          <w:rFonts w:ascii="Times New Roman" w:hAnsi="Times New Roman" w:cs="Times New Roman"/>
          <w:b/>
          <w:bCs/>
          <w:color w:val="0D0D0D" w:themeColor="text1" w:themeTint="F2"/>
          <w:sz w:val="24"/>
          <w:szCs w:val="24"/>
        </w:rPr>
        <w:t>Introduction</w:t>
      </w:r>
      <w:bookmarkEnd w:id="0"/>
    </w:p>
    <w:p w:rsidR="00E4045A" w:rsidRPr="00E4045A" w:rsidRDefault="00E4045A" w:rsidP="00E4045A">
      <w:pPr>
        <w:spacing w:after="0" w:line="360" w:lineRule="auto"/>
        <w:jc w:val="both"/>
        <w:rPr>
          <w:rFonts w:ascii="Times New Roman" w:hAnsi="Times New Roman" w:cs="Times New Roman"/>
          <w:sz w:val="24"/>
          <w:szCs w:val="24"/>
        </w:rPr>
      </w:pPr>
      <w:r w:rsidRPr="00E4045A">
        <w:rPr>
          <w:rFonts w:ascii="Times New Roman" w:hAnsi="Times New Roman" w:cs="Times New Roman"/>
          <w:sz w:val="24"/>
          <w:szCs w:val="24"/>
        </w:rPr>
        <w:t>Nepal has been a federal democratic republican state since May 28, 2008 (15</w:t>
      </w:r>
      <w:r w:rsidRPr="00E4045A">
        <w:rPr>
          <w:rFonts w:ascii="Times New Roman" w:hAnsi="Times New Roman" w:cs="Times New Roman"/>
          <w:sz w:val="24"/>
          <w:szCs w:val="24"/>
          <w:vertAlign w:val="superscript"/>
        </w:rPr>
        <w:t>th</w:t>
      </w:r>
      <w:r w:rsidR="00C40987">
        <w:rPr>
          <w:rFonts w:ascii="Times New Roman" w:hAnsi="Times New Roman" w:cs="Times New Roman"/>
          <w:sz w:val="24"/>
          <w:szCs w:val="24"/>
        </w:rPr>
        <w:t xml:space="preserve"> Jestha, 2065 BS),</w:t>
      </w:r>
      <w:r>
        <w:rPr>
          <w:rStyle w:val="FootnoteReference"/>
          <w:rFonts w:ascii="Times New Roman" w:hAnsi="Times New Roman" w:cs="Times New Roman"/>
          <w:sz w:val="24"/>
          <w:szCs w:val="24"/>
        </w:rPr>
        <w:footnoteReference w:id="1"/>
      </w:r>
      <w:r w:rsidRPr="00E4045A">
        <w:rPr>
          <w:rFonts w:ascii="Times New Roman" w:hAnsi="Times New Roman" w:cs="Times New Roman"/>
          <w:sz w:val="24"/>
          <w:szCs w:val="24"/>
        </w:rPr>
        <w:t xml:space="preserve"> </w:t>
      </w:r>
      <w:r w:rsidR="00C40987">
        <w:rPr>
          <w:rFonts w:ascii="Times New Roman" w:hAnsi="Times New Roman" w:cs="Times New Roman"/>
          <w:sz w:val="24"/>
          <w:szCs w:val="24"/>
        </w:rPr>
        <w:t>and t</w:t>
      </w:r>
      <w:r w:rsidRPr="00E4045A">
        <w:rPr>
          <w:rFonts w:ascii="Times New Roman" w:hAnsi="Times New Roman" w:cs="Times New Roman"/>
          <w:sz w:val="24"/>
          <w:szCs w:val="24"/>
        </w:rPr>
        <w:t>h</w:t>
      </w:r>
      <w:r w:rsidR="00E350A3">
        <w:rPr>
          <w:rFonts w:ascii="Times New Roman" w:hAnsi="Times New Roman" w:cs="Times New Roman"/>
          <w:sz w:val="24"/>
          <w:szCs w:val="24"/>
        </w:rPr>
        <w:t xml:space="preserve">e </w:t>
      </w:r>
      <w:r w:rsidRPr="00E4045A">
        <w:rPr>
          <w:rFonts w:ascii="Times New Roman" w:hAnsi="Times New Roman" w:cs="Times New Roman"/>
          <w:sz w:val="24"/>
          <w:szCs w:val="24"/>
        </w:rPr>
        <w:t>Constitutional Provision is consolidated by the Constitution of Nepal promulgated in 2015 from 8 years long effort of Constitutional Assembly. The last paragraph of preamble of the Constitution states that "do hereby pass and promulgate this Constitution, through the Constituent Assembly, in order to fulfil the aspirations for sustainable peace, good governance, development and prosperity through the federal democratic republican system of governance. As well Article 4 has provisioned that Nepal is federal democratic republican state.</w:t>
      </w:r>
      <w:r>
        <w:rPr>
          <w:rStyle w:val="FootnoteReference"/>
          <w:rFonts w:ascii="Times New Roman" w:hAnsi="Times New Roman" w:cs="Times New Roman"/>
          <w:sz w:val="24"/>
          <w:szCs w:val="24"/>
        </w:rPr>
        <w:footnoteReference w:id="2"/>
      </w:r>
      <w:r w:rsidRPr="00E4045A">
        <w:rPr>
          <w:rFonts w:ascii="Times New Roman" w:hAnsi="Times New Roman" w:cs="Times New Roman"/>
          <w:sz w:val="24"/>
          <w:szCs w:val="24"/>
        </w:rPr>
        <w:t xml:space="preserve"> Division of state power among the tiers by written constitution is the essence of federalism. Such division is in respect of both the territory and topic of legislation.</w:t>
      </w:r>
      <w:r>
        <w:rPr>
          <w:rStyle w:val="FootnoteReference"/>
          <w:rFonts w:ascii="Times New Roman" w:hAnsi="Times New Roman" w:cs="Times New Roman"/>
          <w:sz w:val="24"/>
          <w:szCs w:val="24"/>
        </w:rPr>
        <w:footnoteReference w:id="3"/>
      </w:r>
      <w:r w:rsidRPr="00E4045A">
        <w:rPr>
          <w:rFonts w:ascii="Times New Roman" w:hAnsi="Times New Roman" w:cs="Times New Roman"/>
          <w:sz w:val="24"/>
          <w:szCs w:val="24"/>
        </w:rPr>
        <w:t xml:space="preserve"> </w:t>
      </w:r>
    </w:p>
    <w:p w:rsidR="00E4045A" w:rsidRPr="00E4045A" w:rsidRDefault="00E4045A" w:rsidP="00E4045A">
      <w:pPr>
        <w:spacing w:after="0" w:line="360" w:lineRule="auto"/>
        <w:jc w:val="both"/>
        <w:rPr>
          <w:rFonts w:ascii="Times New Roman" w:hAnsi="Times New Roman" w:cs="Times New Roman"/>
          <w:sz w:val="24"/>
          <w:szCs w:val="24"/>
        </w:rPr>
      </w:pPr>
      <w:r w:rsidRPr="00E4045A">
        <w:rPr>
          <w:rFonts w:ascii="Times New Roman" w:hAnsi="Times New Roman" w:cs="Times New Roman"/>
          <w:sz w:val="24"/>
          <w:szCs w:val="24"/>
        </w:rPr>
        <w:t xml:space="preserve">Under federal system, Nepal has been divided into the federal, seven provinces, seventy seven districts and 753 local levels. Now there is a federal government with bicameral parliament, Nepal Government, each seven province has a separate government with unicameral province assembly and Province executive, 753 local assembly and local government, altogether 761 legislature and executive. But we have integrated judiciary in Nepal, the unitary with slight changes in role and jurisdiction of respective court, as the result of disaggregated </w:t>
      </w:r>
      <w:r w:rsidR="0087234D">
        <w:rPr>
          <w:rFonts w:ascii="Times New Roman" w:hAnsi="Times New Roman" w:cs="Times New Roman"/>
          <w:sz w:val="24"/>
          <w:szCs w:val="24"/>
        </w:rPr>
        <w:t>federalism in Nepal. Where the C</w:t>
      </w:r>
      <w:r w:rsidRPr="00E4045A">
        <w:rPr>
          <w:rFonts w:ascii="Times New Roman" w:hAnsi="Times New Roman" w:cs="Times New Roman"/>
          <w:sz w:val="24"/>
          <w:szCs w:val="24"/>
        </w:rPr>
        <w:t>onstitution with three enumerated list and two concurrent list for tiers of government is the peculiar among all the federal states in the world.</w:t>
      </w:r>
    </w:p>
    <w:p w:rsidR="00E4045A" w:rsidRPr="00E4045A" w:rsidRDefault="00E4045A" w:rsidP="00E4045A">
      <w:pPr>
        <w:spacing w:after="0" w:line="360" w:lineRule="auto"/>
        <w:jc w:val="both"/>
        <w:rPr>
          <w:rFonts w:ascii="Times New Roman" w:hAnsi="Times New Roman" w:cs="Times New Roman"/>
          <w:sz w:val="24"/>
          <w:szCs w:val="24"/>
        </w:rPr>
      </w:pPr>
      <w:r w:rsidRPr="00E4045A">
        <w:rPr>
          <w:rFonts w:ascii="Times New Roman" w:hAnsi="Times New Roman" w:cs="Times New Roman"/>
          <w:sz w:val="24"/>
          <w:szCs w:val="24"/>
        </w:rPr>
        <w:t>A federation consists of at least two levels of government, each of which has a degree of autonomy that is protected by the constitution. Countries with a federal system of government share powers between these levels in different ways, which affects their decision-making processes.</w:t>
      </w:r>
      <w:r>
        <w:rPr>
          <w:rStyle w:val="FootnoteReference"/>
          <w:rFonts w:ascii="Times New Roman" w:hAnsi="Times New Roman" w:cs="Times New Roman"/>
          <w:sz w:val="24"/>
          <w:szCs w:val="24"/>
        </w:rPr>
        <w:footnoteReference w:id="4"/>
      </w:r>
      <w:r w:rsidRPr="00E4045A">
        <w:rPr>
          <w:rFonts w:ascii="Times New Roman" w:hAnsi="Times New Roman" w:cs="Times New Roman"/>
          <w:sz w:val="24"/>
          <w:szCs w:val="24"/>
        </w:rPr>
        <w:t xml:space="preserve">  In another words, federalism is a system of government in which entities such as states or provinces share power with a national government. The United States government functions according to the principles of federalism. Federalism is based on the assumption that its constituent parts are to a considerable degree self-organized and self-managed. </w:t>
      </w:r>
    </w:p>
    <w:p w:rsidR="003F3524" w:rsidRDefault="003F3524" w:rsidP="003F35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issues on h</w:t>
      </w:r>
      <w:r w:rsidRPr="005D1D19">
        <w:rPr>
          <w:rFonts w:ascii="Times New Roman" w:hAnsi="Times New Roman" w:cs="Times New Roman"/>
          <w:sz w:val="24"/>
          <w:szCs w:val="24"/>
        </w:rPr>
        <w:t xml:space="preserve">ow should conflict between </w:t>
      </w:r>
      <w:r>
        <w:rPr>
          <w:rFonts w:ascii="Times New Roman" w:hAnsi="Times New Roman" w:cs="Times New Roman"/>
          <w:sz w:val="24"/>
          <w:szCs w:val="24"/>
        </w:rPr>
        <w:t xml:space="preserve">tiers of government on </w:t>
      </w:r>
      <w:r w:rsidRPr="005D1D19">
        <w:rPr>
          <w:rFonts w:ascii="Times New Roman" w:hAnsi="Times New Roman" w:cs="Times New Roman"/>
          <w:sz w:val="24"/>
          <w:szCs w:val="24"/>
        </w:rPr>
        <w:t xml:space="preserve">exercise of </w:t>
      </w:r>
      <w:r>
        <w:rPr>
          <w:rFonts w:ascii="Times New Roman" w:hAnsi="Times New Roman" w:cs="Times New Roman"/>
          <w:sz w:val="24"/>
          <w:szCs w:val="24"/>
        </w:rPr>
        <w:t>l</w:t>
      </w:r>
      <w:r w:rsidR="00D05754">
        <w:rPr>
          <w:rFonts w:ascii="Times New Roman" w:hAnsi="Times New Roman" w:cs="Times New Roman"/>
          <w:sz w:val="24"/>
          <w:szCs w:val="24"/>
        </w:rPr>
        <w:t>egislative powers be resolved</w:t>
      </w:r>
      <w:r>
        <w:rPr>
          <w:rFonts w:ascii="Times New Roman" w:hAnsi="Times New Roman" w:cs="Times New Roman"/>
          <w:sz w:val="24"/>
          <w:szCs w:val="24"/>
        </w:rPr>
        <w:t xml:space="preserve"> is very important in federalism, as there is shared, self and autonomous ruling system. </w:t>
      </w:r>
      <w:r w:rsidRPr="005D1D19">
        <w:rPr>
          <w:rFonts w:ascii="Times New Roman" w:hAnsi="Times New Roman" w:cs="Times New Roman"/>
          <w:sz w:val="24"/>
          <w:szCs w:val="24"/>
        </w:rPr>
        <w:t>If a power is concurrent, in the sense that it (</w:t>
      </w:r>
      <w:r>
        <w:rPr>
          <w:rFonts w:ascii="Times New Roman" w:hAnsi="Times New Roman" w:cs="Times New Roman"/>
          <w:sz w:val="24"/>
          <w:szCs w:val="24"/>
        </w:rPr>
        <w:t xml:space="preserve">tiers </w:t>
      </w:r>
      <w:r w:rsidRPr="005D1D19">
        <w:rPr>
          <w:rFonts w:ascii="Times New Roman" w:hAnsi="Times New Roman" w:cs="Times New Roman"/>
          <w:sz w:val="24"/>
          <w:szCs w:val="24"/>
        </w:rPr>
        <w:t>it) can be exercised</w:t>
      </w:r>
      <w:r>
        <w:rPr>
          <w:rFonts w:ascii="Times New Roman" w:hAnsi="Times New Roman" w:cs="Times New Roman"/>
          <w:sz w:val="24"/>
          <w:szCs w:val="24"/>
        </w:rPr>
        <w:t xml:space="preserve"> </w:t>
      </w:r>
      <w:r w:rsidRPr="005D1D19">
        <w:rPr>
          <w:rFonts w:ascii="Times New Roman" w:hAnsi="Times New Roman" w:cs="Times New Roman"/>
          <w:sz w:val="24"/>
          <w:szCs w:val="24"/>
        </w:rPr>
        <w:t>by either level of government, there is obvious potential for the power to</w:t>
      </w:r>
      <w:r>
        <w:rPr>
          <w:rFonts w:ascii="Times New Roman" w:hAnsi="Times New Roman" w:cs="Times New Roman"/>
          <w:sz w:val="24"/>
          <w:szCs w:val="24"/>
        </w:rPr>
        <w:t xml:space="preserve"> </w:t>
      </w:r>
      <w:r w:rsidRPr="005D1D19">
        <w:rPr>
          <w:rFonts w:ascii="Times New Roman" w:hAnsi="Times New Roman" w:cs="Times New Roman"/>
          <w:sz w:val="24"/>
          <w:szCs w:val="24"/>
        </w:rPr>
        <w:t>be exercised in a way that leads to ‘inconsistency’ or ‘repugnancy’ between</w:t>
      </w:r>
      <w:r>
        <w:rPr>
          <w:rFonts w:ascii="Times New Roman" w:hAnsi="Times New Roman" w:cs="Times New Roman"/>
          <w:sz w:val="24"/>
          <w:szCs w:val="24"/>
        </w:rPr>
        <w:t xml:space="preserve"> </w:t>
      </w:r>
      <w:r w:rsidRPr="005D1D19">
        <w:rPr>
          <w:rFonts w:ascii="Times New Roman" w:hAnsi="Times New Roman" w:cs="Times New Roman"/>
          <w:sz w:val="24"/>
          <w:szCs w:val="24"/>
        </w:rPr>
        <w:t>laws. It is therefore necessary to provide a rule to avoid or resolve such</w:t>
      </w:r>
      <w:r>
        <w:rPr>
          <w:rFonts w:ascii="Times New Roman" w:hAnsi="Times New Roman" w:cs="Times New Roman"/>
          <w:sz w:val="24"/>
          <w:szCs w:val="24"/>
        </w:rPr>
        <w:t xml:space="preserve"> </w:t>
      </w:r>
      <w:r w:rsidRPr="005D1D19">
        <w:rPr>
          <w:rFonts w:ascii="Times New Roman" w:hAnsi="Times New Roman" w:cs="Times New Roman"/>
          <w:sz w:val="24"/>
          <w:szCs w:val="24"/>
        </w:rPr>
        <w:t>inconsistencies or conflicts. Usually, such rules allow the union law to</w:t>
      </w:r>
      <w:r>
        <w:rPr>
          <w:rFonts w:ascii="Times New Roman" w:hAnsi="Times New Roman" w:cs="Times New Roman"/>
          <w:sz w:val="24"/>
          <w:szCs w:val="24"/>
        </w:rPr>
        <w:t xml:space="preserve"> </w:t>
      </w:r>
      <w:r w:rsidRPr="005D1D19">
        <w:rPr>
          <w:rFonts w:ascii="Times New Roman" w:hAnsi="Times New Roman" w:cs="Times New Roman"/>
          <w:sz w:val="24"/>
          <w:szCs w:val="24"/>
        </w:rPr>
        <w:t>prevail, as in section 109 of the Australian Constitution</w:t>
      </w:r>
      <w:r w:rsidR="00AA0843">
        <w:rPr>
          <w:rStyle w:val="FootnoteReference"/>
          <w:rFonts w:ascii="Times New Roman" w:hAnsi="Times New Roman" w:cs="Times New Roman"/>
          <w:sz w:val="24"/>
          <w:szCs w:val="24"/>
        </w:rPr>
        <w:footnoteReference w:id="5"/>
      </w:r>
      <w:r w:rsidRPr="005D1D19">
        <w:rPr>
          <w:rFonts w:ascii="Times New Roman" w:hAnsi="Times New Roman" w:cs="Times New Roman"/>
          <w:sz w:val="24"/>
          <w:szCs w:val="24"/>
        </w:rPr>
        <w:t>. Comparative experience shows that there can be conflicts between</w:t>
      </w:r>
      <w:r>
        <w:rPr>
          <w:rFonts w:ascii="Times New Roman" w:hAnsi="Times New Roman" w:cs="Times New Roman"/>
          <w:sz w:val="24"/>
          <w:szCs w:val="24"/>
        </w:rPr>
        <w:t xml:space="preserve"> </w:t>
      </w:r>
      <w:r w:rsidR="00E0114F">
        <w:rPr>
          <w:rFonts w:ascii="Times New Roman" w:hAnsi="Times New Roman" w:cs="Times New Roman"/>
          <w:sz w:val="24"/>
          <w:szCs w:val="24"/>
        </w:rPr>
        <w:t>the operation o</w:t>
      </w:r>
      <w:r w:rsidRPr="005D1D19">
        <w:rPr>
          <w:rFonts w:ascii="Times New Roman" w:hAnsi="Times New Roman" w:cs="Times New Roman"/>
          <w:sz w:val="24"/>
          <w:szCs w:val="24"/>
        </w:rPr>
        <w:t xml:space="preserve">r effect of the laws of two </w:t>
      </w:r>
      <w:r>
        <w:rPr>
          <w:rFonts w:ascii="Times New Roman" w:hAnsi="Times New Roman" w:cs="Times New Roman"/>
          <w:sz w:val="24"/>
          <w:szCs w:val="24"/>
        </w:rPr>
        <w:t xml:space="preserve">or tiers </w:t>
      </w:r>
      <w:r w:rsidRPr="005D1D19">
        <w:rPr>
          <w:rFonts w:ascii="Times New Roman" w:hAnsi="Times New Roman" w:cs="Times New Roman"/>
          <w:sz w:val="24"/>
          <w:szCs w:val="24"/>
        </w:rPr>
        <w:t>of government even</w:t>
      </w:r>
      <w:r>
        <w:rPr>
          <w:rFonts w:ascii="Times New Roman" w:hAnsi="Times New Roman" w:cs="Times New Roman"/>
          <w:sz w:val="24"/>
          <w:szCs w:val="24"/>
        </w:rPr>
        <w:t xml:space="preserve"> </w:t>
      </w:r>
      <w:r w:rsidRPr="005D1D19">
        <w:rPr>
          <w:rFonts w:ascii="Times New Roman" w:hAnsi="Times New Roman" w:cs="Times New Roman"/>
          <w:sz w:val="24"/>
          <w:szCs w:val="24"/>
        </w:rPr>
        <w:t>where powers are exclusive. To resolve this problem, union law is usually</w:t>
      </w:r>
      <w:r>
        <w:rPr>
          <w:rFonts w:ascii="Times New Roman" w:hAnsi="Times New Roman" w:cs="Times New Roman"/>
          <w:sz w:val="24"/>
          <w:szCs w:val="24"/>
        </w:rPr>
        <w:t xml:space="preserve"> </w:t>
      </w:r>
      <w:r w:rsidRPr="005D1D19">
        <w:rPr>
          <w:rFonts w:ascii="Times New Roman" w:hAnsi="Times New Roman" w:cs="Times New Roman"/>
          <w:sz w:val="24"/>
          <w:szCs w:val="24"/>
        </w:rPr>
        <w:t>considered para</w:t>
      </w:r>
      <w:r>
        <w:rPr>
          <w:rFonts w:ascii="Times New Roman" w:hAnsi="Times New Roman" w:cs="Times New Roman"/>
          <w:sz w:val="24"/>
          <w:szCs w:val="24"/>
        </w:rPr>
        <w:t>mount</w:t>
      </w:r>
      <w:r w:rsidRPr="005D1D19">
        <w:rPr>
          <w:rFonts w:ascii="Times New Roman" w:hAnsi="Times New Roman" w:cs="Times New Roman"/>
          <w:sz w:val="24"/>
          <w:szCs w:val="24"/>
        </w:rPr>
        <w:t>.</w:t>
      </w:r>
      <w:r>
        <w:rPr>
          <w:rStyle w:val="FootnoteReference"/>
          <w:rFonts w:ascii="Times New Roman" w:hAnsi="Times New Roman" w:cs="Times New Roman"/>
          <w:sz w:val="24"/>
          <w:szCs w:val="24"/>
        </w:rPr>
        <w:footnoteReference w:id="6"/>
      </w:r>
    </w:p>
    <w:p w:rsidR="003F3524" w:rsidRDefault="003F3524" w:rsidP="003F352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 order to resolve conflicts between the tiers of government, the Supreme Court remains the last resort to interpret the Constitution on jurisdiction of each level of government. The Supreme Court remains as the Constitutional Court where there is no separate Constitutional Court, and in recent practice there is high fashion of separate Constitutional Court to deal with the cases in relation to resolution of conflict between the tiers of governments. </w:t>
      </w:r>
      <w:r w:rsidR="00FD7C83">
        <w:rPr>
          <w:rFonts w:ascii="Times New Roman" w:hAnsi="Times New Roman" w:cs="Times New Roman"/>
          <w:sz w:val="24"/>
          <w:szCs w:val="24"/>
        </w:rPr>
        <w:t>Among the amicable modes of conflict resolution, the most important and ultimate means is the resolution from the court.</w:t>
      </w:r>
      <w:r w:rsidR="00FD7C83">
        <w:rPr>
          <w:rStyle w:val="FootnoteReference"/>
          <w:rFonts w:ascii="Times New Roman" w:hAnsi="Times New Roman" w:cs="Times New Roman"/>
          <w:sz w:val="24"/>
          <w:szCs w:val="24"/>
        </w:rPr>
        <w:footnoteReference w:id="7"/>
      </w:r>
      <w:r w:rsidR="00FD7C83">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4045A" w:rsidRPr="00E4045A" w:rsidRDefault="009576B7" w:rsidP="007357D7">
      <w:pPr>
        <w:spacing w:after="0" w:line="360" w:lineRule="auto"/>
        <w:jc w:val="both"/>
      </w:pPr>
      <w:r>
        <w:rPr>
          <w:rFonts w:ascii="Times New Roman" w:hAnsi="Times New Roman" w:cs="Times New Roman"/>
          <w:sz w:val="24"/>
          <w:szCs w:val="24"/>
        </w:rPr>
        <w:t>The Federal Supreme Court of United States of Amer</w:t>
      </w:r>
      <w:r w:rsidR="00233C3B">
        <w:rPr>
          <w:rFonts w:ascii="Times New Roman" w:hAnsi="Times New Roman" w:cs="Times New Roman"/>
          <w:sz w:val="24"/>
          <w:szCs w:val="24"/>
        </w:rPr>
        <w:t>ic</w:t>
      </w:r>
      <w:r>
        <w:rPr>
          <w:rFonts w:ascii="Times New Roman" w:hAnsi="Times New Roman" w:cs="Times New Roman"/>
          <w:sz w:val="24"/>
          <w:szCs w:val="24"/>
        </w:rPr>
        <w:t xml:space="preserve">a, </w:t>
      </w:r>
      <w:r w:rsidR="003E2152">
        <w:rPr>
          <w:rFonts w:ascii="Times New Roman" w:hAnsi="Times New Roman" w:cs="Times New Roman"/>
          <w:sz w:val="24"/>
          <w:szCs w:val="24"/>
        </w:rPr>
        <w:t>and Supreme C</w:t>
      </w:r>
      <w:r w:rsidR="00F74AD4">
        <w:rPr>
          <w:rFonts w:ascii="Times New Roman" w:hAnsi="Times New Roman" w:cs="Times New Roman"/>
          <w:sz w:val="24"/>
          <w:szCs w:val="24"/>
        </w:rPr>
        <w:t>ourt of India have</w:t>
      </w:r>
      <w:r w:rsidR="00753E7E">
        <w:rPr>
          <w:rFonts w:ascii="Times New Roman" w:hAnsi="Times New Roman" w:cs="Times New Roman"/>
          <w:sz w:val="24"/>
          <w:szCs w:val="24"/>
        </w:rPr>
        <w:t xml:space="preserve"> been resolving the conflict</w:t>
      </w:r>
      <w:r w:rsidR="00B31D4A">
        <w:rPr>
          <w:rFonts w:ascii="Times New Roman" w:hAnsi="Times New Roman" w:cs="Times New Roman"/>
          <w:sz w:val="24"/>
          <w:szCs w:val="24"/>
        </w:rPr>
        <w:t xml:space="preserve"> between the tiers of government</w:t>
      </w:r>
      <w:r w:rsidR="00753E7E">
        <w:rPr>
          <w:rFonts w:ascii="Times New Roman" w:hAnsi="Times New Roman" w:cs="Times New Roman"/>
          <w:sz w:val="24"/>
          <w:szCs w:val="24"/>
        </w:rPr>
        <w:t xml:space="preserve"> in</w:t>
      </w:r>
      <w:r w:rsidR="00406ACF">
        <w:rPr>
          <w:rFonts w:ascii="Times New Roman" w:hAnsi="Times New Roman" w:cs="Times New Roman"/>
          <w:sz w:val="24"/>
          <w:szCs w:val="24"/>
        </w:rPr>
        <w:t xml:space="preserve"> </w:t>
      </w:r>
      <w:r w:rsidR="00753E7E">
        <w:rPr>
          <w:rFonts w:ascii="Times New Roman" w:hAnsi="Times New Roman" w:cs="Times New Roman"/>
          <w:sz w:val="24"/>
          <w:szCs w:val="24"/>
        </w:rPr>
        <w:t>sharing of legislative powers with establishment as the principles</w:t>
      </w:r>
      <w:r w:rsidR="00625599">
        <w:rPr>
          <w:rFonts w:ascii="Times New Roman" w:hAnsi="Times New Roman" w:cs="Times New Roman"/>
          <w:sz w:val="24"/>
          <w:szCs w:val="24"/>
        </w:rPr>
        <w:t xml:space="preserve">. </w:t>
      </w:r>
      <w:r w:rsidR="00813EA4">
        <w:rPr>
          <w:rFonts w:ascii="Times New Roman" w:hAnsi="Times New Roman" w:cs="Times New Roman"/>
          <w:sz w:val="24"/>
          <w:szCs w:val="24"/>
        </w:rPr>
        <w:t>These</w:t>
      </w:r>
      <w:r w:rsidR="00753E7E">
        <w:rPr>
          <w:rFonts w:ascii="Times New Roman" w:hAnsi="Times New Roman" w:cs="Times New Roman"/>
          <w:sz w:val="24"/>
          <w:szCs w:val="24"/>
        </w:rPr>
        <w:t xml:space="preserve"> </w:t>
      </w:r>
      <w:r w:rsidR="00813EA4">
        <w:rPr>
          <w:rFonts w:ascii="Times New Roman" w:hAnsi="Times New Roman" w:cs="Times New Roman"/>
          <w:sz w:val="24"/>
          <w:szCs w:val="24"/>
        </w:rPr>
        <w:t>principles are pathways and references for f</w:t>
      </w:r>
      <w:r w:rsidR="000933DF">
        <w:rPr>
          <w:rFonts w:ascii="Times New Roman" w:hAnsi="Times New Roman" w:cs="Times New Roman"/>
          <w:sz w:val="24"/>
          <w:szCs w:val="24"/>
        </w:rPr>
        <w:t xml:space="preserve">ederal democratic Nepal as well, while dealing the cases from the Constitutional Bench. </w:t>
      </w:r>
    </w:p>
    <w:p w:rsidR="00404B9F" w:rsidRDefault="00EF4736" w:rsidP="00396CFC">
      <w:pPr>
        <w:pStyle w:val="Heading1"/>
        <w:numPr>
          <w:ilvl w:val="0"/>
          <w:numId w:val="1"/>
        </w:numPr>
        <w:spacing w:before="120" w:after="120" w:line="360" w:lineRule="auto"/>
        <w:ind w:left="360"/>
        <w:rPr>
          <w:rFonts w:ascii="Times New Roman" w:hAnsi="Times New Roman" w:cs="Times New Roman"/>
          <w:b/>
          <w:bCs/>
          <w:color w:val="0D0D0D" w:themeColor="text1" w:themeTint="F2"/>
          <w:sz w:val="24"/>
          <w:szCs w:val="24"/>
        </w:rPr>
      </w:pPr>
      <w:bookmarkStart w:id="1" w:name="_Toc102984382"/>
      <w:r w:rsidRPr="00404B9F">
        <w:rPr>
          <w:rFonts w:ascii="Times New Roman" w:hAnsi="Times New Roman" w:cs="Times New Roman"/>
          <w:b/>
          <w:bCs/>
          <w:color w:val="0D0D0D" w:themeColor="text1" w:themeTint="F2"/>
          <w:sz w:val="24"/>
          <w:szCs w:val="24"/>
        </w:rPr>
        <w:t>Statement of Problem</w:t>
      </w:r>
      <w:bookmarkEnd w:id="1"/>
    </w:p>
    <w:p w:rsidR="00887A1B" w:rsidRDefault="000734E4" w:rsidP="00904DD5">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conflict among the tiers </w:t>
      </w:r>
      <w:r w:rsidR="00E501FC">
        <w:rPr>
          <w:rFonts w:ascii="Times New Roman" w:hAnsi="Times New Roman" w:cs="Times New Roman"/>
          <w:sz w:val="24"/>
          <w:szCs w:val="24"/>
        </w:rPr>
        <w:t>of government in sharing of legislative power is rising in Nepal, few of the writs</w:t>
      </w:r>
      <w:r w:rsidR="00E05E56">
        <w:rPr>
          <w:rStyle w:val="FootnoteReference"/>
          <w:rFonts w:ascii="Times New Roman" w:hAnsi="Times New Roman" w:cs="Times New Roman"/>
          <w:sz w:val="24"/>
          <w:szCs w:val="24"/>
        </w:rPr>
        <w:footnoteReference w:id="8"/>
      </w:r>
      <w:r w:rsidR="00E501FC">
        <w:rPr>
          <w:rFonts w:ascii="Times New Roman" w:hAnsi="Times New Roman" w:cs="Times New Roman"/>
          <w:sz w:val="24"/>
          <w:szCs w:val="24"/>
        </w:rPr>
        <w:t xml:space="preserve"> are sued by Madhes Province</w:t>
      </w:r>
      <w:r w:rsidR="00375327">
        <w:rPr>
          <w:rFonts w:ascii="Times New Roman" w:hAnsi="Times New Roman" w:cs="Times New Roman"/>
          <w:sz w:val="24"/>
          <w:szCs w:val="24"/>
        </w:rPr>
        <w:t xml:space="preserve">, which </w:t>
      </w:r>
      <w:r w:rsidR="001E42CF">
        <w:rPr>
          <w:rFonts w:ascii="Times New Roman" w:hAnsi="Times New Roman" w:cs="Times New Roman"/>
          <w:sz w:val="24"/>
          <w:szCs w:val="24"/>
        </w:rPr>
        <w:t xml:space="preserve">demands </w:t>
      </w:r>
      <w:r w:rsidR="00375327">
        <w:rPr>
          <w:rFonts w:ascii="Times New Roman" w:hAnsi="Times New Roman" w:cs="Times New Roman"/>
          <w:sz w:val="24"/>
          <w:szCs w:val="24"/>
        </w:rPr>
        <w:t xml:space="preserve">the study of principles on </w:t>
      </w:r>
      <w:r w:rsidR="001E42CF">
        <w:rPr>
          <w:rFonts w:ascii="Times New Roman" w:hAnsi="Times New Roman" w:cs="Times New Roman"/>
          <w:sz w:val="24"/>
          <w:szCs w:val="24"/>
        </w:rPr>
        <w:t xml:space="preserve">such </w:t>
      </w:r>
      <w:r w:rsidR="00375327">
        <w:rPr>
          <w:rFonts w:ascii="Times New Roman" w:hAnsi="Times New Roman" w:cs="Times New Roman"/>
          <w:sz w:val="24"/>
          <w:szCs w:val="24"/>
        </w:rPr>
        <w:t xml:space="preserve">conflict resolution </w:t>
      </w:r>
      <w:r w:rsidR="001E42CF">
        <w:rPr>
          <w:rFonts w:ascii="Times New Roman" w:hAnsi="Times New Roman" w:cs="Times New Roman"/>
          <w:sz w:val="24"/>
          <w:szCs w:val="24"/>
        </w:rPr>
        <w:t>from the federal Court of Federal states as United States of America and India.</w:t>
      </w:r>
      <w:r w:rsidR="001A5DC0">
        <w:rPr>
          <w:rFonts w:ascii="Times New Roman" w:hAnsi="Times New Roman" w:cs="Times New Roman"/>
          <w:sz w:val="24"/>
          <w:szCs w:val="24"/>
        </w:rPr>
        <w:t xml:space="preserve"> </w:t>
      </w:r>
      <w:r w:rsidR="00004F1A">
        <w:rPr>
          <w:rFonts w:ascii="Times New Roman" w:hAnsi="Times New Roman" w:cs="Times New Roman"/>
          <w:sz w:val="24"/>
          <w:szCs w:val="24"/>
        </w:rPr>
        <w:t xml:space="preserve">These established principles </w:t>
      </w:r>
      <w:r w:rsidR="0004042B">
        <w:rPr>
          <w:rFonts w:ascii="Times New Roman" w:hAnsi="Times New Roman" w:cs="Times New Roman"/>
          <w:sz w:val="24"/>
          <w:szCs w:val="24"/>
        </w:rPr>
        <w:t xml:space="preserve">are the norms, values, pathways and reference for Constitutional Bench of Nepal in resolving the disputes between the tiers of government. </w:t>
      </w:r>
      <w:r w:rsidR="00904DD5">
        <w:rPr>
          <w:rFonts w:ascii="Times New Roman" w:hAnsi="Times New Roman" w:cs="Times New Roman"/>
          <w:sz w:val="24"/>
          <w:szCs w:val="24"/>
        </w:rPr>
        <w:t xml:space="preserve">For this, </w:t>
      </w:r>
      <w:r w:rsidR="00DF0197">
        <w:rPr>
          <w:rFonts w:ascii="Times New Roman" w:hAnsi="Times New Roman" w:cs="Times New Roman"/>
          <w:sz w:val="24"/>
          <w:szCs w:val="24"/>
        </w:rPr>
        <w:t xml:space="preserve">research question of the study </w:t>
      </w:r>
      <w:r w:rsidR="00E55910">
        <w:rPr>
          <w:rFonts w:ascii="Times New Roman" w:hAnsi="Times New Roman" w:cs="Times New Roman"/>
          <w:sz w:val="24"/>
          <w:szCs w:val="24"/>
        </w:rPr>
        <w:t xml:space="preserve">will </w:t>
      </w:r>
      <w:r w:rsidR="00DF0197">
        <w:rPr>
          <w:rFonts w:ascii="Times New Roman" w:hAnsi="Times New Roman" w:cs="Times New Roman"/>
          <w:sz w:val="24"/>
          <w:szCs w:val="24"/>
        </w:rPr>
        <w:t>be as follows:</w:t>
      </w:r>
    </w:p>
    <w:p w:rsidR="00DF0197" w:rsidRDefault="00651757" w:rsidP="00396CFC">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How the legislative power</w:t>
      </w:r>
      <w:r w:rsidR="00B24AD5">
        <w:rPr>
          <w:rFonts w:ascii="Times New Roman" w:hAnsi="Times New Roman" w:cs="Times New Roman"/>
          <w:sz w:val="24"/>
          <w:szCs w:val="24"/>
        </w:rPr>
        <w:t>s</w:t>
      </w:r>
      <w:r>
        <w:rPr>
          <w:rFonts w:ascii="Times New Roman" w:hAnsi="Times New Roman" w:cs="Times New Roman"/>
          <w:sz w:val="24"/>
          <w:szCs w:val="24"/>
        </w:rPr>
        <w:t xml:space="preserve"> are divided among the tiers of government in Nepal?</w:t>
      </w:r>
    </w:p>
    <w:p w:rsidR="00335F22" w:rsidRDefault="00335F22" w:rsidP="00396CFC">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What are the conflicts observed among the tiers of government of Nepal?</w:t>
      </w:r>
    </w:p>
    <w:p w:rsidR="00651757" w:rsidRPr="00085D9A" w:rsidRDefault="00DD6AD5" w:rsidP="00085D9A">
      <w:pPr>
        <w:pStyle w:val="ListParagraph"/>
        <w:numPr>
          <w:ilvl w:val="0"/>
          <w:numId w:val="2"/>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What are the landmark principle developed by the Indian courts and US Court </w:t>
      </w:r>
      <w:r w:rsidR="007E63F0">
        <w:rPr>
          <w:rFonts w:ascii="Times New Roman" w:hAnsi="Times New Roman" w:cs="Times New Roman"/>
          <w:sz w:val="24"/>
          <w:szCs w:val="24"/>
        </w:rPr>
        <w:t>in resolution of conflict on legislative power between the tiers of government?</w:t>
      </w:r>
      <w:r w:rsidR="00335F22" w:rsidRPr="00085D9A">
        <w:rPr>
          <w:rFonts w:ascii="Times New Roman" w:hAnsi="Times New Roman" w:cs="Times New Roman"/>
          <w:sz w:val="24"/>
          <w:szCs w:val="24"/>
        </w:rPr>
        <w:t xml:space="preserve"> </w:t>
      </w:r>
    </w:p>
    <w:p w:rsidR="001A46AD" w:rsidRDefault="001A46AD" w:rsidP="00396CFC">
      <w:pPr>
        <w:pStyle w:val="Heading1"/>
        <w:numPr>
          <w:ilvl w:val="0"/>
          <w:numId w:val="1"/>
        </w:numPr>
        <w:spacing w:before="120" w:after="120" w:line="360" w:lineRule="auto"/>
        <w:ind w:left="360"/>
        <w:rPr>
          <w:rFonts w:ascii="Times New Roman" w:hAnsi="Times New Roman" w:cs="Times New Roman"/>
          <w:b/>
          <w:bCs/>
          <w:color w:val="0D0D0D" w:themeColor="text1" w:themeTint="F2"/>
          <w:sz w:val="24"/>
          <w:szCs w:val="24"/>
        </w:rPr>
      </w:pPr>
      <w:bookmarkStart w:id="2" w:name="_Toc102984383"/>
      <w:r w:rsidRPr="005A3AFC">
        <w:rPr>
          <w:rFonts w:ascii="Times New Roman" w:hAnsi="Times New Roman" w:cs="Times New Roman"/>
          <w:b/>
          <w:bCs/>
          <w:color w:val="0D0D0D" w:themeColor="text1" w:themeTint="F2"/>
          <w:sz w:val="24"/>
          <w:szCs w:val="24"/>
        </w:rPr>
        <w:t>Objective of the Study</w:t>
      </w:r>
      <w:bookmarkEnd w:id="2"/>
    </w:p>
    <w:p w:rsidR="00B05940" w:rsidRPr="00B05940" w:rsidRDefault="00B05940" w:rsidP="00B05940">
      <w:pPr>
        <w:rPr>
          <w:rFonts w:ascii="Times New Roman" w:hAnsi="Times New Roman" w:cs="Times New Roman"/>
          <w:sz w:val="24"/>
          <w:szCs w:val="24"/>
        </w:rPr>
      </w:pPr>
      <w:r w:rsidRPr="00B05940">
        <w:rPr>
          <w:rFonts w:ascii="Times New Roman" w:hAnsi="Times New Roman" w:cs="Times New Roman"/>
          <w:sz w:val="24"/>
          <w:szCs w:val="24"/>
        </w:rPr>
        <w:t xml:space="preserve">The </w:t>
      </w:r>
      <w:r>
        <w:rPr>
          <w:rFonts w:ascii="Times New Roman" w:hAnsi="Times New Roman" w:cs="Times New Roman"/>
          <w:sz w:val="24"/>
          <w:szCs w:val="24"/>
        </w:rPr>
        <w:t xml:space="preserve">objective of the </w:t>
      </w:r>
      <w:r w:rsidRPr="00B05940">
        <w:rPr>
          <w:rFonts w:ascii="Times New Roman" w:hAnsi="Times New Roman" w:cs="Times New Roman"/>
          <w:sz w:val="24"/>
          <w:szCs w:val="24"/>
        </w:rPr>
        <w:t>study will be as follows:</w:t>
      </w:r>
    </w:p>
    <w:p w:rsidR="006072D5" w:rsidRDefault="006072D5" w:rsidP="00396CFC">
      <w:pPr>
        <w:pStyle w:val="ListParagraph"/>
        <w:numPr>
          <w:ilvl w:val="0"/>
          <w:numId w:val="3"/>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To observe the pattern of division of legislative powers among the tiers of government</w:t>
      </w:r>
      <w:r w:rsidR="00A65E63">
        <w:rPr>
          <w:rFonts w:ascii="Times New Roman" w:hAnsi="Times New Roman" w:cs="Times New Roman"/>
          <w:sz w:val="24"/>
          <w:szCs w:val="24"/>
        </w:rPr>
        <w:t>s</w:t>
      </w:r>
      <w:r>
        <w:rPr>
          <w:rFonts w:ascii="Times New Roman" w:hAnsi="Times New Roman" w:cs="Times New Roman"/>
          <w:sz w:val="24"/>
          <w:szCs w:val="24"/>
        </w:rPr>
        <w:t xml:space="preserve"> in Nepal.</w:t>
      </w:r>
    </w:p>
    <w:p w:rsidR="006072D5" w:rsidRDefault="006072D5" w:rsidP="00396CFC">
      <w:pPr>
        <w:pStyle w:val="ListParagraph"/>
        <w:numPr>
          <w:ilvl w:val="0"/>
          <w:numId w:val="3"/>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To </w:t>
      </w:r>
      <w:r w:rsidR="00153BBC">
        <w:rPr>
          <w:rFonts w:ascii="Times New Roman" w:hAnsi="Times New Roman" w:cs="Times New Roman"/>
          <w:sz w:val="24"/>
          <w:szCs w:val="24"/>
        </w:rPr>
        <w:t>trace the conflict seen in Nepal on sharing of legislative power in Nepal.</w:t>
      </w:r>
    </w:p>
    <w:p w:rsidR="00153BBC" w:rsidRPr="006072D5" w:rsidRDefault="00153BBC" w:rsidP="00396CFC">
      <w:pPr>
        <w:pStyle w:val="ListParagraph"/>
        <w:numPr>
          <w:ilvl w:val="0"/>
          <w:numId w:val="3"/>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To survey the developed principles on resolving the conflict on sharing of legislative power </w:t>
      </w:r>
      <w:r w:rsidR="00454658">
        <w:rPr>
          <w:rFonts w:ascii="Times New Roman" w:hAnsi="Times New Roman" w:cs="Times New Roman"/>
          <w:sz w:val="24"/>
          <w:szCs w:val="24"/>
        </w:rPr>
        <w:t xml:space="preserve">among the tiers of government </w:t>
      </w:r>
      <w:r w:rsidR="007C4412">
        <w:rPr>
          <w:rFonts w:ascii="Times New Roman" w:hAnsi="Times New Roman" w:cs="Times New Roman"/>
          <w:sz w:val="24"/>
          <w:szCs w:val="24"/>
        </w:rPr>
        <w:t>from the</w:t>
      </w:r>
      <w:r w:rsidR="00844E7A">
        <w:rPr>
          <w:rFonts w:ascii="Times New Roman" w:hAnsi="Times New Roman" w:cs="Times New Roman"/>
          <w:sz w:val="24"/>
          <w:szCs w:val="24"/>
        </w:rPr>
        <w:t xml:space="preserve"> Federal </w:t>
      </w:r>
      <w:r w:rsidR="007C4412">
        <w:rPr>
          <w:rFonts w:ascii="Times New Roman" w:hAnsi="Times New Roman" w:cs="Times New Roman"/>
          <w:sz w:val="24"/>
          <w:szCs w:val="24"/>
        </w:rPr>
        <w:t xml:space="preserve">Supreme Court of United States of America and India. </w:t>
      </w:r>
    </w:p>
    <w:p w:rsidR="001A46AD" w:rsidRPr="002F3568" w:rsidRDefault="003C2592" w:rsidP="00396CFC">
      <w:pPr>
        <w:pStyle w:val="Heading1"/>
        <w:numPr>
          <w:ilvl w:val="0"/>
          <w:numId w:val="1"/>
        </w:numPr>
        <w:spacing w:before="120" w:after="120" w:line="360" w:lineRule="auto"/>
        <w:ind w:left="360"/>
        <w:rPr>
          <w:rFonts w:ascii="Times New Roman" w:hAnsi="Times New Roman" w:cs="Times New Roman"/>
          <w:b/>
          <w:bCs/>
          <w:color w:val="0D0D0D" w:themeColor="text1" w:themeTint="F2"/>
          <w:sz w:val="24"/>
          <w:szCs w:val="24"/>
        </w:rPr>
      </w:pPr>
      <w:bookmarkStart w:id="3" w:name="_Toc102984384"/>
      <w:r w:rsidRPr="002F3568">
        <w:rPr>
          <w:rFonts w:ascii="Times New Roman" w:hAnsi="Times New Roman" w:cs="Times New Roman"/>
          <w:b/>
          <w:bCs/>
          <w:color w:val="0D0D0D" w:themeColor="text1" w:themeTint="F2"/>
          <w:sz w:val="24"/>
          <w:szCs w:val="24"/>
        </w:rPr>
        <w:t>Importance of the Study</w:t>
      </w:r>
      <w:bookmarkEnd w:id="3"/>
    </w:p>
    <w:p w:rsidR="001737A9" w:rsidRPr="001737A9" w:rsidRDefault="004E0B04" w:rsidP="00396CFC">
      <w:pPr>
        <w:spacing w:before="120" w:after="120" w:line="360" w:lineRule="auto"/>
        <w:jc w:val="both"/>
        <w:rPr>
          <w:rFonts w:ascii="Times New Roman" w:hAnsi="Times New Roman" w:cs="Times New Roman"/>
          <w:sz w:val="24"/>
          <w:szCs w:val="24"/>
        </w:rPr>
      </w:pPr>
      <w:r w:rsidRPr="004E0B04">
        <w:rPr>
          <w:rFonts w:ascii="Times New Roman" w:hAnsi="Times New Roman" w:cs="Times New Roman"/>
          <w:sz w:val="24"/>
          <w:szCs w:val="24"/>
        </w:rPr>
        <w:t xml:space="preserve">The beneficiaries of this study are generally the student of constitutional law, judiciary, legal professionals, law students and all those who are interested to this topic. The deeper studies on specific issues </w:t>
      </w:r>
      <w:r w:rsidR="00247B96">
        <w:rPr>
          <w:rFonts w:ascii="Times New Roman" w:hAnsi="Times New Roman" w:cs="Times New Roman"/>
          <w:sz w:val="24"/>
          <w:szCs w:val="24"/>
        </w:rPr>
        <w:t xml:space="preserve">on what principles are relevant to conflict resolution in sharing of legislative power </w:t>
      </w:r>
      <w:r w:rsidR="00B51505">
        <w:rPr>
          <w:rFonts w:ascii="Times New Roman" w:hAnsi="Times New Roman" w:cs="Times New Roman"/>
          <w:sz w:val="24"/>
          <w:szCs w:val="24"/>
        </w:rPr>
        <w:t>is hot cakes among the Constitutional law experts, students, politicians and even for judges of Supreme Court of Nepal, mainly the judges who are under the panel for Constitutional Bench.</w:t>
      </w:r>
      <w:r w:rsidR="00700B56">
        <w:rPr>
          <w:rFonts w:ascii="Times New Roman" w:hAnsi="Times New Roman" w:cs="Times New Roman"/>
          <w:sz w:val="24"/>
          <w:szCs w:val="24"/>
        </w:rPr>
        <w:t xml:space="preserve"> The finding</w:t>
      </w:r>
      <w:r w:rsidR="008967B5">
        <w:rPr>
          <w:rFonts w:ascii="Times New Roman" w:hAnsi="Times New Roman" w:cs="Times New Roman"/>
          <w:sz w:val="24"/>
          <w:szCs w:val="24"/>
        </w:rPr>
        <w:t>s</w:t>
      </w:r>
      <w:r w:rsidR="00700B56">
        <w:rPr>
          <w:rFonts w:ascii="Times New Roman" w:hAnsi="Times New Roman" w:cs="Times New Roman"/>
          <w:sz w:val="24"/>
          <w:szCs w:val="24"/>
        </w:rPr>
        <w:t xml:space="preserve"> of this</w:t>
      </w:r>
      <w:r w:rsidR="008967B5">
        <w:rPr>
          <w:rFonts w:ascii="Times New Roman" w:hAnsi="Times New Roman" w:cs="Times New Roman"/>
          <w:sz w:val="24"/>
          <w:szCs w:val="24"/>
        </w:rPr>
        <w:t xml:space="preserve"> study will explore some</w:t>
      </w:r>
      <w:r w:rsidR="00C73868">
        <w:rPr>
          <w:rFonts w:ascii="Times New Roman" w:hAnsi="Times New Roman" w:cs="Times New Roman"/>
          <w:sz w:val="24"/>
          <w:szCs w:val="24"/>
        </w:rPr>
        <w:t xml:space="preserve"> constitutional jurisprudence and insights for resolutions of federal disputes between the tiers.</w:t>
      </w:r>
      <w:r w:rsidR="008967B5">
        <w:rPr>
          <w:rFonts w:ascii="Times New Roman" w:hAnsi="Times New Roman" w:cs="Times New Roman"/>
          <w:sz w:val="24"/>
          <w:szCs w:val="24"/>
        </w:rPr>
        <w:t xml:space="preserve"> </w:t>
      </w:r>
      <w:r w:rsidR="00700B56">
        <w:rPr>
          <w:rFonts w:ascii="Times New Roman" w:hAnsi="Times New Roman" w:cs="Times New Roman"/>
          <w:sz w:val="24"/>
          <w:szCs w:val="24"/>
        </w:rPr>
        <w:t xml:space="preserve"> </w:t>
      </w:r>
      <w:r w:rsidR="00B51505">
        <w:rPr>
          <w:rFonts w:ascii="Times New Roman" w:hAnsi="Times New Roman" w:cs="Times New Roman"/>
          <w:sz w:val="24"/>
          <w:szCs w:val="24"/>
        </w:rPr>
        <w:t xml:space="preserve"> </w:t>
      </w:r>
      <w:r w:rsidR="00247B96">
        <w:rPr>
          <w:rFonts w:ascii="Times New Roman" w:hAnsi="Times New Roman" w:cs="Times New Roman"/>
          <w:sz w:val="24"/>
          <w:szCs w:val="24"/>
        </w:rPr>
        <w:t xml:space="preserve"> </w:t>
      </w:r>
    </w:p>
    <w:p w:rsidR="003C2592" w:rsidRPr="00722F7F" w:rsidRDefault="003C2592" w:rsidP="00396CFC">
      <w:pPr>
        <w:pStyle w:val="Heading1"/>
        <w:numPr>
          <w:ilvl w:val="0"/>
          <w:numId w:val="1"/>
        </w:numPr>
        <w:spacing w:before="120" w:after="120" w:line="360" w:lineRule="auto"/>
        <w:ind w:left="360"/>
        <w:rPr>
          <w:rFonts w:ascii="Times New Roman" w:hAnsi="Times New Roman" w:cs="Times New Roman"/>
          <w:b/>
          <w:bCs/>
          <w:color w:val="0D0D0D" w:themeColor="text1" w:themeTint="F2"/>
          <w:sz w:val="24"/>
          <w:szCs w:val="24"/>
        </w:rPr>
      </w:pPr>
      <w:bookmarkStart w:id="4" w:name="_Toc102984385"/>
      <w:r w:rsidRPr="00722F7F">
        <w:rPr>
          <w:rFonts w:ascii="Times New Roman" w:hAnsi="Times New Roman" w:cs="Times New Roman"/>
          <w:b/>
          <w:bCs/>
          <w:color w:val="0D0D0D" w:themeColor="text1" w:themeTint="F2"/>
          <w:sz w:val="24"/>
          <w:szCs w:val="24"/>
        </w:rPr>
        <w:t>Limitation of the Study</w:t>
      </w:r>
      <w:bookmarkEnd w:id="4"/>
    </w:p>
    <w:p w:rsidR="00E06D6D" w:rsidRDefault="00644C3A" w:rsidP="00396CFC">
      <w:pPr>
        <w:spacing w:before="120" w:after="120" w:line="360" w:lineRule="auto"/>
        <w:jc w:val="both"/>
        <w:rPr>
          <w:rFonts w:ascii="Times New Roman" w:hAnsi="Times New Roman" w:cs="Times New Roman"/>
          <w:sz w:val="24"/>
          <w:szCs w:val="24"/>
        </w:rPr>
      </w:pPr>
      <w:r w:rsidRPr="00644C3A">
        <w:rPr>
          <w:rFonts w:ascii="Times New Roman" w:hAnsi="Times New Roman" w:cs="Times New Roman"/>
          <w:sz w:val="24"/>
          <w:szCs w:val="24"/>
        </w:rPr>
        <w:t xml:space="preserve">The limitation of this study is confined mainly the constitutional </w:t>
      </w:r>
      <w:r w:rsidR="00E06D6D">
        <w:rPr>
          <w:rFonts w:ascii="Times New Roman" w:hAnsi="Times New Roman" w:cs="Times New Roman"/>
          <w:sz w:val="24"/>
          <w:szCs w:val="24"/>
        </w:rPr>
        <w:t>division of legislative power, and established principles on resolution of conflict between the tiers of government on exercise of legislative power</w:t>
      </w:r>
      <w:r w:rsidR="002F484D">
        <w:rPr>
          <w:rFonts w:ascii="Times New Roman" w:hAnsi="Times New Roman" w:cs="Times New Roman"/>
          <w:sz w:val="24"/>
          <w:szCs w:val="24"/>
        </w:rPr>
        <w:t xml:space="preserve"> with selected case laws</w:t>
      </w:r>
      <w:r w:rsidR="00E06D6D">
        <w:rPr>
          <w:rFonts w:ascii="Times New Roman" w:hAnsi="Times New Roman" w:cs="Times New Roman"/>
          <w:sz w:val="24"/>
          <w:szCs w:val="24"/>
        </w:rPr>
        <w:t xml:space="preserve">. </w:t>
      </w:r>
      <w:r w:rsidR="00EA1EB2">
        <w:rPr>
          <w:rFonts w:ascii="Times New Roman" w:hAnsi="Times New Roman" w:cs="Times New Roman"/>
          <w:sz w:val="24"/>
          <w:szCs w:val="24"/>
        </w:rPr>
        <w:t xml:space="preserve">The established principles </w:t>
      </w:r>
      <w:r w:rsidR="00CA0B3D">
        <w:rPr>
          <w:rFonts w:ascii="Times New Roman" w:hAnsi="Times New Roman" w:cs="Times New Roman"/>
          <w:sz w:val="24"/>
          <w:szCs w:val="24"/>
        </w:rPr>
        <w:t>with adequate and corresponding case laws to be studied will be</w:t>
      </w:r>
      <w:r w:rsidR="005B5809">
        <w:rPr>
          <w:rFonts w:ascii="Times New Roman" w:hAnsi="Times New Roman" w:cs="Times New Roman"/>
          <w:sz w:val="24"/>
          <w:szCs w:val="24"/>
        </w:rPr>
        <w:t xml:space="preserve"> as follows</w:t>
      </w:r>
      <w:r w:rsidR="00EA1EB2">
        <w:rPr>
          <w:rFonts w:ascii="Times New Roman" w:hAnsi="Times New Roman" w:cs="Times New Roman"/>
          <w:sz w:val="24"/>
          <w:szCs w:val="24"/>
        </w:rPr>
        <w:t>:</w:t>
      </w:r>
    </w:p>
    <w:p w:rsidR="00EA1EB2" w:rsidRDefault="00EA1EB2" w:rsidP="00EA1EB2">
      <w:pPr>
        <w:pStyle w:val="ListParagraph"/>
        <w:numPr>
          <w:ilvl w:val="0"/>
          <w:numId w:val="4"/>
        </w:numPr>
        <w:spacing w:before="120" w:after="120" w:line="360" w:lineRule="auto"/>
        <w:jc w:val="both"/>
        <w:rPr>
          <w:rFonts w:ascii="Times New Roman" w:hAnsi="Times New Roman" w:cs="Times New Roman"/>
          <w:sz w:val="24"/>
          <w:szCs w:val="24"/>
        </w:rPr>
      </w:pPr>
      <w:r w:rsidRPr="00EA1EB2">
        <w:rPr>
          <w:rFonts w:ascii="Times New Roman" w:hAnsi="Times New Roman" w:cs="Times New Roman"/>
          <w:sz w:val="24"/>
          <w:szCs w:val="24"/>
        </w:rPr>
        <w:t xml:space="preserve">Pith and Substance Doctrine, </w:t>
      </w:r>
    </w:p>
    <w:p w:rsidR="00FB071E" w:rsidRDefault="00FB071E" w:rsidP="00EA1EB2">
      <w:pPr>
        <w:pStyle w:val="ListParagraph"/>
        <w:numPr>
          <w:ilvl w:val="0"/>
          <w:numId w:val="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Plenary Power of the Legislature,</w:t>
      </w:r>
    </w:p>
    <w:p w:rsidR="00476289" w:rsidRDefault="00476289" w:rsidP="00EA1EB2">
      <w:pPr>
        <w:pStyle w:val="ListParagraph"/>
        <w:numPr>
          <w:ilvl w:val="0"/>
          <w:numId w:val="4"/>
        </w:num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Retro</w:t>
      </w:r>
      <w:r w:rsidR="00F33433">
        <w:rPr>
          <w:rFonts w:ascii="Times New Roman" w:hAnsi="Times New Roman" w:cs="Times New Roman"/>
          <w:sz w:val="24"/>
          <w:szCs w:val="24"/>
        </w:rPr>
        <w:t>s</w:t>
      </w:r>
      <w:r>
        <w:rPr>
          <w:rFonts w:ascii="Times New Roman" w:hAnsi="Times New Roman" w:cs="Times New Roman"/>
          <w:sz w:val="24"/>
          <w:szCs w:val="24"/>
        </w:rPr>
        <w:t>pectivity,</w:t>
      </w:r>
    </w:p>
    <w:p w:rsidR="00EA1EB2" w:rsidRDefault="00EA1EB2" w:rsidP="00EA1EB2">
      <w:pPr>
        <w:pStyle w:val="ListParagraph"/>
        <w:numPr>
          <w:ilvl w:val="0"/>
          <w:numId w:val="4"/>
        </w:numPr>
        <w:spacing w:before="120" w:after="120" w:line="360" w:lineRule="auto"/>
        <w:jc w:val="both"/>
        <w:rPr>
          <w:rFonts w:ascii="Times New Roman" w:hAnsi="Times New Roman" w:cs="Times New Roman"/>
          <w:sz w:val="24"/>
          <w:szCs w:val="24"/>
        </w:rPr>
      </w:pPr>
      <w:r w:rsidRPr="00EA1EB2">
        <w:rPr>
          <w:rFonts w:ascii="Times New Roman" w:hAnsi="Times New Roman" w:cs="Times New Roman"/>
          <w:sz w:val="24"/>
          <w:szCs w:val="24"/>
        </w:rPr>
        <w:t xml:space="preserve">Predominance of Federal Power, </w:t>
      </w:r>
    </w:p>
    <w:p w:rsidR="00EA1EB2" w:rsidRDefault="00EA1EB2" w:rsidP="00EA1EB2">
      <w:pPr>
        <w:pStyle w:val="ListParagraph"/>
        <w:numPr>
          <w:ilvl w:val="0"/>
          <w:numId w:val="4"/>
        </w:numPr>
        <w:spacing w:before="120" w:after="120" w:line="360" w:lineRule="auto"/>
        <w:jc w:val="both"/>
        <w:rPr>
          <w:rFonts w:ascii="Times New Roman" w:hAnsi="Times New Roman" w:cs="Times New Roman"/>
          <w:sz w:val="24"/>
          <w:szCs w:val="24"/>
        </w:rPr>
      </w:pPr>
      <w:r w:rsidRPr="00EA1EB2">
        <w:rPr>
          <w:rFonts w:ascii="Times New Roman" w:hAnsi="Times New Roman" w:cs="Times New Roman"/>
          <w:sz w:val="24"/>
          <w:szCs w:val="24"/>
        </w:rPr>
        <w:t xml:space="preserve">Implied Power doctrine, </w:t>
      </w:r>
    </w:p>
    <w:p w:rsidR="00EA1EB2" w:rsidRDefault="00EA1EB2" w:rsidP="00EA1EB2">
      <w:pPr>
        <w:pStyle w:val="ListParagraph"/>
        <w:numPr>
          <w:ilvl w:val="0"/>
          <w:numId w:val="4"/>
        </w:numPr>
        <w:spacing w:before="120" w:after="120" w:line="360" w:lineRule="auto"/>
        <w:jc w:val="both"/>
        <w:rPr>
          <w:rFonts w:ascii="Times New Roman" w:hAnsi="Times New Roman" w:cs="Times New Roman"/>
          <w:sz w:val="24"/>
          <w:szCs w:val="24"/>
        </w:rPr>
      </w:pPr>
      <w:r w:rsidRPr="00EA1EB2">
        <w:rPr>
          <w:rFonts w:ascii="Times New Roman" w:hAnsi="Times New Roman" w:cs="Times New Roman"/>
          <w:sz w:val="24"/>
          <w:szCs w:val="24"/>
        </w:rPr>
        <w:t xml:space="preserve">Principle of Colorable Legislation, </w:t>
      </w:r>
    </w:p>
    <w:p w:rsidR="00EA1EB2" w:rsidRPr="00F33433" w:rsidRDefault="00EA1EB2" w:rsidP="00F33433">
      <w:pPr>
        <w:pStyle w:val="ListParagraph"/>
        <w:numPr>
          <w:ilvl w:val="0"/>
          <w:numId w:val="4"/>
        </w:numPr>
        <w:spacing w:before="120" w:after="120" w:line="360" w:lineRule="auto"/>
        <w:jc w:val="both"/>
        <w:rPr>
          <w:rFonts w:ascii="Times New Roman" w:hAnsi="Times New Roman" w:cs="Times New Roman"/>
          <w:sz w:val="24"/>
          <w:szCs w:val="24"/>
        </w:rPr>
      </w:pPr>
      <w:r w:rsidRPr="00EA1EB2">
        <w:rPr>
          <w:rFonts w:ascii="Times New Roman" w:hAnsi="Times New Roman" w:cs="Times New Roman"/>
          <w:sz w:val="24"/>
          <w:szCs w:val="24"/>
        </w:rPr>
        <w:t xml:space="preserve">Doctrine of Harmonious Construction, </w:t>
      </w:r>
      <w:r w:rsidR="00802BFF">
        <w:rPr>
          <w:rFonts w:ascii="Times New Roman" w:hAnsi="Times New Roman" w:cs="Times New Roman"/>
          <w:sz w:val="24"/>
          <w:szCs w:val="24"/>
        </w:rPr>
        <w:t>and</w:t>
      </w:r>
      <w:r w:rsidRPr="00F33433">
        <w:rPr>
          <w:rFonts w:ascii="Times New Roman" w:hAnsi="Times New Roman" w:cs="Times New Roman"/>
          <w:sz w:val="24"/>
          <w:szCs w:val="24"/>
        </w:rPr>
        <w:t xml:space="preserve"> </w:t>
      </w:r>
    </w:p>
    <w:p w:rsidR="00CA0B3D" w:rsidRPr="009409DF" w:rsidRDefault="00EA1EB2" w:rsidP="00396CFC">
      <w:pPr>
        <w:pStyle w:val="ListParagraph"/>
        <w:numPr>
          <w:ilvl w:val="0"/>
          <w:numId w:val="4"/>
        </w:numPr>
        <w:spacing w:before="120" w:after="120" w:line="360" w:lineRule="auto"/>
        <w:jc w:val="both"/>
        <w:rPr>
          <w:rFonts w:ascii="Times New Roman" w:hAnsi="Times New Roman" w:cs="Times New Roman"/>
          <w:sz w:val="24"/>
          <w:szCs w:val="24"/>
        </w:rPr>
      </w:pPr>
      <w:r w:rsidRPr="00EA1EB2">
        <w:rPr>
          <w:rFonts w:ascii="Times New Roman" w:hAnsi="Times New Roman" w:cs="Times New Roman"/>
          <w:sz w:val="24"/>
          <w:szCs w:val="24"/>
        </w:rPr>
        <w:t>Doctrine of Ancillary Legislation</w:t>
      </w:r>
      <w:r w:rsidR="009409DF">
        <w:rPr>
          <w:rFonts w:ascii="Times New Roman" w:hAnsi="Times New Roman" w:cs="Times New Roman"/>
          <w:sz w:val="24"/>
          <w:szCs w:val="24"/>
        </w:rPr>
        <w:t>.</w:t>
      </w:r>
    </w:p>
    <w:p w:rsidR="006324F0" w:rsidRDefault="006324F0" w:rsidP="00396CFC">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And the current cases </w:t>
      </w:r>
      <w:r w:rsidR="00F33A69">
        <w:rPr>
          <w:rFonts w:ascii="Times New Roman" w:hAnsi="Times New Roman" w:cs="Times New Roman"/>
          <w:sz w:val="24"/>
          <w:szCs w:val="24"/>
        </w:rPr>
        <w:t xml:space="preserve">under the Constitutional Bench of Nepal </w:t>
      </w:r>
      <w:r>
        <w:rPr>
          <w:rFonts w:ascii="Times New Roman" w:hAnsi="Times New Roman" w:cs="Times New Roman"/>
          <w:sz w:val="24"/>
          <w:szCs w:val="24"/>
        </w:rPr>
        <w:t xml:space="preserve">to be </w:t>
      </w:r>
      <w:r w:rsidR="00F33A69">
        <w:rPr>
          <w:rFonts w:ascii="Times New Roman" w:hAnsi="Times New Roman" w:cs="Times New Roman"/>
          <w:sz w:val="24"/>
          <w:szCs w:val="24"/>
        </w:rPr>
        <w:t xml:space="preserve">studied </w:t>
      </w:r>
      <w:r w:rsidR="00655EF3">
        <w:rPr>
          <w:rFonts w:ascii="Times New Roman" w:hAnsi="Times New Roman" w:cs="Times New Roman"/>
          <w:sz w:val="24"/>
          <w:szCs w:val="24"/>
        </w:rPr>
        <w:t xml:space="preserve">here </w:t>
      </w:r>
      <w:r>
        <w:rPr>
          <w:rFonts w:ascii="Times New Roman" w:hAnsi="Times New Roman" w:cs="Times New Roman"/>
          <w:sz w:val="24"/>
          <w:szCs w:val="24"/>
        </w:rPr>
        <w:t>will be:</w:t>
      </w:r>
    </w:p>
    <w:p w:rsidR="006324F0" w:rsidRDefault="006324F0" w:rsidP="006324F0">
      <w:pPr>
        <w:pStyle w:val="ListParagraph"/>
        <w:numPr>
          <w:ilvl w:val="0"/>
          <w:numId w:val="5"/>
        </w:numPr>
        <w:spacing w:before="120" w:after="120" w:line="360" w:lineRule="auto"/>
        <w:jc w:val="both"/>
        <w:rPr>
          <w:rFonts w:ascii="Times New Roman" w:hAnsi="Times New Roman" w:cs="Times New Roman"/>
          <w:sz w:val="24"/>
          <w:szCs w:val="24"/>
        </w:rPr>
      </w:pPr>
      <w:r w:rsidRPr="006324F0">
        <w:rPr>
          <w:rFonts w:ascii="Times New Roman" w:hAnsi="Times New Roman" w:cs="Times New Roman"/>
          <w:sz w:val="24"/>
          <w:szCs w:val="24"/>
        </w:rPr>
        <w:t>Sagarnath Forest Project</w:t>
      </w:r>
      <w:r w:rsidRPr="008625D8">
        <w:rPr>
          <w:rStyle w:val="FootnoteReference"/>
          <w:rFonts w:ascii="Times New Roman" w:hAnsi="Times New Roman" w:cs="Times New Roman"/>
          <w:sz w:val="24"/>
          <w:szCs w:val="24"/>
        </w:rPr>
        <w:footnoteReference w:id="9"/>
      </w:r>
      <w:r w:rsidRPr="006324F0">
        <w:rPr>
          <w:rFonts w:ascii="Times New Roman" w:hAnsi="Times New Roman" w:cs="Times New Roman"/>
          <w:sz w:val="24"/>
          <w:szCs w:val="24"/>
        </w:rPr>
        <w:t xml:space="preserve"> case, </w:t>
      </w:r>
    </w:p>
    <w:p w:rsidR="006324F0" w:rsidRDefault="006324F0" w:rsidP="006324F0">
      <w:pPr>
        <w:pStyle w:val="ListParagraph"/>
        <w:numPr>
          <w:ilvl w:val="0"/>
          <w:numId w:val="5"/>
        </w:numPr>
        <w:spacing w:before="120" w:after="120" w:line="360" w:lineRule="auto"/>
        <w:jc w:val="both"/>
        <w:rPr>
          <w:rFonts w:ascii="Times New Roman" w:hAnsi="Times New Roman" w:cs="Times New Roman"/>
          <w:sz w:val="24"/>
          <w:szCs w:val="24"/>
        </w:rPr>
      </w:pPr>
      <w:r w:rsidRPr="006324F0">
        <w:rPr>
          <w:rFonts w:ascii="Times New Roman" w:hAnsi="Times New Roman" w:cs="Times New Roman"/>
          <w:sz w:val="24"/>
          <w:szCs w:val="24"/>
        </w:rPr>
        <w:t xml:space="preserve">Dispute in the Forest Act </w:t>
      </w:r>
      <w:r w:rsidRPr="008625D8">
        <w:rPr>
          <w:rStyle w:val="FootnoteReference"/>
          <w:rFonts w:ascii="Times New Roman" w:hAnsi="Times New Roman" w:cs="Times New Roman"/>
          <w:sz w:val="24"/>
          <w:szCs w:val="24"/>
        </w:rPr>
        <w:footnoteReference w:id="10"/>
      </w:r>
      <w:r w:rsidRPr="006324F0">
        <w:rPr>
          <w:rFonts w:ascii="Times New Roman" w:hAnsi="Times New Roman" w:cs="Times New Roman"/>
          <w:sz w:val="24"/>
          <w:szCs w:val="24"/>
        </w:rPr>
        <w:t xml:space="preserve"> case, </w:t>
      </w:r>
    </w:p>
    <w:p w:rsidR="006324F0" w:rsidRDefault="006324F0" w:rsidP="006324F0">
      <w:pPr>
        <w:pStyle w:val="ListParagraph"/>
        <w:numPr>
          <w:ilvl w:val="0"/>
          <w:numId w:val="5"/>
        </w:numPr>
        <w:spacing w:before="120" w:after="120" w:line="360" w:lineRule="auto"/>
        <w:jc w:val="both"/>
        <w:rPr>
          <w:rFonts w:ascii="Times New Roman" w:hAnsi="Times New Roman" w:cs="Times New Roman"/>
          <w:sz w:val="24"/>
          <w:szCs w:val="24"/>
        </w:rPr>
      </w:pPr>
      <w:r w:rsidRPr="006324F0">
        <w:rPr>
          <w:rFonts w:ascii="Times New Roman" w:hAnsi="Times New Roman" w:cs="Times New Roman"/>
          <w:sz w:val="24"/>
          <w:szCs w:val="24"/>
        </w:rPr>
        <w:t>Dispute in Police Recruitment</w:t>
      </w:r>
      <w:r w:rsidRPr="008625D8">
        <w:rPr>
          <w:rStyle w:val="FootnoteReference"/>
          <w:rFonts w:ascii="Times New Roman" w:hAnsi="Times New Roman" w:cs="Times New Roman"/>
          <w:sz w:val="24"/>
          <w:szCs w:val="24"/>
        </w:rPr>
        <w:footnoteReference w:id="11"/>
      </w:r>
      <w:r w:rsidRPr="006324F0">
        <w:rPr>
          <w:rFonts w:ascii="Times New Roman" w:hAnsi="Times New Roman" w:cs="Times New Roman"/>
          <w:sz w:val="24"/>
          <w:szCs w:val="24"/>
        </w:rPr>
        <w:t xml:space="preserve"> case, </w:t>
      </w:r>
    </w:p>
    <w:p w:rsidR="006324F0" w:rsidRDefault="006324F0" w:rsidP="006324F0">
      <w:pPr>
        <w:pStyle w:val="ListParagraph"/>
        <w:numPr>
          <w:ilvl w:val="0"/>
          <w:numId w:val="5"/>
        </w:numPr>
        <w:spacing w:before="120" w:after="120" w:line="360" w:lineRule="auto"/>
        <w:jc w:val="both"/>
        <w:rPr>
          <w:rFonts w:ascii="Times New Roman" w:hAnsi="Times New Roman" w:cs="Times New Roman"/>
          <w:sz w:val="24"/>
          <w:szCs w:val="24"/>
        </w:rPr>
      </w:pPr>
      <w:r w:rsidRPr="006324F0">
        <w:rPr>
          <w:rFonts w:ascii="Times New Roman" w:hAnsi="Times New Roman" w:cs="Times New Roman"/>
          <w:sz w:val="24"/>
          <w:szCs w:val="24"/>
        </w:rPr>
        <w:t>Dispute over Criminal Jurisdiction</w:t>
      </w:r>
      <w:r w:rsidRPr="008625D8">
        <w:rPr>
          <w:rStyle w:val="FootnoteReference"/>
          <w:rFonts w:ascii="Times New Roman" w:hAnsi="Times New Roman" w:cs="Times New Roman"/>
          <w:i/>
          <w:iCs/>
          <w:sz w:val="24"/>
          <w:szCs w:val="24"/>
        </w:rPr>
        <w:footnoteReference w:id="12"/>
      </w:r>
      <w:r w:rsidRPr="006324F0">
        <w:rPr>
          <w:rFonts w:ascii="Times New Roman" w:hAnsi="Times New Roman" w:cs="Times New Roman"/>
          <w:sz w:val="24"/>
          <w:szCs w:val="24"/>
        </w:rPr>
        <w:t xml:space="preserve"> case, </w:t>
      </w:r>
    </w:p>
    <w:p w:rsidR="006324F0" w:rsidRDefault="006324F0" w:rsidP="006324F0">
      <w:pPr>
        <w:pStyle w:val="ListParagraph"/>
        <w:numPr>
          <w:ilvl w:val="0"/>
          <w:numId w:val="5"/>
        </w:numPr>
        <w:spacing w:before="120" w:after="120" w:line="360" w:lineRule="auto"/>
        <w:jc w:val="both"/>
        <w:rPr>
          <w:rFonts w:ascii="Times New Roman" w:hAnsi="Times New Roman" w:cs="Times New Roman"/>
          <w:sz w:val="24"/>
          <w:szCs w:val="24"/>
        </w:rPr>
      </w:pPr>
      <w:r w:rsidRPr="006324F0">
        <w:rPr>
          <w:rFonts w:ascii="Times New Roman" w:hAnsi="Times New Roman" w:cs="Times New Roman"/>
          <w:sz w:val="24"/>
          <w:szCs w:val="24"/>
        </w:rPr>
        <w:t>Dispute over Irrigation Project</w:t>
      </w:r>
      <w:r w:rsidRPr="008625D8">
        <w:rPr>
          <w:rStyle w:val="FootnoteReference"/>
          <w:rFonts w:ascii="Times New Roman" w:hAnsi="Times New Roman" w:cs="Times New Roman"/>
          <w:i/>
          <w:iCs/>
          <w:sz w:val="24"/>
          <w:szCs w:val="24"/>
        </w:rPr>
        <w:footnoteReference w:id="13"/>
      </w:r>
      <w:r w:rsidRPr="006324F0">
        <w:rPr>
          <w:rFonts w:ascii="Times New Roman" w:hAnsi="Times New Roman" w:cs="Times New Roman"/>
          <w:i/>
          <w:iCs/>
          <w:sz w:val="24"/>
          <w:szCs w:val="24"/>
        </w:rPr>
        <w:t xml:space="preserve"> case, </w:t>
      </w:r>
      <w:r w:rsidRPr="006324F0">
        <w:rPr>
          <w:rFonts w:ascii="Times New Roman" w:hAnsi="Times New Roman" w:cs="Times New Roman"/>
          <w:sz w:val="24"/>
          <w:szCs w:val="24"/>
        </w:rPr>
        <w:t xml:space="preserve">and </w:t>
      </w:r>
    </w:p>
    <w:p w:rsidR="006324F0" w:rsidRPr="006324F0" w:rsidRDefault="006324F0" w:rsidP="006324F0">
      <w:pPr>
        <w:pStyle w:val="ListParagraph"/>
        <w:numPr>
          <w:ilvl w:val="0"/>
          <w:numId w:val="5"/>
        </w:numPr>
        <w:spacing w:before="120" w:after="120" w:line="360" w:lineRule="auto"/>
        <w:jc w:val="both"/>
        <w:rPr>
          <w:rFonts w:ascii="Times New Roman" w:hAnsi="Times New Roman" w:cs="Times New Roman"/>
          <w:sz w:val="24"/>
          <w:szCs w:val="24"/>
        </w:rPr>
      </w:pPr>
      <w:r w:rsidRPr="006324F0">
        <w:rPr>
          <w:rFonts w:ascii="Times New Roman" w:hAnsi="Times New Roman" w:cs="Times New Roman"/>
          <w:sz w:val="24"/>
          <w:szCs w:val="24"/>
        </w:rPr>
        <w:t>Staff Personnel Management Case</w:t>
      </w:r>
      <w:r w:rsidRPr="008625D8">
        <w:rPr>
          <w:rStyle w:val="FootnoteReference"/>
          <w:rFonts w:ascii="Times New Roman" w:hAnsi="Times New Roman" w:cs="Times New Roman"/>
          <w:sz w:val="24"/>
          <w:szCs w:val="24"/>
        </w:rPr>
        <w:footnoteReference w:id="14"/>
      </w:r>
    </w:p>
    <w:p w:rsidR="004E0B04" w:rsidRPr="004E0B04" w:rsidRDefault="00644C3A" w:rsidP="00396CFC">
      <w:pPr>
        <w:spacing w:before="120" w:after="120" w:line="360" w:lineRule="auto"/>
        <w:jc w:val="both"/>
        <w:rPr>
          <w:rFonts w:ascii="Times New Roman" w:hAnsi="Times New Roman" w:cs="Times New Roman"/>
          <w:sz w:val="24"/>
          <w:szCs w:val="24"/>
        </w:rPr>
      </w:pPr>
      <w:r w:rsidRPr="00644C3A">
        <w:rPr>
          <w:rFonts w:ascii="Times New Roman" w:hAnsi="Times New Roman" w:cs="Times New Roman"/>
          <w:sz w:val="24"/>
          <w:szCs w:val="24"/>
        </w:rPr>
        <w:t xml:space="preserve">As well it is the </w:t>
      </w:r>
      <w:r w:rsidR="004D7863">
        <w:rPr>
          <w:rFonts w:ascii="Times New Roman" w:hAnsi="Times New Roman" w:cs="Times New Roman"/>
          <w:sz w:val="24"/>
          <w:szCs w:val="24"/>
        </w:rPr>
        <w:t xml:space="preserve">Thesis </w:t>
      </w:r>
      <w:r w:rsidRPr="00644C3A">
        <w:rPr>
          <w:rFonts w:ascii="Times New Roman" w:hAnsi="Times New Roman" w:cs="Times New Roman"/>
          <w:sz w:val="24"/>
          <w:szCs w:val="24"/>
        </w:rPr>
        <w:t xml:space="preserve">paper, </w:t>
      </w:r>
      <w:r w:rsidR="00A07877">
        <w:rPr>
          <w:rFonts w:ascii="Times New Roman" w:hAnsi="Times New Roman" w:cs="Times New Roman"/>
          <w:sz w:val="24"/>
          <w:szCs w:val="24"/>
        </w:rPr>
        <w:t xml:space="preserve">will be </w:t>
      </w:r>
      <w:r w:rsidRPr="00644C3A">
        <w:rPr>
          <w:rFonts w:ascii="Times New Roman" w:hAnsi="Times New Roman" w:cs="Times New Roman"/>
          <w:sz w:val="24"/>
          <w:szCs w:val="24"/>
        </w:rPr>
        <w:t xml:space="preserve">conducted within the duration of </w:t>
      </w:r>
      <w:r w:rsidR="004D7863">
        <w:rPr>
          <w:rFonts w:ascii="Times New Roman" w:hAnsi="Times New Roman" w:cs="Times New Roman"/>
          <w:sz w:val="24"/>
          <w:szCs w:val="24"/>
        </w:rPr>
        <w:t xml:space="preserve">six </w:t>
      </w:r>
      <w:r w:rsidRPr="00644C3A">
        <w:rPr>
          <w:rFonts w:ascii="Times New Roman" w:hAnsi="Times New Roman" w:cs="Times New Roman"/>
          <w:sz w:val="24"/>
          <w:szCs w:val="24"/>
        </w:rPr>
        <w:t>months.</w:t>
      </w:r>
    </w:p>
    <w:p w:rsidR="008A4813" w:rsidRDefault="003C2592" w:rsidP="00396CFC">
      <w:pPr>
        <w:pStyle w:val="Heading1"/>
        <w:numPr>
          <w:ilvl w:val="0"/>
          <w:numId w:val="1"/>
        </w:numPr>
        <w:spacing w:before="120" w:after="120" w:line="360" w:lineRule="auto"/>
        <w:ind w:left="360"/>
        <w:rPr>
          <w:rFonts w:ascii="Times New Roman" w:hAnsi="Times New Roman" w:cs="Times New Roman"/>
          <w:b/>
          <w:bCs/>
          <w:color w:val="0D0D0D" w:themeColor="text1" w:themeTint="F2"/>
          <w:sz w:val="24"/>
          <w:szCs w:val="24"/>
        </w:rPr>
      </w:pPr>
      <w:bookmarkStart w:id="5" w:name="_Toc102984386"/>
      <w:r w:rsidRPr="00F746FC">
        <w:rPr>
          <w:rFonts w:ascii="Times New Roman" w:hAnsi="Times New Roman" w:cs="Times New Roman"/>
          <w:b/>
          <w:bCs/>
          <w:color w:val="0D0D0D" w:themeColor="text1" w:themeTint="F2"/>
          <w:sz w:val="24"/>
          <w:szCs w:val="24"/>
        </w:rPr>
        <w:t>Literature review</w:t>
      </w:r>
      <w:bookmarkEnd w:id="5"/>
    </w:p>
    <w:p w:rsidR="0017695B" w:rsidRDefault="008817A8" w:rsidP="00EC7D6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first tenure of </w:t>
      </w:r>
      <w:r w:rsidR="006506C5">
        <w:rPr>
          <w:rFonts w:ascii="Times New Roman" w:hAnsi="Times New Roman" w:cs="Times New Roman"/>
          <w:sz w:val="24"/>
          <w:szCs w:val="24"/>
        </w:rPr>
        <w:t xml:space="preserve">Local Government is completed by the April, 2022, while the first tenure of </w:t>
      </w:r>
      <w:r w:rsidR="001B2F0C">
        <w:rPr>
          <w:rFonts w:ascii="Times New Roman" w:hAnsi="Times New Roman" w:cs="Times New Roman"/>
          <w:sz w:val="24"/>
          <w:szCs w:val="24"/>
        </w:rPr>
        <w:t>Province and the Federal Government will comp</w:t>
      </w:r>
      <w:r w:rsidR="00E234C0">
        <w:rPr>
          <w:rFonts w:ascii="Times New Roman" w:hAnsi="Times New Roman" w:cs="Times New Roman"/>
          <w:sz w:val="24"/>
          <w:szCs w:val="24"/>
        </w:rPr>
        <w:t>le</w:t>
      </w:r>
      <w:r w:rsidR="001B2F0C">
        <w:rPr>
          <w:rFonts w:ascii="Times New Roman" w:hAnsi="Times New Roman" w:cs="Times New Roman"/>
          <w:sz w:val="24"/>
          <w:szCs w:val="24"/>
        </w:rPr>
        <w:t xml:space="preserve">te by </w:t>
      </w:r>
      <w:r w:rsidR="0017695B">
        <w:rPr>
          <w:rFonts w:ascii="Times New Roman" w:hAnsi="Times New Roman" w:cs="Times New Roman"/>
          <w:sz w:val="24"/>
          <w:szCs w:val="24"/>
        </w:rPr>
        <w:t xml:space="preserve">January, 2022. The experience of first five years on sharing and </w:t>
      </w:r>
      <w:r w:rsidR="00294248">
        <w:rPr>
          <w:rFonts w:ascii="Times New Roman" w:hAnsi="Times New Roman" w:cs="Times New Roman"/>
          <w:sz w:val="24"/>
          <w:szCs w:val="24"/>
        </w:rPr>
        <w:t>s</w:t>
      </w:r>
      <w:r w:rsidR="009E3448">
        <w:rPr>
          <w:rFonts w:ascii="Times New Roman" w:hAnsi="Times New Roman" w:cs="Times New Roman"/>
          <w:sz w:val="24"/>
          <w:szCs w:val="24"/>
        </w:rPr>
        <w:t>elf-</w:t>
      </w:r>
      <w:r w:rsidR="00294248">
        <w:rPr>
          <w:rFonts w:ascii="Times New Roman" w:hAnsi="Times New Roman" w:cs="Times New Roman"/>
          <w:sz w:val="24"/>
          <w:szCs w:val="24"/>
        </w:rPr>
        <w:t xml:space="preserve">rule among the three tiers of government have not produced adequate literature on it. </w:t>
      </w:r>
      <w:r w:rsidR="0017695B">
        <w:rPr>
          <w:rFonts w:ascii="Times New Roman" w:hAnsi="Times New Roman" w:cs="Times New Roman"/>
          <w:sz w:val="24"/>
          <w:szCs w:val="24"/>
        </w:rPr>
        <w:t xml:space="preserve"> </w:t>
      </w:r>
      <w:r w:rsidR="00294248">
        <w:rPr>
          <w:rFonts w:ascii="Times New Roman" w:hAnsi="Times New Roman" w:cs="Times New Roman"/>
          <w:sz w:val="24"/>
          <w:szCs w:val="24"/>
        </w:rPr>
        <w:t>So, the researcher have limited literature from native perspectives and mostly depended upon the experience from USA and India with federal democratic governing system.</w:t>
      </w:r>
    </w:p>
    <w:p w:rsidR="0089510B" w:rsidRDefault="0089510B" w:rsidP="00EC7D6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I have reviewed the literature asfollows: </w:t>
      </w:r>
    </w:p>
    <w:p w:rsidR="006758B5" w:rsidRDefault="00EC7D6F" w:rsidP="00EC7D6F">
      <w:pPr>
        <w:spacing w:before="120" w:after="120" w:line="360" w:lineRule="auto"/>
        <w:jc w:val="both"/>
        <w:rPr>
          <w:rFonts w:ascii="Times New Roman" w:hAnsi="Times New Roman" w:cs="Times New Roman"/>
          <w:sz w:val="24"/>
          <w:szCs w:val="24"/>
        </w:rPr>
      </w:pPr>
      <w:r w:rsidRPr="00EC7D6F">
        <w:rPr>
          <w:rFonts w:ascii="Times New Roman" w:hAnsi="Times New Roman" w:cs="Times New Roman"/>
          <w:sz w:val="24"/>
          <w:szCs w:val="24"/>
        </w:rPr>
        <w:t xml:space="preserve">The researcher has reviewed </w:t>
      </w:r>
      <w:r w:rsidR="00294248" w:rsidRPr="00294248">
        <w:rPr>
          <w:rFonts w:ascii="Times New Roman" w:hAnsi="Times New Roman" w:cs="Times New Roman"/>
          <w:sz w:val="24"/>
          <w:szCs w:val="24"/>
        </w:rPr>
        <w:t>the part of book (p.</w:t>
      </w:r>
      <w:r w:rsidR="00294248">
        <w:rPr>
          <w:rFonts w:ascii="Times New Roman" w:hAnsi="Times New Roman" w:cs="Times New Roman"/>
          <w:sz w:val="24"/>
          <w:szCs w:val="24"/>
        </w:rPr>
        <w:t>767</w:t>
      </w:r>
      <w:r w:rsidR="00294248" w:rsidRPr="00294248">
        <w:rPr>
          <w:rFonts w:ascii="Times New Roman" w:hAnsi="Times New Roman" w:cs="Times New Roman"/>
          <w:sz w:val="24"/>
          <w:szCs w:val="24"/>
        </w:rPr>
        <w:t>-8</w:t>
      </w:r>
      <w:r w:rsidR="00294248">
        <w:rPr>
          <w:rFonts w:ascii="Times New Roman" w:hAnsi="Times New Roman" w:cs="Times New Roman"/>
          <w:sz w:val="24"/>
          <w:szCs w:val="24"/>
        </w:rPr>
        <w:t>34</w:t>
      </w:r>
      <w:r w:rsidR="00294248" w:rsidRPr="00294248">
        <w:rPr>
          <w:rFonts w:ascii="Times New Roman" w:hAnsi="Times New Roman" w:cs="Times New Roman"/>
          <w:sz w:val="24"/>
          <w:szCs w:val="24"/>
        </w:rPr>
        <w:t xml:space="preserve">), </w:t>
      </w:r>
      <w:r w:rsidR="00E64812">
        <w:rPr>
          <w:rFonts w:ascii="Times New Roman" w:hAnsi="Times New Roman" w:cs="Times New Roman"/>
          <w:sz w:val="24"/>
          <w:szCs w:val="24"/>
        </w:rPr>
        <w:t xml:space="preserve">V.N. Shukla's CONSTITUTION OF INDIA, </w:t>
      </w:r>
      <w:r w:rsidR="00E64812" w:rsidRPr="00EC7D6F">
        <w:rPr>
          <w:rFonts w:ascii="Times New Roman" w:hAnsi="Times New Roman" w:cs="Times New Roman"/>
          <w:sz w:val="24"/>
          <w:szCs w:val="24"/>
        </w:rPr>
        <w:t>written by</w:t>
      </w:r>
      <w:r w:rsidR="00E64812">
        <w:rPr>
          <w:rFonts w:ascii="Times New Roman" w:hAnsi="Times New Roman" w:cs="Times New Roman"/>
          <w:sz w:val="24"/>
          <w:szCs w:val="24"/>
        </w:rPr>
        <w:t xml:space="preserve"> Mahendra Pal Sing</w:t>
      </w:r>
      <w:r w:rsidR="0005659B">
        <w:rPr>
          <w:rStyle w:val="FootnoteReference"/>
          <w:rFonts w:ascii="Times New Roman" w:hAnsi="Times New Roman" w:cs="Times New Roman"/>
          <w:sz w:val="24"/>
          <w:szCs w:val="24"/>
        </w:rPr>
        <w:footnoteReference w:id="15"/>
      </w:r>
      <w:r w:rsidRPr="00EC7D6F">
        <w:rPr>
          <w:rFonts w:ascii="Times New Roman" w:hAnsi="Times New Roman" w:cs="Times New Roman"/>
          <w:sz w:val="24"/>
          <w:szCs w:val="24"/>
        </w:rPr>
        <w:t xml:space="preserve">. </w:t>
      </w:r>
      <w:r w:rsidR="00840D1B">
        <w:rPr>
          <w:rFonts w:ascii="Times New Roman" w:hAnsi="Times New Roman" w:cs="Times New Roman"/>
          <w:sz w:val="24"/>
          <w:szCs w:val="24"/>
        </w:rPr>
        <w:t xml:space="preserve">As this book is very influential, this portion has ideally presented the concept enriched with the case laws on every principles on conflict resolution </w:t>
      </w:r>
      <w:r w:rsidR="00B34726">
        <w:rPr>
          <w:rFonts w:ascii="Times New Roman" w:hAnsi="Times New Roman" w:cs="Times New Roman"/>
          <w:sz w:val="24"/>
          <w:szCs w:val="24"/>
        </w:rPr>
        <w:t>in sharing of legislative power among the tiers of government.</w:t>
      </w:r>
      <w:r w:rsidR="00840D1B">
        <w:rPr>
          <w:rFonts w:ascii="Times New Roman" w:hAnsi="Times New Roman" w:cs="Times New Roman"/>
          <w:sz w:val="24"/>
          <w:szCs w:val="24"/>
        </w:rPr>
        <w:t xml:space="preserve"> </w:t>
      </w:r>
    </w:p>
    <w:p w:rsidR="00AF32C2" w:rsidRDefault="00AF32C2" w:rsidP="00AF32C2">
      <w:pPr>
        <w:spacing w:before="120" w:after="120" w:line="360" w:lineRule="auto"/>
        <w:jc w:val="both"/>
        <w:rPr>
          <w:rFonts w:ascii="Times New Roman" w:hAnsi="Times New Roman" w:cs="Times New Roman"/>
          <w:sz w:val="24"/>
          <w:szCs w:val="24"/>
        </w:rPr>
      </w:pPr>
      <w:r w:rsidRPr="00AF32C2">
        <w:rPr>
          <w:rFonts w:ascii="Times New Roman" w:hAnsi="Times New Roman" w:cs="Times New Roman"/>
          <w:sz w:val="24"/>
          <w:szCs w:val="24"/>
        </w:rPr>
        <w:t>A</w:t>
      </w:r>
      <w:r>
        <w:rPr>
          <w:rFonts w:ascii="Times New Roman" w:hAnsi="Times New Roman" w:cs="Times New Roman"/>
          <w:sz w:val="24"/>
          <w:szCs w:val="24"/>
        </w:rPr>
        <w:t xml:space="preserve"> Background Paper </w:t>
      </w:r>
      <w:r w:rsidRPr="00AF32C2">
        <w:rPr>
          <w:rFonts w:ascii="Times New Roman" w:hAnsi="Times New Roman" w:cs="Times New Roman"/>
          <w:sz w:val="24"/>
          <w:szCs w:val="24"/>
        </w:rPr>
        <w:t>on</w:t>
      </w:r>
      <w:r>
        <w:rPr>
          <w:rFonts w:ascii="Times New Roman" w:hAnsi="Times New Roman" w:cs="Times New Roman"/>
          <w:sz w:val="24"/>
          <w:szCs w:val="24"/>
        </w:rPr>
        <w:t xml:space="preserve"> </w:t>
      </w:r>
      <w:r w:rsidRPr="00AF32C2">
        <w:rPr>
          <w:rFonts w:ascii="Times New Roman" w:hAnsi="Times New Roman" w:cs="Times New Roman"/>
          <w:sz w:val="24"/>
          <w:szCs w:val="24"/>
        </w:rPr>
        <w:t>CONCURRENT POWERS OF LEGISLATION UNDER</w:t>
      </w:r>
      <w:r w:rsidR="00AB7634">
        <w:rPr>
          <w:rFonts w:ascii="Times New Roman" w:hAnsi="Times New Roman" w:cs="Times New Roman"/>
          <w:sz w:val="24"/>
          <w:szCs w:val="24"/>
        </w:rPr>
        <w:t xml:space="preserve"> </w:t>
      </w:r>
      <w:r w:rsidRPr="00AF32C2">
        <w:rPr>
          <w:rFonts w:ascii="Times New Roman" w:hAnsi="Times New Roman" w:cs="Times New Roman"/>
          <w:sz w:val="24"/>
          <w:szCs w:val="24"/>
        </w:rPr>
        <w:t>LIST III OF THE CONSTITUTION</w:t>
      </w:r>
      <w:r w:rsidR="001772F3">
        <w:rPr>
          <w:rStyle w:val="FootnoteReference"/>
          <w:rFonts w:ascii="Times New Roman" w:hAnsi="Times New Roman" w:cs="Times New Roman"/>
          <w:sz w:val="24"/>
          <w:szCs w:val="24"/>
        </w:rPr>
        <w:footnoteReference w:id="16"/>
      </w:r>
      <w:r>
        <w:rPr>
          <w:rFonts w:ascii="Times New Roman" w:hAnsi="Times New Roman" w:cs="Times New Roman"/>
          <w:sz w:val="24"/>
          <w:szCs w:val="24"/>
        </w:rPr>
        <w:t xml:space="preserve">, </w:t>
      </w:r>
      <w:r w:rsidR="000D32DC" w:rsidRPr="000D32DC">
        <w:rPr>
          <w:rFonts w:ascii="Times New Roman" w:hAnsi="Times New Roman" w:cs="Times New Roman"/>
          <w:sz w:val="24"/>
          <w:szCs w:val="24"/>
        </w:rPr>
        <w:t>prepared for the</w:t>
      </w:r>
      <w:r w:rsidR="000D32DC">
        <w:rPr>
          <w:rFonts w:ascii="Times New Roman" w:hAnsi="Times New Roman" w:cs="Times New Roman"/>
          <w:sz w:val="24"/>
          <w:szCs w:val="24"/>
        </w:rPr>
        <w:t xml:space="preserve"> Commission by Shri P.M. Bakshi, has clearly dealt with the concurrent list in India.</w:t>
      </w:r>
    </w:p>
    <w:p w:rsidR="0083280E" w:rsidRPr="00EC7D6F" w:rsidRDefault="00CF6543" w:rsidP="00EC7D6F">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A book </w:t>
      </w:r>
      <w:r w:rsidRPr="00CF6543">
        <w:rPr>
          <w:rFonts w:ascii="Times New Roman" w:hAnsi="Times New Roman" w:cs="Times New Roman"/>
          <w:sz w:val="24"/>
          <w:szCs w:val="24"/>
        </w:rPr>
        <w:t>Constitutional Law and Administrative Law</w:t>
      </w:r>
      <w:r>
        <w:rPr>
          <w:rStyle w:val="FootnoteReference"/>
          <w:rFonts w:ascii="Times New Roman" w:hAnsi="Times New Roman" w:cs="Times New Roman"/>
          <w:sz w:val="24"/>
          <w:szCs w:val="24"/>
        </w:rPr>
        <w:footnoteReference w:id="17"/>
      </w:r>
      <w:r>
        <w:rPr>
          <w:rFonts w:ascii="Times New Roman" w:hAnsi="Times New Roman" w:cs="Times New Roman"/>
          <w:sz w:val="24"/>
          <w:szCs w:val="24"/>
        </w:rPr>
        <w:t xml:space="preserve"> p. 222-224, written by Khem Raj Gyawali</w:t>
      </w:r>
      <w:r w:rsidRPr="00CF6543">
        <w:rPr>
          <w:rFonts w:ascii="Times New Roman" w:hAnsi="Times New Roman" w:cs="Times New Roman"/>
          <w:sz w:val="24"/>
          <w:szCs w:val="24"/>
        </w:rPr>
        <w:t xml:space="preserve">. </w:t>
      </w:r>
      <w:r w:rsidR="00E51D4C">
        <w:rPr>
          <w:rFonts w:ascii="Times New Roman" w:hAnsi="Times New Roman" w:cs="Times New Roman"/>
          <w:sz w:val="24"/>
          <w:szCs w:val="24"/>
        </w:rPr>
        <w:t>This portion has suggested some the role of Court on resolving the federal disputes among the tiers of government.</w:t>
      </w:r>
      <w:r w:rsidR="00985D62">
        <w:rPr>
          <w:rFonts w:ascii="Times New Roman" w:hAnsi="Times New Roman" w:cs="Times New Roman"/>
          <w:sz w:val="24"/>
          <w:szCs w:val="24"/>
        </w:rPr>
        <w:t>ss</w:t>
      </w:r>
      <w:r w:rsidR="00EC7D6F" w:rsidRPr="00EC7D6F">
        <w:rPr>
          <w:rFonts w:ascii="Times New Roman" w:hAnsi="Times New Roman" w:cs="Times New Roman"/>
          <w:sz w:val="24"/>
          <w:szCs w:val="24"/>
        </w:rPr>
        <w:t xml:space="preserve">  </w:t>
      </w:r>
    </w:p>
    <w:p w:rsidR="008A4813" w:rsidRDefault="003C2592" w:rsidP="00396CFC">
      <w:pPr>
        <w:pStyle w:val="Heading1"/>
        <w:numPr>
          <w:ilvl w:val="0"/>
          <w:numId w:val="1"/>
        </w:numPr>
        <w:spacing w:before="120" w:after="120" w:line="360" w:lineRule="auto"/>
        <w:ind w:left="360"/>
        <w:rPr>
          <w:rFonts w:ascii="Times New Roman" w:hAnsi="Times New Roman" w:cs="Times New Roman"/>
          <w:b/>
          <w:bCs/>
          <w:color w:val="0D0D0D" w:themeColor="text1" w:themeTint="F2"/>
          <w:sz w:val="24"/>
          <w:szCs w:val="24"/>
        </w:rPr>
      </w:pPr>
      <w:bookmarkStart w:id="6" w:name="_Toc102984387"/>
      <w:r w:rsidRPr="008A4813">
        <w:rPr>
          <w:rFonts w:ascii="Times New Roman" w:hAnsi="Times New Roman" w:cs="Times New Roman"/>
          <w:b/>
          <w:bCs/>
          <w:color w:val="0D0D0D" w:themeColor="text1" w:themeTint="F2"/>
          <w:sz w:val="24"/>
          <w:szCs w:val="24"/>
        </w:rPr>
        <w:t>Research Methodology</w:t>
      </w:r>
      <w:bookmarkEnd w:id="6"/>
    </w:p>
    <w:p w:rsidR="004341C9" w:rsidRDefault="003824AE" w:rsidP="003824AE">
      <w:pPr>
        <w:spacing w:before="120" w:after="120" w:line="360" w:lineRule="auto"/>
        <w:jc w:val="both"/>
        <w:rPr>
          <w:rFonts w:ascii="Times New Roman" w:hAnsi="Times New Roman" w:cs="Times New Roman"/>
          <w:sz w:val="24"/>
          <w:szCs w:val="24"/>
        </w:rPr>
      </w:pPr>
      <w:r w:rsidRPr="003824AE">
        <w:rPr>
          <w:rFonts w:ascii="Times New Roman" w:hAnsi="Times New Roman" w:cs="Times New Roman"/>
          <w:sz w:val="24"/>
          <w:szCs w:val="24"/>
        </w:rPr>
        <w:t xml:space="preserve">The researcher </w:t>
      </w:r>
      <w:r>
        <w:rPr>
          <w:rFonts w:ascii="Times New Roman" w:hAnsi="Times New Roman" w:cs="Times New Roman"/>
          <w:sz w:val="24"/>
          <w:szCs w:val="24"/>
        </w:rPr>
        <w:t xml:space="preserve">will </w:t>
      </w:r>
      <w:r w:rsidRPr="003824AE">
        <w:rPr>
          <w:rFonts w:ascii="Times New Roman" w:hAnsi="Times New Roman" w:cs="Times New Roman"/>
          <w:sz w:val="24"/>
          <w:szCs w:val="24"/>
        </w:rPr>
        <w:t>appl</w:t>
      </w:r>
      <w:r>
        <w:rPr>
          <w:rFonts w:ascii="Times New Roman" w:hAnsi="Times New Roman" w:cs="Times New Roman"/>
          <w:sz w:val="24"/>
          <w:szCs w:val="24"/>
        </w:rPr>
        <w:t xml:space="preserve">y </w:t>
      </w:r>
      <w:r w:rsidRPr="003824AE">
        <w:rPr>
          <w:rFonts w:ascii="Times New Roman" w:hAnsi="Times New Roman" w:cs="Times New Roman"/>
          <w:sz w:val="24"/>
          <w:szCs w:val="24"/>
        </w:rPr>
        <w:t xml:space="preserve">the descriptive research design. The research </w:t>
      </w:r>
      <w:r w:rsidR="00341EBD">
        <w:rPr>
          <w:rFonts w:ascii="Times New Roman" w:hAnsi="Times New Roman" w:cs="Times New Roman"/>
          <w:sz w:val="24"/>
          <w:szCs w:val="24"/>
        </w:rPr>
        <w:t xml:space="preserve">will be mostly </w:t>
      </w:r>
      <w:r w:rsidRPr="003824AE">
        <w:rPr>
          <w:rFonts w:ascii="Times New Roman" w:hAnsi="Times New Roman" w:cs="Times New Roman"/>
          <w:sz w:val="24"/>
          <w:szCs w:val="24"/>
        </w:rPr>
        <w:t xml:space="preserve">doctrinal </w:t>
      </w:r>
      <w:r w:rsidR="00341EBD">
        <w:rPr>
          <w:rFonts w:ascii="Times New Roman" w:hAnsi="Times New Roman" w:cs="Times New Roman"/>
          <w:sz w:val="24"/>
          <w:szCs w:val="24"/>
        </w:rPr>
        <w:t xml:space="preserve">and complemented by non-doctrinal as well. The primary data will be gathered from </w:t>
      </w:r>
      <w:r w:rsidR="004341C9">
        <w:rPr>
          <w:rFonts w:ascii="Times New Roman" w:hAnsi="Times New Roman" w:cs="Times New Roman"/>
          <w:sz w:val="24"/>
          <w:szCs w:val="24"/>
        </w:rPr>
        <w:t>the bodies of laws;</w:t>
      </w:r>
      <w:r w:rsidRPr="003824AE">
        <w:rPr>
          <w:rFonts w:ascii="Times New Roman" w:hAnsi="Times New Roman" w:cs="Times New Roman"/>
          <w:sz w:val="24"/>
          <w:szCs w:val="24"/>
        </w:rPr>
        <w:t xml:space="preserve"> </w:t>
      </w:r>
      <w:r w:rsidR="00341EBD">
        <w:rPr>
          <w:rFonts w:ascii="Times New Roman" w:hAnsi="Times New Roman" w:cs="Times New Roman"/>
          <w:sz w:val="24"/>
          <w:szCs w:val="24"/>
        </w:rPr>
        <w:t>Constitution and Case laws related to the conflict in the jurisdiction of division of legislative powers among the tiers of government.</w:t>
      </w:r>
      <w:r w:rsidR="004341C9">
        <w:rPr>
          <w:rFonts w:ascii="Times New Roman" w:hAnsi="Times New Roman" w:cs="Times New Roman"/>
          <w:sz w:val="24"/>
          <w:szCs w:val="24"/>
        </w:rPr>
        <w:t xml:space="preserve"> </w:t>
      </w:r>
      <w:r w:rsidRPr="003824AE">
        <w:rPr>
          <w:rFonts w:ascii="Times New Roman" w:hAnsi="Times New Roman" w:cs="Times New Roman"/>
          <w:sz w:val="24"/>
          <w:szCs w:val="24"/>
        </w:rPr>
        <w:t xml:space="preserve">The researcher </w:t>
      </w:r>
      <w:r w:rsidR="00341EBD">
        <w:rPr>
          <w:rFonts w:ascii="Times New Roman" w:hAnsi="Times New Roman" w:cs="Times New Roman"/>
          <w:sz w:val="24"/>
          <w:szCs w:val="24"/>
        </w:rPr>
        <w:t>will adopt the purposive sampling for the more suitable case laws</w:t>
      </w:r>
      <w:r w:rsidR="004341C9">
        <w:rPr>
          <w:rFonts w:ascii="Times New Roman" w:hAnsi="Times New Roman" w:cs="Times New Roman"/>
          <w:sz w:val="24"/>
          <w:szCs w:val="24"/>
        </w:rPr>
        <w:t xml:space="preserve"> for respective principles laid down by the Supreme Court of India and United States of America. </w:t>
      </w:r>
    </w:p>
    <w:p w:rsidR="003824AE" w:rsidRPr="003824AE" w:rsidRDefault="00496C56" w:rsidP="003824AE">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To bring more comprehensiveness in study researcher will adopt interview as complementary tool for data generation with key persons as the Constitutional Law professors, veteran Justices on interpretation </w:t>
      </w:r>
      <w:r w:rsidR="00AA474E">
        <w:rPr>
          <w:rFonts w:ascii="Times New Roman" w:hAnsi="Times New Roman" w:cs="Times New Roman"/>
          <w:sz w:val="24"/>
          <w:szCs w:val="24"/>
        </w:rPr>
        <w:t xml:space="preserve">of constitutional law and federal experts. </w:t>
      </w:r>
      <w:r w:rsidR="00742E3E">
        <w:rPr>
          <w:rFonts w:ascii="Times New Roman" w:hAnsi="Times New Roman" w:cs="Times New Roman"/>
          <w:sz w:val="24"/>
          <w:szCs w:val="24"/>
        </w:rPr>
        <w:t xml:space="preserve">The interview will be analyzed with appropriate way. </w:t>
      </w:r>
      <w:r>
        <w:rPr>
          <w:rFonts w:ascii="Times New Roman" w:hAnsi="Times New Roman" w:cs="Times New Roman"/>
          <w:sz w:val="24"/>
          <w:szCs w:val="24"/>
        </w:rPr>
        <w:t xml:space="preserve">  </w:t>
      </w:r>
      <w:r w:rsidR="003824AE" w:rsidRPr="003824AE">
        <w:rPr>
          <w:rFonts w:ascii="Times New Roman" w:hAnsi="Times New Roman" w:cs="Times New Roman"/>
          <w:sz w:val="24"/>
          <w:szCs w:val="24"/>
        </w:rPr>
        <w:t xml:space="preserve">   </w:t>
      </w:r>
    </w:p>
    <w:p w:rsidR="008A4813" w:rsidRDefault="003C2592" w:rsidP="00396CFC">
      <w:pPr>
        <w:pStyle w:val="Heading1"/>
        <w:numPr>
          <w:ilvl w:val="0"/>
          <w:numId w:val="1"/>
        </w:numPr>
        <w:spacing w:before="120" w:after="120" w:line="360" w:lineRule="auto"/>
        <w:ind w:left="360"/>
        <w:rPr>
          <w:rFonts w:ascii="Times New Roman" w:hAnsi="Times New Roman" w:cs="Times New Roman"/>
          <w:b/>
          <w:bCs/>
          <w:color w:val="0D0D0D" w:themeColor="text1" w:themeTint="F2"/>
          <w:sz w:val="24"/>
          <w:szCs w:val="24"/>
        </w:rPr>
      </w:pPr>
      <w:bookmarkStart w:id="7" w:name="_Toc102984388"/>
      <w:r w:rsidRPr="008A4813">
        <w:rPr>
          <w:rFonts w:ascii="Times New Roman" w:hAnsi="Times New Roman" w:cs="Times New Roman"/>
          <w:b/>
          <w:bCs/>
          <w:color w:val="0D0D0D" w:themeColor="text1" w:themeTint="F2"/>
          <w:sz w:val="24"/>
          <w:szCs w:val="24"/>
        </w:rPr>
        <w:t>Organization of Study</w:t>
      </w:r>
      <w:bookmarkEnd w:id="7"/>
    </w:p>
    <w:p w:rsidR="009C0749" w:rsidRPr="009C0749" w:rsidRDefault="009C0749" w:rsidP="009C0749">
      <w:pPr>
        <w:spacing w:before="120" w:after="120" w:line="360" w:lineRule="auto"/>
        <w:jc w:val="both"/>
        <w:rPr>
          <w:rFonts w:ascii="Times New Roman" w:hAnsi="Times New Roman" w:cs="Times New Roman"/>
          <w:sz w:val="24"/>
          <w:szCs w:val="24"/>
        </w:rPr>
      </w:pPr>
      <w:r w:rsidRPr="009C0749">
        <w:rPr>
          <w:rFonts w:ascii="Times New Roman" w:hAnsi="Times New Roman" w:cs="Times New Roman"/>
          <w:sz w:val="24"/>
          <w:szCs w:val="24"/>
        </w:rPr>
        <w:t xml:space="preserve">The report of this study </w:t>
      </w:r>
      <w:r w:rsidR="00612781">
        <w:rPr>
          <w:rFonts w:ascii="Times New Roman" w:hAnsi="Times New Roman" w:cs="Times New Roman"/>
          <w:sz w:val="24"/>
          <w:szCs w:val="24"/>
        </w:rPr>
        <w:t xml:space="preserve">will be </w:t>
      </w:r>
      <w:r w:rsidRPr="009C0749">
        <w:rPr>
          <w:rFonts w:ascii="Times New Roman" w:hAnsi="Times New Roman" w:cs="Times New Roman"/>
          <w:sz w:val="24"/>
          <w:szCs w:val="24"/>
        </w:rPr>
        <w:t xml:space="preserve">organized into five chapters as follows: </w:t>
      </w:r>
    </w:p>
    <w:p w:rsidR="009C0749" w:rsidRPr="009C0749" w:rsidRDefault="009C0749" w:rsidP="009C0749">
      <w:pPr>
        <w:spacing w:before="120" w:after="120" w:line="360" w:lineRule="auto"/>
        <w:jc w:val="both"/>
        <w:rPr>
          <w:rFonts w:ascii="Times New Roman" w:hAnsi="Times New Roman" w:cs="Times New Roman"/>
          <w:sz w:val="24"/>
          <w:szCs w:val="24"/>
        </w:rPr>
      </w:pPr>
      <w:r w:rsidRPr="009C0749">
        <w:rPr>
          <w:rFonts w:ascii="Times New Roman" w:hAnsi="Times New Roman" w:cs="Times New Roman"/>
          <w:sz w:val="24"/>
          <w:szCs w:val="24"/>
        </w:rPr>
        <w:t xml:space="preserve">The first chapter </w:t>
      </w:r>
      <w:r w:rsidR="0018641E">
        <w:rPr>
          <w:rFonts w:ascii="Times New Roman" w:hAnsi="Times New Roman" w:cs="Times New Roman"/>
          <w:sz w:val="24"/>
          <w:szCs w:val="24"/>
        </w:rPr>
        <w:t xml:space="preserve">will </w:t>
      </w:r>
      <w:r w:rsidRPr="009C0749">
        <w:rPr>
          <w:rFonts w:ascii="Times New Roman" w:hAnsi="Times New Roman" w:cs="Times New Roman"/>
          <w:sz w:val="24"/>
          <w:szCs w:val="24"/>
        </w:rPr>
        <w:t>deal</w:t>
      </w:r>
      <w:r w:rsidR="0018641E">
        <w:rPr>
          <w:rFonts w:ascii="Times New Roman" w:hAnsi="Times New Roman" w:cs="Times New Roman"/>
          <w:sz w:val="24"/>
          <w:szCs w:val="24"/>
        </w:rPr>
        <w:t xml:space="preserve"> </w:t>
      </w:r>
      <w:r w:rsidRPr="009C0749">
        <w:rPr>
          <w:rFonts w:ascii="Times New Roman" w:hAnsi="Times New Roman" w:cs="Times New Roman"/>
          <w:sz w:val="24"/>
          <w:szCs w:val="24"/>
        </w:rPr>
        <w:t>with the introduction: background of the study, statement of the problem, research question, objectives of the study, significance of the study, limitation of the study, literature review: empirical literature review and conceptual framework, research methodology and organization of the report.</w:t>
      </w:r>
    </w:p>
    <w:p w:rsidR="009C0749" w:rsidRPr="009C0749" w:rsidRDefault="009C0749" w:rsidP="009C0749">
      <w:pPr>
        <w:spacing w:before="120" w:after="120" w:line="360" w:lineRule="auto"/>
        <w:jc w:val="both"/>
        <w:rPr>
          <w:rFonts w:ascii="Times New Roman" w:hAnsi="Times New Roman" w:cs="Times New Roman"/>
          <w:sz w:val="24"/>
          <w:szCs w:val="24"/>
        </w:rPr>
      </w:pPr>
      <w:r w:rsidRPr="009C0749">
        <w:rPr>
          <w:rFonts w:ascii="Times New Roman" w:hAnsi="Times New Roman" w:cs="Times New Roman"/>
          <w:sz w:val="24"/>
          <w:szCs w:val="24"/>
        </w:rPr>
        <w:t xml:space="preserve">The second chapter </w:t>
      </w:r>
      <w:r w:rsidR="00111B13">
        <w:rPr>
          <w:rFonts w:ascii="Times New Roman" w:hAnsi="Times New Roman" w:cs="Times New Roman"/>
          <w:sz w:val="24"/>
          <w:szCs w:val="24"/>
        </w:rPr>
        <w:t xml:space="preserve">will </w:t>
      </w:r>
      <w:r w:rsidRPr="009C0749">
        <w:rPr>
          <w:rFonts w:ascii="Times New Roman" w:hAnsi="Times New Roman" w:cs="Times New Roman"/>
          <w:sz w:val="24"/>
          <w:szCs w:val="24"/>
        </w:rPr>
        <w:t>provide concept</w:t>
      </w:r>
      <w:r w:rsidR="00B65142">
        <w:rPr>
          <w:rFonts w:ascii="Times New Roman" w:hAnsi="Times New Roman" w:cs="Times New Roman"/>
          <w:sz w:val="24"/>
          <w:szCs w:val="24"/>
        </w:rPr>
        <w:t xml:space="preserve">ual framework </w:t>
      </w:r>
      <w:r w:rsidR="006544BF">
        <w:rPr>
          <w:rFonts w:ascii="Times New Roman" w:hAnsi="Times New Roman" w:cs="Times New Roman"/>
          <w:sz w:val="24"/>
          <w:szCs w:val="24"/>
        </w:rPr>
        <w:t xml:space="preserve">on </w:t>
      </w:r>
      <w:r w:rsidR="004E0EF6">
        <w:rPr>
          <w:rFonts w:ascii="Times New Roman" w:hAnsi="Times New Roman" w:cs="Times New Roman"/>
          <w:sz w:val="24"/>
          <w:szCs w:val="24"/>
        </w:rPr>
        <w:t>principle on conflict resolution</w:t>
      </w:r>
      <w:r w:rsidR="00BD23E2">
        <w:rPr>
          <w:rFonts w:ascii="Times New Roman" w:hAnsi="Times New Roman" w:cs="Times New Roman"/>
          <w:sz w:val="24"/>
          <w:szCs w:val="24"/>
        </w:rPr>
        <w:t xml:space="preserve"> of division of legislative power among the tiers of government. </w:t>
      </w:r>
    </w:p>
    <w:p w:rsidR="00872ABA" w:rsidRDefault="009C0749" w:rsidP="009C0749">
      <w:pPr>
        <w:spacing w:before="120" w:after="120" w:line="360" w:lineRule="auto"/>
        <w:jc w:val="both"/>
        <w:rPr>
          <w:rFonts w:ascii="Times New Roman" w:hAnsi="Times New Roman" w:cs="Times New Roman"/>
          <w:sz w:val="24"/>
          <w:szCs w:val="24"/>
        </w:rPr>
      </w:pPr>
      <w:r w:rsidRPr="009C0749">
        <w:rPr>
          <w:rFonts w:ascii="Times New Roman" w:hAnsi="Times New Roman" w:cs="Times New Roman"/>
          <w:sz w:val="24"/>
          <w:szCs w:val="24"/>
        </w:rPr>
        <w:t xml:space="preserve">The third chapter </w:t>
      </w:r>
      <w:r w:rsidR="00BD23E2">
        <w:rPr>
          <w:rFonts w:ascii="Times New Roman" w:hAnsi="Times New Roman" w:cs="Times New Roman"/>
          <w:sz w:val="24"/>
          <w:szCs w:val="24"/>
        </w:rPr>
        <w:t xml:space="preserve">will </w:t>
      </w:r>
      <w:r w:rsidRPr="009C0749">
        <w:rPr>
          <w:rFonts w:ascii="Times New Roman" w:hAnsi="Times New Roman" w:cs="Times New Roman"/>
          <w:sz w:val="24"/>
          <w:szCs w:val="24"/>
        </w:rPr>
        <w:t xml:space="preserve">include the </w:t>
      </w:r>
      <w:r w:rsidR="00872ABA">
        <w:rPr>
          <w:rFonts w:ascii="Times New Roman" w:hAnsi="Times New Roman" w:cs="Times New Roman"/>
          <w:sz w:val="24"/>
          <w:szCs w:val="24"/>
        </w:rPr>
        <w:t>Division of legislative power in federal states in U</w:t>
      </w:r>
      <w:r w:rsidR="00167D5A">
        <w:rPr>
          <w:rFonts w:ascii="Times New Roman" w:hAnsi="Times New Roman" w:cs="Times New Roman"/>
          <w:sz w:val="24"/>
          <w:szCs w:val="24"/>
        </w:rPr>
        <w:t>n</w:t>
      </w:r>
      <w:r w:rsidR="00872ABA">
        <w:rPr>
          <w:rFonts w:ascii="Times New Roman" w:hAnsi="Times New Roman" w:cs="Times New Roman"/>
          <w:sz w:val="24"/>
          <w:szCs w:val="24"/>
        </w:rPr>
        <w:t>ite</w:t>
      </w:r>
      <w:r w:rsidR="001E3938">
        <w:rPr>
          <w:rFonts w:ascii="Times New Roman" w:hAnsi="Times New Roman" w:cs="Times New Roman"/>
          <w:sz w:val="24"/>
          <w:szCs w:val="24"/>
        </w:rPr>
        <w:t>d</w:t>
      </w:r>
      <w:r w:rsidR="00872ABA">
        <w:rPr>
          <w:rFonts w:ascii="Times New Roman" w:hAnsi="Times New Roman" w:cs="Times New Roman"/>
          <w:sz w:val="24"/>
          <w:szCs w:val="24"/>
        </w:rPr>
        <w:t xml:space="preserve"> States of America, India and Nepal. </w:t>
      </w:r>
    </w:p>
    <w:p w:rsidR="009C0749" w:rsidRPr="009C0749" w:rsidRDefault="009C0749" w:rsidP="009C0749">
      <w:pPr>
        <w:spacing w:before="120" w:after="120" w:line="360" w:lineRule="auto"/>
        <w:jc w:val="both"/>
        <w:rPr>
          <w:rFonts w:ascii="Times New Roman" w:hAnsi="Times New Roman" w:cs="Times New Roman"/>
          <w:sz w:val="24"/>
          <w:szCs w:val="24"/>
        </w:rPr>
      </w:pPr>
      <w:r w:rsidRPr="009C0749">
        <w:rPr>
          <w:rFonts w:ascii="Times New Roman" w:hAnsi="Times New Roman" w:cs="Times New Roman"/>
          <w:sz w:val="24"/>
          <w:szCs w:val="24"/>
        </w:rPr>
        <w:t xml:space="preserve">The fourth chapter </w:t>
      </w:r>
      <w:r w:rsidR="008B7B93">
        <w:rPr>
          <w:rFonts w:ascii="Times New Roman" w:hAnsi="Times New Roman" w:cs="Times New Roman"/>
          <w:sz w:val="24"/>
          <w:szCs w:val="24"/>
        </w:rPr>
        <w:t xml:space="preserve">will </w:t>
      </w:r>
      <w:r w:rsidRPr="009C0749">
        <w:rPr>
          <w:rFonts w:ascii="Times New Roman" w:hAnsi="Times New Roman" w:cs="Times New Roman"/>
          <w:sz w:val="24"/>
          <w:szCs w:val="24"/>
        </w:rPr>
        <w:t>contain</w:t>
      </w:r>
      <w:r w:rsidR="008B7B93">
        <w:rPr>
          <w:rFonts w:ascii="Times New Roman" w:hAnsi="Times New Roman" w:cs="Times New Roman"/>
          <w:sz w:val="24"/>
          <w:szCs w:val="24"/>
        </w:rPr>
        <w:t xml:space="preserve"> the </w:t>
      </w:r>
      <w:r w:rsidR="00C14BFD">
        <w:rPr>
          <w:rFonts w:ascii="Times New Roman" w:hAnsi="Times New Roman" w:cs="Times New Roman"/>
          <w:sz w:val="24"/>
          <w:szCs w:val="24"/>
        </w:rPr>
        <w:t xml:space="preserve">current </w:t>
      </w:r>
      <w:r w:rsidR="008B7B93">
        <w:rPr>
          <w:rFonts w:ascii="Times New Roman" w:hAnsi="Times New Roman" w:cs="Times New Roman"/>
          <w:sz w:val="24"/>
          <w:szCs w:val="24"/>
        </w:rPr>
        <w:t>conflict between the tiers of government</w:t>
      </w:r>
      <w:r w:rsidR="00C14BFD">
        <w:rPr>
          <w:rFonts w:ascii="Times New Roman" w:hAnsi="Times New Roman" w:cs="Times New Roman"/>
          <w:sz w:val="24"/>
          <w:szCs w:val="24"/>
        </w:rPr>
        <w:t xml:space="preserve"> in Nepal</w:t>
      </w:r>
      <w:r w:rsidR="008B7B93">
        <w:rPr>
          <w:rFonts w:ascii="Times New Roman" w:hAnsi="Times New Roman" w:cs="Times New Roman"/>
          <w:sz w:val="24"/>
          <w:szCs w:val="24"/>
        </w:rPr>
        <w:t xml:space="preserve">. </w:t>
      </w:r>
      <w:r w:rsidR="00553138">
        <w:rPr>
          <w:rFonts w:ascii="Times New Roman" w:hAnsi="Times New Roman" w:cs="Times New Roman"/>
          <w:sz w:val="24"/>
          <w:szCs w:val="24"/>
        </w:rPr>
        <w:t xml:space="preserve">Such </w:t>
      </w:r>
      <w:r w:rsidR="00CC6A87">
        <w:rPr>
          <w:rFonts w:ascii="Times New Roman" w:hAnsi="Times New Roman" w:cs="Times New Roman"/>
          <w:sz w:val="24"/>
          <w:szCs w:val="24"/>
        </w:rPr>
        <w:t>Cases</w:t>
      </w:r>
      <w:r w:rsidR="00553138">
        <w:rPr>
          <w:rFonts w:ascii="Times New Roman" w:hAnsi="Times New Roman" w:cs="Times New Roman"/>
          <w:sz w:val="24"/>
          <w:szCs w:val="24"/>
        </w:rPr>
        <w:t xml:space="preserve"> will be </w:t>
      </w:r>
      <w:r w:rsidR="003E023A" w:rsidRPr="008625D8">
        <w:rPr>
          <w:rFonts w:ascii="Times New Roman" w:hAnsi="Times New Roman" w:cs="Times New Roman"/>
          <w:sz w:val="24"/>
          <w:szCs w:val="24"/>
        </w:rPr>
        <w:t>Sagarnath Forest Project case</w:t>
      </w:r>
      <w:r w:rsidR="00E8443B" w:rsidRPr="008625D8">
        <w:rPr>
          <w:rFonts w:ascii="Times New Roman" w:hAnsi="Times New Roman" w:cs="Times New Roman"/>
          <w:sz w:val="24"/>
          <w:szCs w:val="24"/>
        </w:rPr>
        <w:t xml:space="preserve">, </w:t>
      </w:r>
      <w:r w:rsidR="00DA3376" w:rsidRPr="008625D8">
        <w:rPr>
          <w:rFonts w:ascii="Times New Roman" w:hAnsi="Times New Roman" w:cs="Times New Roman"/>
          <w:sz w:val="24"/>
          <w:szCs w:val="24"/>
        </w:rPr>
        <w:t xml:space="preserve">Dispute in the Forest Act </w:t>
      </w:r>
      <w:r w:rsidR="00E51376">
        <w:rPr>
          <w:rFonts w:ascii="Times New Roman" w:hAnsi="Times New Roman" w:cs="Times New Roman"/>
          <w:sz w:val="24"/>
          <w:szCs w:val="24"/>
        </w:rPr>
        <w:t>case</w:t>
      </w:r>
      <w:r w:rsidR="00D942C3" w:rsidRPr="008625D8">
        <w:rPr>
          <w:rFonts w:ascii="Times New Roman" w:hAnsi="Times New Roman" w:cs="Times New Roman"/>
          <w:sz w:val="24"/>
          <w:szCs w:val="24"/>
        </w:rPr>
        <w:t>,</w:t>
      </w:r>
      <w:r w:rsidR="0064032D" w:rsidRPr="008625D8">
        <w:rPr>
          <w:rFonts w:ascii="Times New Roman" w:hAnsi="Times New Roman" w:cs="Times New Roman"/>
          <w:sz w:val="24"/>
          <w:szCs w:val="24"/>
        </w:rPr>
        <w:t xml:space="preserve"> </w:t>
      </w:r>
      <w:r w:rsidR="00716800" w:rsidRPr="008625D8">
        <w:rPr>
          <w:rFonts w:ascii="Times New Roman" w:hAnsi="Times New Roman" w:cs="Times New Roman"/>
          <w:sz w:val="24"/>
          <w:szCs w:val="24"/>
        </w:rPr>
        <w:t>Dispute in Police Recruitment</w:t>
      </w:r>
      <w:r w:rsidR="00C42C0A">
        <w:rPr>
          <w:rFonts w:ascii="Times New Roman" w:hAnsi="Times New Roman" w:cs="Times New Roman"/>
          <w:sz w:val="24"/>
          <w:szCs w:val="24"/>
        </w:rPr>
        <w:t xml:space="preserve"> </w:t>
      </w:r>
      <w:r w:rsidR="00C352C9">
        <w:rPr>
          <w:rFonts w:ascii="Times New Roman" w:hAnsi="Times New Roman" w:cs="Times New Roman"/>
          <w:sz w:val="24"/>
          <w:szCs w:val="24"/>
        </w:rPr>
        <w:t>case</w:t>
      </w:r>
      <w:r w:rsidR="00965E6F" w:rsidRPr="008625D8">
        <w:rPr>
          <w:rFonts w:ascii="Times New Roman" w:hAnsi="Times New Roman" w:cs="Times New Roman"/>
          <w:sz w:val="24"/>
          <w:szCs w:val="24"/>
        </w:rPr>
        <w:t xml:space="preserve">, </w:t>
      </w:r>
      <w:r w:rsidR="00E76C37" w:rsidRPr="008625D8">
        <w:rPr>
          <w:rFonts w:ascii="Times New Roman" w:hAnsi="Times New Roman" w:cs="Times New Roman"/>
          <w:sz w:val="24"/>
          <w:szCs w:val="24"/>
        </w:rPr>
        <w:t>Dispute over Criminal Jurisdiction</w:t>
      </w:r>
      <w:r w:rsidR="00C352C9">
        <w:rPr>
          <w:rFonts w:ascii="Times New Roman" w:hAnsi="Times New Roman" w:cs="Times New Roman"/>
          <w:sz w:val="24"/>
          <w:szCs w:val="24"/>
        </w:rPr>
        <w:t xml:space="preserve"> case</w:t>
      </w:r>
      <w:r w:rsidR="003213C0" w:rsidRPr="008625D8">
        <w:rPr>
          <w:rFonts w:ascii="Times New Roman" w:hAnsi="Times New Roman" w:cs="Times New Roman"/>
          <w:sz w:val="24"/>
          <w:szCs w:val="24"/>
        </w:rPr>
        <w:t>,</w:t>
      </w:r>
      <w:r w:rsidR="00E87D65" w:rsidRPr="008625D8">
        <w:rPr>
          <w:rFonts w:ascii="Times New Roman" w:hAnsi="Times New Roman" w:cs="Times New Roman"/>
          <w:sz w:val="24"/>
          <w:szCs w:val="24"/>
        </w:rPr>
        <w:t xml:space="preserve"> Dispute over Irrigation Project</w:t>
      </w:r>
      <w:r w:rsidR="00E87D65" w:rsidRPr="008625D8">
        <w:rPr>
          <w:rFonts w:ascii="Times New Roman" w:hAnsi="Times New Roman" w:cs="Times New Roman"/>
          <w:i/>
          <w:iCs/>
          <w:sz w:val="24"/>
          <w:szCs w:val="24"/>
        </w:rPr>
        <w:t xml:space="preserve"> case</w:t>
      </w:r>
      <w:r w:rsidR="0053287D" w:rsidRPr="008625D8">
        <w:rPr>
          <w:rFonts w:ascii="Times New Roman" w:hAnsi="Times New Roman" w:cs="Times New Roman"/>
          <w:i/>
          <w:iCs/>
          <w:sz w:val="24"/>
          <w:szCs w:val="24"/>
        </w:rPr>
        <w:t xml:space="preserve">, </w:t>
      </w:r>
      <w:r w:rsidR="00C352C9">
        <w:rPr>
          <w:rFonts w:ascii="Times New Roman" w:hAnsi="Times New Roman" w:cs="Times New Roman"/>
          <w:sz w:val="24"/>
          <w:szCs w:val="24"/>
        </w:rPr>
        <w:t xml:space="preserve">and </w:t>
      </w:r>
      <w:r w:rsidR="00622947" w:rsidRPr="008625D8">
        <w:rPr>
          <w:rFonts w:ascii="Times New Roman" w:hAnsi="Times New Roman" w:cs="Times New Roman"/>
          <w:sz w:val="24"/>
          <w:szCs w:val="24"/>
        </w:rPr>
        <w:t>Staff Personnel Management Case</w:t>
      </w:r>
      <w:r w:rsidR="00C352C9">
        <w:rPr>
          <w:rFonts w:ascii="Times New Roman" w:hAnsi="Times New Roman" w:cs="Times New Roman"/>
          <w:sz w:val="24"/>
          <w:szCs w:val="24"/>
        </w:rPr>
        <w:t>. While other disputes not sued in courts will be</w:t>
      </w:r>
      <w:r w:rsidR="003A0E0F" w:rsidRPr="008625D8">
        <w:rPr>
          <w:rFonts w:ascii="Times New Roman" w:hAnsi="Times New Roman" w:cs="Times New Roman"/>
          <w:sz w:val="24"/>
          <w:szCs w:val="24"/>
        </w:rPr>
        <w:t xml:space="preserve"> </w:t>
      </w:r>
      <w:r w:rsidR="00F012D6" w:rsidRPr="008625D8">
        <w:rPr>
          <w:rFonts w:ascii="Times New Roman" w:hAnsi="Times New Roman" w:cs="Times New Roman"/>
          <w:sz w:val="24"/>
          <w:szCs w:val="24"/>
        </w:rPr>
        <w:t>Kaligandaki- Tinau Multipurpose Diversion Project:,</w:t>
      </w:r>
      <w:r w:rsidR="00D75C53" w:rsidRPr="008625D8">
        <w:rPr>
          <w:rFonts w:ascii="Times New Roman" w:hAnsi="Times New Roman" w:cs="Times New Roman"/>
          <w:sz w:val="24"/>
          <w:szCs w:val="24"/>
        </w:rPr>
        <w:t xml:space="preserve"> Bheri-Babai Diversion Project Ownership Dispute between Federal, Karnali Province and Bheriganga Municipality</w:t>
      </w:r>
      <w:r w:rsidR="00E37801" w:rsidRPr="008625D8">
        <w:rPr>
          <w:rFonts w:ascii="Times New Roman" w:hAnsi="Times New Roman" w:cs="Times New Roman"/>
          <w:sz w:val="24"/>
          <w:szCs w:val="24"/>
        </w:rPr>
        <w:t>,</w:t>
      </w:r>
      <w:r w:rsidR="0010441B" w:rsidRPr="008625D8">
        <w:rPr>
          <w:rFonts w:ascii="Times New Roman" w:hAnsi="Times New Roman" w:cs="Times New Roman"/>
          <w:sz w:val="24"/>
          <w:szCs w:val="24"/>
        </w:rPr>
        <w:t xml:space="preserve"> Conflict between the Federal government and Kathmandu Metropolitan City over building standards</w:t>
      </w:r>
      <w:r w:rsidR="001B2BDC" w:rsidRPr="008625D8">
        <w:rPr>
          <w:rFonts w:ascii="Times New Roman" w:hAnsi="Times New Roman" w:cs="Times New Roman"/>
          <w:sz w:val="24"/>
          <w:szCs w:val="24"/>
        </w:rPr>
        <w:t xml:space="preserve">, </w:t>
      </w:r>
      <w:r w:rsidR="008625D8" w:rsidRPr="008625D8">
        <w:rPr>
          <w:rFonts w:ascii="Times New Roman" w:hAnsi="Times New Roman" w:cs="Times New Roman"/>
          <w:sz w:val="24"/>
          <w:szCs w:val="24"/>
        </w:rPr>
        <w:t>Dispute between local governments over resource rights</w:t>
      </w:r>
      <w:r w:rsidR="008625D8">
        <w:rPr>
          <w:rFonts w:ascii="Times New Roman" w:hAnsi="Times New Roman" w:cs="Times New Roman"/>
          <w:b/>
          <w:bCs/>
          <w:sz w:val="24"/>
          <w:szCs w:val="24"/>
        </w:rPr>
        <w:t>.</w:t>
      </w:r>
    </w:p>
    <w:p w:rsidR="00B56FD2" w:rsidRDefault="009C0749" w:rsidP="009C0749">
      <w:pPr>
        <w:spacing w:before="120" w:after="120" w:line="360" w:lineRule="auto"/>
        <w:jc w:val="both"/>
        <w:rPr>
          <w:rFonts w:ascii="Times New Roman" w:hAnsi="Times New Roman" w:cs="Times New Roman"/>
          <w:sz w:val="24"/>
          <w:szCs w:val="24"/>
        </w:rPr>
      </w:pPr>
      <w:r w:rsidRPr="009C0749">
        <w:rPr>
          <w:rFonts w:ascii="Times New Roman" w:hAnsi="Times New Roman" w:cs="Times New Roman"/>
          <w:sz w:val="24"/>
          <w:szCs w:val="24"/>
        </w:rPr>
        <w:t xml:space="preserve">The fifth chapter </w:t>
      </w:r>
      <w:r w:rsidR="00B56FD2">
        <w:rPr>
          <w:rFonts w:ascii="Times New Roman" w:hAnsi="Times New Roman" w:cs="Times New Roman"/>
          <w:sz w:val="24"/>
          <w:szCs w:val="24"/>
        </w:rPr>
        <w:t xml:space="preserve">will deal with the principle established on conflict resolution on exercise of legislative power among the tiers of government from the Court of United States of America and India. </w:t>
      </w:r>
      <w:r w:rsidR="001C2453">
        <w:rPr>
          <w:rFonts w:ascii="Times New Roman" w:hAnsi="Times New Roman" w:cs="Times New Roman"/>
          <w:sz w:val="24"/>
          <w:szCs w:val="24"/>
        </w:rPr>
        <w:t xml:space="preserve">Those principles are: </w:t>
      </w:r>
      <w:r w:rsidR="001F2871" w:rsidRPr="001F2871">
        <w:rPr>
          <w:rFonts w:ascii="Times New Roman" w:hAnsi="Times New Roman" w:cs="Times New Roman"/>
          <w:sz w:val="24"/>
          <w:szCs w:val="24"/>
        </w:rPr>
        <w:t>Pith and Substance Doctrine</w:t>
      </w:r>
      <w:r w:rsidR="009C2370">
        <w:rPr>
          <w:rFonts w:ascii="Times New Roman" w:hAnsi="Times New Roman" w:cs="Times New Roman"/>
          <w:sz w:val="24"/>
          <w:szCs w:val="24"/>
        </w:rPr>
        <w:t xml:space="preserve">, </w:t>
      </w:r>
      <w:r w:rsidR="009C2370" w:rsidRPr="009C2370">
        <w:rPr>
          <w:rFonts w:ascii="Times New Roman" w:hAnsi="Times New Roman" w:cs="Times New Roman"/>
          <w:sz w:val="24"/>
          <w:szCs w:val="24"/>
        </w:rPr>
        <w:t>Predominance of Federal Power</w:t>
      </w:r>
      <w:r w:rsidR="00814B88">
        <w:rPr>
          <w:rFonts w:ascii="Times New Roman" w:hAnsi="Times New Roman" w:cs="Times New Roman"/>
          <w:sz w:val="24"/>
          <w:szCs w:val="24"/>
        </w:rPr>
        <w:t>,</w:t>
      </w:r>
      <w:r w:rsidR="00E63DF3">
        <w:rPr>
          <w:rFonts w:ascii="Times New Roman" w:hAnsi="Times New Roman" w:cs="Times New Roman"/>
          <w:sz w:val="24"/>
          <w:szCs w:val="24"/>
        </w:rPr>
        <w:t xml:space="preserve"> </w:t>
      </w:r>
      <w:r w:rsidR="00E63DF3" w:rsidRPr="00E63DF3">
        <w:rPr>
          <w:rFonts w:ascii="Times New Roman" w:hAnsi="Times New Roman" w:cs="Times New Roman"/>
          <w:sz w:val="24"/>
          <w:szCs w:val="24"/>
        </w:rPr>
        <w:t>Implied Power doctrine</w:t>
      </w:r>
      <w:r w:rsidR="00E63DF3">
        <w:rPr>
          <w:rFonts w:ascii="Times New Roman" w:hAnsi="Times New Roman" w:cs="Times New Roman"/>
          <w:sz w:val="24"/>
          <w:szCs w:val="24"/>
        </w:rPr>
        <w:t>,</w:t>
      </w:r>
      <w:r w:rsidR="00DA4E2C">
        <w:rPr>
          <w:rFonts w:ascii="Times New Roman" w:hAnsi="Times New Roman" w:cs="Times New Roman"/>
          <w:sz w:val="24"/>
          <w:szCs w:val="24"/>
        </w:rPr>
        <w:t xml:space="preserve"> </w:t>
      </w:r>
      <w:r w:rsidR="00DA4E2C" w:rsidRPr="00DA4E2C">
        <w:rPr>
          <w:rFonts w:ascii="Times New Roman" w:hAnsi="Times New Roman" w:cs="Times New Roman"/>
          <w:sz w:val="24"/>
          <w:szCs w:val="24"/>
        </w:rPr>
        <w:t>Principle of Colorable Legislation</w:t>
      </w:r>
      <w:r w:rsidR="00F96B9F">
        <w:rPr>
          <w:rFonts w:ascii="Times New Roman" w:hAnsi="Times New Roman" w:cs="Times New Roman"/>
          <w:sz w:val="24"/>
          <w:szCs w:val="24"/>
        </w:rPr>
        <w:t xml:space="preserve">, </w:t>
      </w:r>
      <w:r w:rsidR="00F96B9F" w:rsidRPr="00F96B9F">
        <w:rPr>
          <w:rFonts w:ascii="Times New Roman" w:hAnsi="Times New Roman" w:cs="Times New Roman"/>
          <w:sz w:val="24"/>
          <w:szCs w:val="24"/>
        </w:rPr>
        <w:t>Doctrine of Harmonious Construction</w:t>
      </w:r>
      <w:r w:rsidR="00F96B9F">
        <w:rPr>
          <w:rFonts w:ascii="Times New Roman" w:hAnsi="Times New Roman" w:cs="Times New Roman"/>
          <w:sz w:val="24"/>
          <w:szCs w:val="24"/>
        </w:rPr>
        <w:t>,</w:t>
      </w:r>
      <w:r w:rsidR="00E523E2" w:rsidRPr="00E523E2">
        <w:t xml:space="preserve"> </w:t>
      </w:r>
      <w:r w:rsidR="00E523E2" w:rsidRPr="00E523E2">
        <w:rPr>
          <w:rFonts w:ascii="Times New Roman" w:hAnsi="Times New Roman" w:cs="Times New Roman"/>
          <w:sz w:val="24"/>
          <w:szCs w:val="24"/>
        </w:rPr>
        <w:t>Doctrine of Plenary Power</w:t>
      </w:r>
      <w:r w:rsidR="00E523E2">
        <w:rPr>
          <w:rFonts w:ascii="Times New Roman" w:hAnsi="Times New Roman" w:cs="Times New Roman"/>
          <w:sz w:val="24"/>
          <w:szCs w:val="24"/>
        </w:rPr>
        <w:t xml:space="preserve">, </w:t>
      </w:r>
      <w:r w:rsidR="00EE2858" w:rsidRPr="00EE2858">
        <w:rPr>
          <w:rFonts w:ascii="Times New Roman" w:hAnsi="Times New Roman" w:cs="Times New Roman"/>
          <w:sz w:val="24"/>
          <w:szCs w:val="24"/>
        </w:rPr>
        <w:t>Doctrine of Ancillary Legislation</w:t>
      </w:r>
      <w:r w:rsidR="00E93222">
        <w:rPr>
          <w:rFonts w:ascii="Times New Roman" w:hAnsi="Times New Roman" w:cs="Times New Roman"/>
          <w:sz w:val="24"/>
          <w:szCs w:val="24"/>
        </w:rPr>
        <w:t xml:space="preserve"> and so on. Along with the suitable case laws shall be dealt</w:t>
      </w:r>
      <w:r w:rsidR="00081658">
        <w:rPr>
          <w:rFonts w:ascii="Times New Roman" w:hAnsi="Times New Roman" w:cs="Times New Roman"/>
          <w:sz w:val="24"/>
          <w:szCs w:val="24"/>
        </w:rPr>
        <w:t>.</w:t>
      </w:r>
    </w:p>
    <w:p w:rsidR="009C0749" w:rsidRPr="009C0749" w:rsidRDefault="00C701C1" w:rsidP="009C0749">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sixth chapter will deal with </w:t>
      </w:r>
      <w:r w:rsidR="009C0749" w:rsidRPr="009C0749">
        <w:rPr>
          <w:rFonts w:ascii="Times New Roman" w:hAnsi="Times New Roman" w:cs="Times New Roman"/>
          <w:sz w:val="24"/>
          <w:szCs w:val="24"/>
        </w:rPr>
        <w:t>Findings and Conclusion of the study. As well suggestions for concerning bodies</w:t>
      </w:r>
      <w:r w:rsidR="00850755">
        <w:rPr>
          <w:rFonts w:ascii="Times New Roman" w:hAnsi="Times New Roman" w:cs="Times New Roman"/>
          <w:sz w:val="24"/>
          <w:szCs w:val="24"/>
        </w:rPr>
        <w:t>.</w:t>
      </w:r>
      <w:r w:rsidR="009C0749" w:rsidRPr="009C0749">
        <w:rPr>
          <w:rFonts w:ascii="Times New Roman" w:hAnsi="Times New Roman" w:cs="Times New Roman"/>
          <w:sz w:val="24"/>
          <w:szCs w:val="24"/>
        </w:rPr>
        <w:t xml:space="preserve"> </w:t>
      </w:r>
    </w:p>
    <w:p w:rsidR="00671DC7" w:rsidRPr="009C0749" w:rsidRDefault="009C0749" w:rsidP="009C0749">
      <w:pPr>
        <w:spacing w:before="120" w:after="120" w:line="360" w:lineRule="auto"/>
        <w:jc w:val="both"/>
        <w:rPr>
          <w:rFonts w:ascii="Times New Roman" w:hAnsi="Times New Roman" w:cs="Times New Roman"/>
          <w:sz w:val="24"/>
          <w:szCs w:val="24"/>
        </w:rPr>
      </w:pPr>
      <w:r w:rsidRPr="009C0749">
        <w:rPr>
          <w:rFonts w:ascii="Times New Roman" w:hAnsi="Times New Roman" w:cs="Times New Roman"/>
          <w:sz w:val="24"/>
          <w:szCs w:val="24"/>
        </w:rPr>
        <w:t xml:space="preserve">There </w:t>
      </w:r>
      <w:r w:rsidR="00850755">
        <w:rPr>
          <w:rFonts w:ascii="Times New Roman" w:hAnsi="Times New Roman" w:cs="Times New Roman"/>
          <w:sz w:val="24"/>
          <w:szCs w:val="24"/>
        </w:rPr>
        <w:t xml:space="preserve">will be </w:t>
      </w:r>
      <w:r w:rsidRPr="009C0749">
        <w:rPr>
          <w:rFonts w:ascii="Times New Roman" w:hAnsi="Times New Roman" w:cs="Times New Roman"/>
          <w:sz w:val="24"/>
          <w:szCs w:val="24"/>
        </w:rPr>
        <w:t xml:space="preserve">bibliographies at the end of this report arranged in a manner as per the rule of uniform citation of APA.  </w:t>
      </w:r>
    </w:p>
    <w:p w:rsidR="003D4E25" w:rsidRDefault="003D4E25" w:rsidP="00396CFC">
      <w:pPr>
        <w:pStyle w:val="Heading1"/>
        <w:spacing w:before="120" w:after="120" w:line="360" w:lineRule="auto"/>
        <w:ind w:left="360"/>
        <w:rPr>
          <w:rFonts w:ascii="Times New Roman" w:hAnsi="Times New Roman" w:cs="Times New Roman"/>
          <w:b/>
          <w:bCs/>
          <w:color w:val="0D0D0D" w:themeColor="text1" w:themeTint="F2"/>
          <w:sz w:val="24"/>
          <w:szCs w:val="24"/>
        </w:rPr>
        <w:sectPr w:rsidR="003D4E25" w:rsidSect="00753E7E">
          <w:pgSz w:w="12240" w:h="15840"/>
          <w:pgMar w:top="1440" w:right="1440" w:bottom="1440" w:left="2160" w:header="720" w:footer="720" w:gutter="0"/>
          <w:pgNumType w:start="1"/>
          <w:cols w:space="720"/>
          <w:docGrid w:linePitch="360"/>
        </w:sectPr>
      </w:pPr>
    </w:p>
    <w:p w:rsidR="003C2592" w:rsidRDefault="003C2592" w:rsidP="00396CFC">
      <w:pPr>
        <w:pStyle w:val="Heading1"/>
        <w:spacing w:before="120" w:after="120" w:line="360" w:lineRule="auto"/>
        <w:ind w:left="360"/>
        <w:rPr>
          <w:rFonts w:ascii="Times New Roman" w:hAnsi="Times New Roman" w:cs="Times New Roman"/>
          <w:b/>
          <w:bCs/>
          <w:color w:val="0D0D0D" w:themeColor="text1" w:themeTint="F2"/>
          <w:sz w:val="24"/>
          <w:szCs w:val="24"/>
        </w:rPr>
      </w:pPr>
      <w:bookmarkStart w:id="8" w:name="_Toc102984389"/>
      <w:r w:rsidRPr="008A4813">
        <w:rPr>
          <w:rFonts w:ascii="Times New Roman" w:hAnsi="Times New Roman" w:cs="Times New Roman"/>
          <w:b/>
          <w:bCs/>
          <w:color w:val="0D0D0D" w:themeColor="text1" w:themeTint="F2"/>
          <w:sz w:val="24"/>
          <w:szCs w:val="24"/>
        </w:rPr>
        <w:t>References:</w:t>
      </w:r>
      <w:bookmarkEnd w:id="8"/>
    </w:p>
    <w:p w:rsidR="003F156F" w:rsidRPr="00037D48" w:rsidRDefault="003F156F" w:rsidP="003F156F">
      <w:pPr>
        <w:rPr>
          <w:rFonts w:ascii="Times New Roman" w:hAnsi="Times New Roman" w:cs="Times New Roman"/>
          <w:b/>
          <w:bCs/>
          <w:color w:val="0D0D0D" w:themeColor="text1" w:themeTint="F2"/>
          <w:sz w:val="24"/>
          <w:szCs w:val="24"/>
        </w:rPr>
      </w:pPr>
      <w:r w:rsidRPr="00037D48">
        <w:rPr>
          <w:rFonts w:ascii="Times New Roman" w:hAnsi="Times New Roman" w:cs="Times New Roman"/>
          <w:b/>
          <w:bCs/>
          <w:color w:val="0D0D0D" w:themeColor="text1" w:themeTint="F2"/>
          <w:sz w:val="24"/>
          <w:szCs w:val="24"/>
        </w:rPr>
        <w:t>Constitution</w:t>
      </w:r>
    </w:p>
    <w:p w:rsidR="003F156F" w:rsidRPr="00037D48" w:rsidRDefault="003F156F" w:rsidP="003F156F">
      <w:pPr>
        <w:rPr>
          <w:rFonts w:ascii="Times New Roman" w:hAnsi="Times New Roman" w:cs="Times New Roman"/>
          <w:sz w:val="24"/>
          <w:szCs w:val="24"/>
        </w:rPr>
      </w:pPr>
      <w:r w:rsidRPr="00037D48">
        <w:rPr>
          <w:rFonts w:ascii="Times New Roman" w:hAnsi="Times New Roman" w:cs="Times New Roman"/>
          <w:sz w:val="24"/>
          <w:szCs w:val="24"/>
        </w:rPr>
        <w:t>Constitution of Nepal</w:t>
      </w:r>
    </w:p>
    <w:p w:rsidR="003F156F" w:rsidRPr="00037D48" w:rsidRDefault="003F156F" w:rsidP="003F156F">
      <w:pPr>
        <w:rPr>
          <w:rFonts w:ascii="Times New Roman" w:hAnsi="Times New Roman" w:cs="Times New Roman"/>
          <w:sz w:val="24"/>
          <w:szCs w:val="24"/>
        </w:rPr>
      </w:pPr>
      <w:r w:rsidRPr="00037D48">
        <w:rPr>
          <w:rFonts w:ascii="Times New Roman" w:hAnsi="Times New Roman" w:cs="Times New Roman"/>
          <w:sz w:val="24"/>
          <w:szCs w:val="24"/>
        </w:rPr>
        <w:t>Constitution of America</w:t>
      </w:r>
    </w:p>
    <w:p w:rsidR="003F156F" w:rsidRDefault="003F156F" w:rsidP="003F156F">
      <w:pPr>
        <w:rPr>
          <w:rFonts w:ascii="Times New Roman" w:hAnsi="Times New Roman" w:cs="Times New Roman"/>
          <w:sz w:val="24"/>
          <w:szCs w:val="24"/>
        </w:rPr>
      </w:pPr>
      <w:r w:rsidRPr="00037D48">
        <w:rPr>
          <w:rFonts w:ascii="Times New Roman" w:hAnsi="Times New Roman" w:cs="Times New Roman"/>
          <w:sz w:val="24"/>
          <w:szCs w:val="24"/>
        </w:rPr>
        <w:t>Constitution of India</w:t>
      </w:r>
    </w:p>
    <w:p w:rsidR="00EC0B43" w:rsidRPr="00EC0B43" w:rsidRDefault="00BC2368" w:rsidP="003F156F">
      <w:pPr>
        <w:rPr>
          <w:rFonts w:ascii="Times New Roman" w:hAnsi="Times New Roman" w:cs="Times New Roman"/>
          <w:b/>
          <w:bCs/>
          <w:sz w:val="24"/>
          <w:szCs w:val="24"/>
        </w:rPr>
      </w:pPr>
      <w:r>
        <w:rPr>
          <w:rFonts w:ascii="Times New Roman" w:hAnsi="Times New Roman" w:cs="Times New Roman"/>
          <w:b/>
          <w:bCs/>
          <w:sz w:val="24"/>
          <w:szCs w:val="24"/>
        </w:rPr>
        <w:t>Case</w:t>
      </w:r>
      <w:r w:rsidR="00EC0B43" w:rsidRPr="00EC0B43">
        <w:rPr>
          <w:rFonts w:ascii="Times New Roman" w:hAnsi="Times New Roman" w:cs="Times New Roman"/>
          <w:b/>
          <w:bCs/>
          <w:sz w:val="24"/>
          <w:szCs w:val="24"/>
        </w:rPr>
        <w:t>:</w:t>
      </w:r>
    </w:p>
    <w:p w:rsidR="00157867" w:rsidRPr="00157867" w:rsidRDefault="00157867" w:rsidP="00157867">
      <w:pPr>
        <w:rPr>
          <w:rFonts w:ascii="Times New Roman" w:hAnsi="Times New Roman" w:cs="Times New Roman"/>
          <w:sz w:val="24"/>
          <w:szCs w:val="24"/>
        </w:rPr>
      </w:pPr>
      <w:r w:rsidRPr="00157867">
        <w:rPr>
          <w:rFonts w:ascii="Times New Roman" w:hAnsi="Times New Roman" w:cs="Times New Roman"/>
          <w:sz w:val="24"/>
          <w:szCs w:val="24"/>
        </w:rPr>
        <w:t>Bechan Chaudhary on Behalf of Ministry of Industry, Tourism and Environment , Madhesh Province v. Office of Prime Minister and Council of Minister et al, Writ no. 076-WC-0001.</w:t>
      </w:r>
    </w:p>
    <w:p w:rsidR="00157867" w:rsidRPr="00157867" w:rsidRDefault="00157867" w:rsidP="00157867">
      <w:pPr>
        <w:rPr>
          <w:rFonts w:ascii="Times New Roman" w:hAnsi="Times New Roman" w:cs="Times New Roman"/>
          <w:sz w:val="24"/>
          <w:szCs w:val="24"/>
        </w:rPr>
      </w:pPr>
      <w:r w:rsidRPr="00157867">
        <w:rPr>
          <w:rFonts w:ascii="Times New Roman" w:hAnsi="Times New Roman" w:cs="Times New Roman"/>
          <w:sz w:val="24"/>
          <w:szCs w:val="24"/>
        </w:rPr>
        <w:t>Bechan Chaudhary on Behalf of Ministry of Industry, Tourism and Environment , Madhesh Province v. Secretariat of Federal Parliament et al, Writ no. 076-WC-0010.</w:t>
      </w:r>
    </w:p>
    <w:p w:rsidR="00F475C3" w:rsidRDefault="00F475C3" w:rsidP="00F475C3">
      <w:pPr>
        <w:rPr>
          <w:rFonts w:ascii="Times New Roman" w:hAnsi="Times New Roman" w:cs="Times New Roman"/>
          <w:sz w:val="24"/>
          <w:szCs w:val="24"/>
        </w:rPr>
      </w:pPr>
      <w:r w:rsidRPr="00157867">
        <w:rPr>
          <w:rFonts w:ascii="Times New Roman" w:hAnsi="Times New Roman" w:cs="Times New Roman"/>
          <w:sz w:val="24"/>
          <w:szCs w:val="24"/>
        </w:rPr>
        <w:t>Chief Minister Lal Babu Raut, Madhesh Province v. Ministry of Law, Justice Parliamentary Affairs et al, Writ no. 077-WC-0001.</w:t>
      </w:r>
    </w:p>
    <w:p w:rsidR="00157867" w:rsidRPr="00157867" w:rsidRDefault="00157867" w:rsidP="00157867">
      <w:pPr>
        <w:rPr>
          <w:rFonts w:ascii="Times New Roman" w:hAnsi="Times New Roman" w:cs="Times New Roman"/>
          <w:sz w:val="24"/>
          <w:szCs w:val="24"/>
        </w:rPr>
      </w:pPr>
      <w:r w:rsidRPr="00157867">
        <w:rPr>
          <w:rFonts w:ascii="Times New Roman" w:hAnsi="Times New Roman" w:cs="Times New Roman"/>
          <w:sz w:val="24"/>
          <w:szCs w:val="24"/>
        </w:rPr>
        <w:t>Law and Internal Affairs Minister Gyanendra Bahadur Yadav, Madhesh State v. Office of Police Head Quarter , Naksal, Kathmandu et al. Writ no. 077-CC-0004.</w:t>
      </w:r>
    </w:p>
    <w:p w:rsidR="00157867" w:rsidRPr="00157867" w:rsidRDefault="00157867" w:rsidP="00157867">
      <w:pPr>
        <w:rPr>
          <w:rFonts w:ascii="Times New Roman" w:hAnsi="Times New Roman" w:cs="Times New Roman"/>
          <w:sz w:val="24"/>
          <w:szCs w:val="24"/>
        </w:rPr>
      </w:pPr>
      <w:r w:rsidRPr="00157867">
        <w:rPr>
          <w:rFonts w:ascii="Times New Roman" w:hAnsi="Times New Roman" w:cs="Times New Roman"/>
          <w:sz w:val="24"/>
          <w:szCs w:val="24"/>
        </w:rPr>
        <w:t xml:space="preserve">Law and Internal Affairs Minister Gyanendra Bahadur Yadav, Madhesh State v. Ministry of Law, Justice Parliamentary Affairs et al, Writ no. 077-WC-0021. </w:t>
      </w:r>
    </w:p>
    <w:p w:rsidR="00CE04EA" w:rsidRDefault="00157867" w:rsidP="00157867">
      <w:pPr>
        <w:rPr>
          <w:rFonts w:ascii="Times New Roman" w:hAnsi="Times New Roman" w:cs="Times New Roman"/>
          <w:sz w:val="24"/>
          <w:szCs w:val="24"/>
        </w:rPr>
      </w:pPr>
      <w:r w:rsidRPr="00157867">
        <w:rPr>
          <w:rFonts w:ascii="Times New Roman" w:hAnsi="Times New Roman" w:cs="Times New Roman"/>
          <w:sz w:val="24"/>
          <w:szCs w:val="24"/>
        </w:rPr>
        <w:t>Physical Infrastructure Development Minister Jitendra Prasad Sonar on Behalf of Ministry of Physical Infrastructure Development of Madhesh Province v. Energy, Water Resources and Irrigation, Singhdurbar, Kathmandu et al, Writ no. 077-CC-0005.</w:t>
      </w:r>
    </w:p>
    <w:p w:rsidR="00EC2620" w:rsidRPr="00B7664F" w:rsidRDefault="00EC2620" w:rsidP="003F156F">
      <w:pPr>
        <w:rPr>
          <w:rFonts w:ascii="Times New Roman" w:hAnsi="Times New Roman" w:cs="Times New Roman"/>
          <w:b/>
          <w:bCs/>
          <w:sz w:val="24"/>
          <w:szCs w:val="24"/>
        </w:rPr>
      </w:pPr>
      <w:r w:rsidRPr="00B7664F">
        <w:rPr>
          <w:rFonts w:ascii="Times New Roman" w:hAnsi="Times New Roman" w:cs="Times New Roman"/>
          <w:b/>
          <w:bCs/>
          <w:sz w:val="24"/>
          <w:szCs w:val="24"/>
        </w:rPr>
        <w:t>Books:</w:t>
      </w:r>
    </w:p>
    <w:p w:rsidR="00000073" w:rsidRPr="00000073" w:rsidRDefault="00C457CC" w:rsidP="00000073">
      <w:pPr>
        <w:spacing w:after="0" w:line="360" w:lineRule="auto"/>
        <w:rPr>
          <w:rFonts w:ascii="Times New Roman" w:hAnsi="Times New Roman" w:cs="Times New Roman"/>
          <w:sz w:val="24"/>
          <w:szCs w:val="24"/>
        </w:rPr>
      </w:pPr>
      <w:r>
        <w:rPr>
          <w:rFonts w:ascii="Times New Roman" w:hAnsi="Times New Roman" w:cs="Times New Roman"/>
          <w:sz w:val="24"/>
          <w:szCs w:val="24"/>
        </w:rPr>
        <w:t>Gyawali, K.R</w:t>
      </w:r>
      <w:r w:rsidR="00000073" w:rsidRPr="00000073">
        <w:rPr>
          <w:rFonts w:ascii="Times New Roman" w:hAnsi="Times New Roman" w:cs="Times New Roman"/>
          <w:sz w:val="24"/>
          <w:szCs w:val="24"/>
        </w:rPr>
        <w:t>. (2020). Constitutional Law and Administrative Law p.223. Kathmndu: Pairabi Book House.</w:t>
      </w:r>
    </w:p>
    <w:p w:rsidR="00E932B2" w:rsidRDefault="00991DAD" w:rsidP="003D4E25">
      <w:pPr>
        <w:spacing w:after="0" w:line="360" w:lineRule="auto"/>
        <w:rPr>
          <w:rFonts w:ascii="Times New Roman" w:hAnsi="Times New Roman" w:cs="Times New Roman"/>
          <w:sz w:val="24"/>
          <w:szCs w:val="24"/>
        </w:rPr>
      </w:pPr>
      <w:r w:rsidRPr="003D4A71">
        <w:rPr>
          <w:rFonts w:ascii="Times New Roman" w:hAnsi="Times New Roman" w:cs="Times New Roman"/>
          <w:sz w:val="24"/>
          <w:szCs w:val="24"/>
        </w:rPr>
        <w:t>Mahendra Pal Singh (2015).  V.N. Shukla's Constitution of India p.767. Lucknow: Easton Book Company</w:t>
      </w:r>
      <w:r>
        <w:rPr>
          <w:rFonts w:ascii="Times New Roman" w:hAnsi="Times New Roman" w:cs="Times New Roman"/>
          <w:sz w:val="24"/>
          <w:szCs w:val="24"/>
        </w:rPr>
        <w:t>.</w:t>
      </w:r>
    </w:p>
    <w:p w:rsidR="003D4E25" w:rsidRDefault="003D4E25" w:rsidP="003D4E25">
      <w:pPr>
        <w:spacing w:after="0" w:line="360" w:lineRule="auto"/>
        <w:rPr>
          <w:rFonts w:ascii="Times New Roman" w:hAnsi="Times New Roman" w:cs="Times New Roman"/>
          <w:b/>
          <w:bCs/>
          <w:sz w:val="24"/>
          <w:szCs w:val="24"/>
        </w:rPr>
      </w:pPr>
    </w:p>
    <w:p w:rsidR="003D4E25" w:rsidRPr="003D4E25" w:rsidRDefault="003D4E25" w:rsidP="003D4E25">
      <w:pPr>
        <w:spacing w:after="0" w:line="360" w:lineRule="auto"/>
        <w:rPr>
          <w:rFonts w:ascii="Times New Roman" w:hAnsi="Times New Roman" w:cs="Times New Roman"/>
          <w:b/>
          <w:bCs/>
          <w:sz w:val="24"/>
          <w:szCs w:val="24"/>
        </w:rPr>
      </w:pPr>
    </w:p>
    <w:p w:rsidR="00E34DAE" w:rsidRPr="001F7D7E" w:rsidRDefault="00E34DAE" w:rsidP="00396CFC">
      <w:pPr>
        <w:spacing w:before="120" w:after="120" w:line="360" w:lineRule="auto"/>
        <w:rPr>
          <w:rFonts w:ascii="Times New Roman" w:hAnsi="Times New Roman" w:cs="Times New Roman"/>
          <w:sz w:val="24"/>
          <w:szCs w:val="24"/>
        </w:rPr>
      </w:pPr>
    </w:p>
    <w:sectPr w:rsidR="00E34DAE" w:rsidRPr="001F7D7E" w:rsidSect="00667308">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E740A" w:rsidRDefault="00EE740A" w:rsidP="001F7D7E">
      <w:pPr>
        <w:spacing w:after="0" w:line="240" w:lineRule="auto"/>
      </w:pPr>
      <w:r>
        <w:separator/>
      </w:r>
    </w:p>
  </w:endnote>
  <w:endnote w:type="continuationSeparator" w:id="0">
    <w:p w:rsidR="00EE740A" w:rsidRDefault="00EE740A" w:rsidP="001F7D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96E57" w:rsidRDefault="00096E57" w:rsidP="0003419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E740A" w:rsidRDefault="00EE740A" w:rsidP="001F7D7E">
      <w:pPr>
        <w:spacing w:after="0" w:line="240" w:lineRule="auto"/>
      </w:pPr>
      <w:r>
        <w:separator/>
      </w:r>
    </w:p>
  </w:footnote>
  <w:footnote w:type="continuationSeparator" w:id="0">
    <w:p w:rsidR="00EE740A" w:rsidRDefault="00EE740A" w:rsidP="001F7D7E">
      <w:pPr>
        <w:spacing w:after="0" w:line="240" w:lineRule="auto"/>
      </w:pPr>
      <w:r>
        <w:continuationSeparator/>
      </w:r>
    </w:p>
  </w:footnote>
  <w:footnote w:id="1">
    <w:p w:rsidR="00E4045A" w:rsidRDefault="00E4045A" w:rsidP="00E05E56">
      <w:pPr>
        <w:pStyle w:val="FootnoteText"/>
        <w:jc w:val="both"/>
      </w:pPr>
      <w:r>
        <w:rPr>
          <w:rStyle w:val="FootnoteReference"/>
        </w:rPr>
        <w:footnoteRef/>
      </w:r>
      <w:r>
        <w:t xml:space="preserve"> The fourth amendment of Interim Constitution of Nepal, 2007 declared Nepal as the Federal Republic State by ending the Unitary Monarchial System in Nepal.  </w:t>
      </w:r>
    </w:p>
  </w:footnote>
  <w:footnote w:id="2">
    <w:p w:rsidR="00E4045A" w:rsidRDefault="00E4045A" w:rsidP="00E05E56">
      <w:pPr>
        <w:pStyle w:val="FootnoteText"/>
        <w:jc w:val="both"/>
      </w:pPr>
      <w:r>
        <w:rPr>
          <w:rStyle w:val="FootnoteReference"/>
        </w:rPr>
        <w:footnoteRef/>
      </w:r>
      <w:r>
        <w:t xml:space="preserve"> Constitution of Nepal, Article 4. State of Nepal: (1) Nepal is an independent, indivisible, sovereign, secular, inclusive, democratic, socialism-oriented, federal democratic republican state.</w:t>
      </w:r>
    </w:p>
  </w:footnote>
  <w:footnote w:id="3">
    <w:p w:rsidR="00E4045A" w:rsidRDefault="00E4045A" w:rsidP="00E05E56">
      <w:pPr>
        <w:pStyle w:val="FootnoteText"/>
        <w:jc w:val="both"/>
      </w:pPr>
      <w:r>
        <w:rPr>
          <w:rStyle w:val="FootnoteReference"/>
        </w:rPr>
        <w:footnoteRef/>
      </w:r>
      <w:r>
        <w:t xml:space="preserve"> Mahendra Pal Singh (2015).  V.N. Shukla's Constitution of India p.767. Lucknow: Easton Book Company. </w:t>
      </w:r>
    </w:p>
  </w:footnote>
  <w:footnote w:id="4">
    <w:p w:rsidR="00E4045A" w:rsidRPr="002D28E7" w:rsidRDefault="00E4045A" w:rsidP="00E05E56">
      <w:pPr>
        <w:pStyle w:val="FootnoteText"/>
        <w:jc w:val="both"/>
        <w:rPr>
          <w:rFonts w:ascii="Times New Roman" w:hAnsi="Times New Roman" w:cs="Times New Roman"/>
        </w:rPr>
      </w:pPr>
      <w:r w:rsidRPr="002D28E7">
        <w:rPr>
          <w:rStyle w:val="FootnoteReference"/>
          <w:rFonts w:ascii="Times New Roman" w:hAnsi="Times New Roman" w:cs="Times New Roman"/>
        </w:rPr>
        <w:footnoteRef/>
      </w:r>
      <w:r w:rsidRPr="002D28E7">
        <w:rPr>
          <w:rFonts w:ascii="Times New Roman" w:hAnsi="Times New Roman" w:cs="Times New Roman"/>
        </w:rPr>
        <w:t xml:space="preserve"> Leroy, K. and Saunders, C. (eds</w:t>
      </w:r>
      <w:r>
        <w:rPr>
          <w:rFonts w:ascii="Times New Roman" w:hAnsi="Times New Roman" w:cs="Times New Roman"/>
        </w:rPr>
        <w:t>.</w:t>
      </w:r>
      <w:r w:rsidRPr="002D28E7">
        <w:rPr>
          <w:rFonts w:ascii="Times New Roman" w:hAnsi="Times New Roman" w:cs="Times New Roman"/>
        </w:rPr>
        <w:t>), Legislative, Executive and Judicial Governance in Federal Countries (Montreal: McGill-Queen’s University Press, 2006)</w:t>
      </w:r>
      <w:r>
        <w:rPr>
          <w:rFonts w:ascii="Times New Roman" w:hAnsi="Times New Roman" w:cs="Times New Roman"/>
        </w:rPr>
        <w:t xml:space="preserve"> at </w:t>
      </w:r>
      <w:r w:rsidRPr="000C2821">
        <w:rPr>
          <w:rFonts w:ascii="Times New Roman" w:hAnsi="Times New Roman" w:cs="Times New Roman"/>
        </w:rPr>
        <w:t>https://www.idea.int/sites/default/files/publications/divisions-of-powers-in-federations.pdf</w:t>
      </w:r>
      <w:r>
        <w:rPr>
          <w:rFonts w:ascii="Times New Roman" w:hAnsi="Times New Roman" w:cs="Times New Roman"/>
        </w:rPr>
        <w:t>, retrieved on March 21, 2022.</w:t>
      </w:r>
    </w:p>
  </w:footnote>
  <w:footnote w:id="5">
    <w:p w:rsidR="00AA0843" w:rsidRDefault="00AA0843" w:rsidP="00E05E56">
      <w:pPr>
        <w:pStyle w:val="FootnoteText"/>
        <w:jc w:val="both"/>
      </w:pPr>
      <w:r>
        <w:rPr>
          <w:rStyle w:val="FootnoteReference"/>
        </w:rPr>
        <w:footnoteRef/>
      </w:r>
      <w:r>
        <w:t xml:space="preserve"> </w:t>
      </w:r>
      <w:r w:rsidRPr="00AA0843">
        <w:t>Commonwealth of Australia Constitution Act</w:t>
      </w:r>
      <w:r>
        <w:t>.</w:t>
      </w:r>
    </w:p>
  </w:footnote>
  <w:footnote w:id="6">
    <w:p w:rsidR="003F3524" w:rsidRDefault="003F3524" w:rsidP="00E05E56">
      <w:pPr>
        <w:pStyle w:val="FootnoteText"/>
        <w:jc w:val="both"/>
      </w:pPr>
      <w:r>
        <w:rPr>
          <w:rStyle w:val="FootnoteReference"/>
        </w:rPr>
        <w:footnoteRef/>
      </w:r>
      <w:r>
        <w:t xml:space="preserve"> Brouillet, E. and Ryder, B., ‘Key doctrines in Canadian legal federalism’, in P. Oliver, P. Macklem and N. Des Rosiers, (eds), The Oxford Handbook of the Canadian Constitution (Oxford: Oxford University Press, 2017)</w:t>
      </w:r>
    </w:p>
  </w:footnote>
  <w:footnote w:id="7">
    <w:p w:rsidR="0075203A" w:rsidRDefault="00FD7C83" w:rsidP="00E05E56">
      <w:pPr>
        <w:pStyle w:val="FootnoteText"/>
        <w:jc w:val="both"/>
      </w:pPr>
      <w:r>
        <w:rPr>
          <w:rStyle w:val="FootnoteReference"/>
        </w:rPr>
        <w:footnoteRef/>
      </w:r>
      <w:r>
        <w:t xml:space="preserve"> </w:t>
      </w:r>
      <w:r w:rsidR="0075203A">
        <w:t>Gyawali, K.r. (2020). Constitutional Law and Administrative Law p.223. Kathmndu: Pairabi Book House.</w:t>
      </w:r>
    </w:p>
  </w:footnote>
  <w:footnote w:id="8">
    <w:p w:rsidR="00E05E56" w:rsidRDefault="00E05E56" w:rsidP="00E05E56">
      <w:pPr>
        <w:pStyle w:val="FootnoteText"/>
        <w:jc w:val="both"/>
      </w:pPr>
      <w:r>
        <w:rPr>
          <w:rStyle w:val="FootnoteReference"/>
        </w:rPr>
        <w:footnoteRef/>
      </w:r>
      <w:r>
        <w:t xml:space="preserve"> </w:t>
      </w:r>
      <w:r w:rsidRPr="00E05E56">
        <w:t>Sagarnath Forest Project case, Dispute in the Forest Act   case, Dispute in Police Recruitment case, Dispute over Criminal Jurisdiction case, D</w:t>
      </w:r>
      <w:r w:rsidR="00663CB3">
        <w:t xml:space="preserve">ispute over Irrigation Project </w:t>
      </w:r>
      <w:r w:rsidRPr="00E05E56">
        <w:t>case, and Staff Personnel Management Case</w:t>
      </w:r>
      <w:r>
        <w:t>.</w:t>
      </w:r>
    </w:p>
  </w:footnote>
  <w:footnote w:id="9">
    <w:p w:rsidR="006324F0" w:rsidRDefault="006324F0" w:rsidP="006324F0">
      <w:pPr>
        <w:pStyle w:val="FootnoteText"/>
        <w:jc w:val="both"/>
      </w:pPr>
      <w:r>
        <w:rPr>
          <w:rStyle w:val="FootnoteReference"/>
        </w:rPr>
        <w:footnoteRef/>
      </w:r>
      <w:r>
        <w:t xml:space="preserve"> </w:t>
      </w:r>
      <w:r w:rsidRPr="00C342F8">
        <w:t xml:space="preserve">Bechan Chaudhary on Behalf of Ministry of Industry, Tourism and Environment , Madhesh Province v. </w:t>
      </w:r>
      <w:r>
        <w:t>Office of Prime Minister and Council of Minister et al, Writ no. 076-WC-00</w:t>
      </w:r>
      <w:r w:rsidRPr="00C342F8">
        <w:t>0</w:t>
      </w:r>
      <w:r>
        <w:t>1</w:t>
      </w:r>
      <w:r w:rsidRPr="00C342F8">
        <w:t>.</w:t>
      </w:r>
    </w:p>
  </w:footnote>
  <w:footnote w:id="10">
    <w:p w:rsidR="006324F0" w:rsidRDefault="006324F0" w:rsidP="006324F0">
      <w:pPr>
        <w:pStyle w:val="FootnoteText"/>
        <w:jc w:val="both"/>
      </w:pPr>
      <w:r>
        <w:rPr>
          <w:rStyle w:val="FootnoteReference"/>
        </w:rPr>
        <w:footnoteRef/>
      </w:r>
      <w:r>
        <w:t xml:space="preserve"> Bechan Chaudhary on Behalf of Ministry of Industry, Tourism and Environment , Madhesh Province v. Secretariat of Federal Parliament et al, Writ no. 076-WC-0010.</w:t>
      </w:r>
    </w:p>
  </w:footnote>
  <w:footnote w:id="11">
    <w:p w:rsidR="006324F0" w:rsidRDefault="006324F0" w:rsidP="006324F0">
      <w:pPr>
        <w:pStyle w:val="FootnoteText"/>
        <w:jc w:val="both"/>
      </w:pPr>
      <w:r>
        <w:rPr>
          <w:rStyle w:val="FootnoteReference"/>
        </w:rPr>
        <w:footnoteRef/>
      </w:r>
      <w:r>
        <w:t xml:space="preserve"> </w:t>
      </w:r>
      <w:r w:rsidRPr="0044267D">
        <w:t xml:space="preserve">Law and Internal Affairs Minister Gyanendra Bahadur Yadav, Madhesh State v. </w:t>
      </w:r>
      <w:r>
        <w:t xml:space="preserve">Office of Police Head Quarter , Naksal, Kathmandu et al. </w:t>
      </w:r>
      <w:r w:rsidRPr="0044267D">
        <w:t>Writ no. 077-</w:t>
      </w:r>
      <w:r>
        <w:t>C</w:t>
      </w:r>
      <w:r w:rsidRPr="0044267D">
        <w:t>C-00</w:t>
      </w:r>
      <w:r>
        <w:t>04</w:t>
      </w:r>
      <w:r w:rsidRPr="0044267D">
        <w:t>.</w:t>
      </w:r>
    </w:p>
  </w:footnote>
  <w:footnote w:id="12">
    <w:p w:rsidR="006324F0" w:rsidRDefault="006324F0" w:rsidP="006324F0">
      <w:pPr>
        <w:pStyle w:val="FootnoteText"/>
        <w:jc w:val="both"/>
      </w:pPr>
      <w:r>
        <w:rPr>
          <w:rStyle w:val="FootnoteReference"/>
        </w:rPr>
        <w:footnoteRef/>
      </w:r>
      <w:r>
        <w:t xml:space="preserve"> Law and Internal Affairs Minister Gyanendra Bahadur Yadav, Madhesh State v. Ministry of Law, Justice Parliamentary Affairs et al, Writ no. 077-WC-0021. </w:t>
      </w:r>
    </w:p>
  </w:footnote>
  <w:footnote w:id="13">
    <w:p w:rsidR="006324F0" w:rsidRDefault="006324F0" w:rsidP="006324F0">
      <w:pPr>
        <w:pStyle w:val="FootnoteText"/>
        <w:jc w:val="both"/>
      </w:pPr>
      <w:r>
        <w:rPr>
          <w:rStyle w:val="FootnoteReference"/>
        </w:rPr>
        <w:footnoteRef/>
      </w:r>
      <w:r>
        <w:t xml:space="preserve"> Physical Infrastructure Development Minister Jitendra Prasad Sonar on Behalf of Ministry of </w:t>
      </w:r>
      <w:r w:rsidRPr="00082686">
        <w:t>Physical Infrastructure Development</w:t>
      </w:r>
      <w:r>
        <w:t xml:space="preserve"> of Madhesh Province v. Energy, Water Resources and Irrigation, Singhdurbar, Kathmandu et al, Writ no. 077-CC-0005.</w:t>
      </w:r>
    </w:p>
  </w:footnote>
  <w:footnote w:id="14">
    <w:p w:rsidR="006324F0" w:rsidRDefault="006324F0" w:rsidP="006324F0">
      <w:pPr>
        <w:pStyle w:val="FootnoteText"/>
        <w:jc w:val="both"/>
      </w:pPr>
      <w:r>
        <w:rPr>
          <w:rStyle w:val="FootnoteReference"/>
        </w:rPr>
        <w:footnoteRef/>
      </w:r>
      <w:r>
        <w:t xml:space="preserve"> Chief Minister Lal Babu Raut, Madhesh Province v. </w:t>
      </w:r>
      <w:r w:rsidRPr="00ED11F3">
        <w:t>Ministry of Law, Justice Parliamentary Af</w:t>
      </w:r>
      <w:r>
        <w:t>fairs et al, Writ no. 077-WC-000</w:t>
      </w:r>
      <w:r w:rsidRPr="00ED11F3">
        <w:t>1.</w:t>
      </w:r>
    </w:p>
  </w:footnote>
  <w:footnote w:id="15">
    <w:p w:rsidR="0005659B" w:rsidRDefault="0005659B">
      <w:pPr>
        <w:pStyle w:val="FootnoteText"/>
      </w:pPr>
      <w:r>
        <w:rPr>
          <w:rStyle w:val="FootnoteReference"/>
        </w:rPr>
        <w:footnoteRef/>
      </w:r>
      <w:r>
        <w:t xml:space="preserve"> </w:t>
      </w:r>
      <w:r w:rsidR="00877213">
        <w:t xml:space="preserve">Supra note 3. </w:t>
      </w:r>
    </w:p>
  </w:footnote>
  <w:footnote w:id="16">
    <w:p w:rsidR="001772F3" w:rsidRDefault="001772F3" w:rsidP="00E05E56">
      <w:pPr>
        <w:pStyle w:val="FootnoteText"/>
        <w:jc w:val="both"/>
      </w:pPr>
      <w:r>
        <w:rPr>
          <w:rStyle w:val="FootnoteReference"/>
        </w:rPr>
        <w:footnoteRef/>
      </w:r>
      <w:r>
        <w:t xml:space="preserve"> </w:t>
      </w:r>
      <w:r w:rsidRPr="001772F3">
        <w:t>https://legalaffairs.gov.in/sites/default/files/Concurrent%20Power%20of%20Legislation%20under%20List%20III%20of%20the%20Indian%20Constitution.pdf</w:t>
      </w:r>
      <w:r>
        <w:t>, accessed on May 6, 2022.</w:t>
      </w:r>
    </w:p>
  </w:footnote>
  <w:footnote w:id="17">
    <w:p w:rsidR="00CF6543" w:rsidRDefault="00CF6543">
      <w:pPr>
        <w:pStyle w:val="FootnoteText"/>
      </w:pPr>
      <w:r>
        <w:rPr>
          <w:rStyle w:val="FootnoteReference"/>
        </w:rPr>
        <w:footnoteRef/>
      </w:r>
      <w:r>
        <w:t xml:space="preserve"> </w:t>
      </w:r>
      <w:r w:rsidRPr="00CF6543">
        <w:t>Gyawali, K.r. (2020). Constitutional Law and Administrative Law p.223. Kathmndu: Pairabi Book House.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970801"/>
      <w:docPartObj>
        <w:docPartGallery w:val="Page Numbers (Top of Page)"/>
        <w:docPartUnique/>
      </w:docPartObj>
    </w:sdtPr>
    <w:sdtEndPr>
      <w:rPr>
        <w:noProof/>
      </w:rPr>
    </w:sdtEndPr>
    <w:sdtContent>
      <w:p w:rsidR="00753E7E" w:rsidRDefault="00753E7E">
        <w:pPr>
          <w:pStyle w:val="Header"/>
          <w:jc w:val="right"/>
        </w:pPr>
        <w:r>
          <w:fldChar w:fldCharType="begin"/>
        </w:r>
        <w:r>
          <w:instrText xml:space="preserve"> PAGE   \* MERGEFORMAT </w:instrText>
        </w:r>
        <w:r>
          <w:fldChar w:fldCharType="separate"/>
        </w:r>
        <w:r w:rsidR="00EE740A">
          <w:rPr>
            <w:noProof/>
          </w:rPr>
          <w:t>i</w:t>
        </w:r>
        <w:r>
          <w:rPr>
            <w:noProof/>
          </w:rPr>
          <w:fldChar w:fldCharType="end"/>
        </w:r>
      </w:p>
    </w:sdtContent>
  </w:sdt>
  <w:p w:rsidR="00753E7E" w:rsidRDefault="00753E7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259153"/>
      <w:docPartObj>
        <w:docPartGallery w:val="Page Numbers (Top of Page)"/>
        <w:docPartUnique/>
      </w:docPartObj>
    </w:sdtPr>
    <w:sdtEndPr>
      <w:rPr>
        <w:noProof/>
      </w:rPr>
    </w:sdtEndPr>
    <w:sdtContent>
      <w:p w:rsidR="00096E57" w:rsidRDefault="00185CFB">
        <w:pPr>
          <w:pStyle w:val="Header"/>
          <w:jc w:val="right"/>
        </w:pPr>
      </w:p>
    </w:sdtContent>
  </w:sdt>
  <w:p w:rsidR="00096E57" w:rsidRDefault="00096E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D7E0F"/>
    <w:multiLevelType w:val="hybridMultilevel"/>
    <w:tmpl w:val="BE64AA80"/>
    <w:lvl w:ilvl="0" w:tplc="FC3C1F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53EC3"/>
    <w:multiLevelType w:val="hybridMultilevel"/>
    <w:tmpl w:val="4B96295C"/>
    <w:lvl w:ilvl="0" w:tplc="829870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1395C"/>
    <w:multiLevelType w:val="hybridMultilevel"/>
    <w:tmpl w:val="93361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B51BF1"/>
    <w:multiLevelType w:val="hybridMultilevel"/>
    <w:tmpl w:val="63A6506E"/>
    <w:lvl w:ilvl="0" w:tplc="EA30D9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3D4B63"/>
    <w:multiLevelType w:val="hybridMultilevel"/>
    <w:tmpl w:val="83C22F9E"/>
    <w:lvl w:ilvl="0" w:tplc="38AA349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9838546">
    <w:abstractNumId w:val="2"/>
  </w:num>
  <w:num w:numId="2" w16cid:durableId="1198591351">
    <w:abstractNumId w:val="1"/>
  </w:num>
  <w:num w:numId="3" w16cid:durableId="743917429">
    <w:abstractNumId w:val="3"/>
  </w:num>
  <w:num w:numId="4" w16cid:durableId="1469786787">
    <w:abstractNumId w:val="0"/>
  </w:num>
  <w:num w:numId="5" w16cid:durableId="4843195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grammar="clean"/>
  <w:revisionView w:inkAnnotations="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0517"/>
    <w:rsid w:val="00000073"/>
    <w:rsid w:val="00004F1A"/>
    <w:rsid w:val="00013511"/>
    <w:rsid w:val="000168DE"/>
    <w:rsid w:val="00037D48"/>
    <w:rsid w:val="0004042B"/>
    <w:rsid w:val="0005659B"/>
    <w:rsid w:val="000734E4"/>
    <w:rsid w:val="00081658"/>
    <w:rsid w:val="000835EB"/>
    <w:rsid w:val="00085D9A"/>
    <w:rsid w:val="000879EE"/>
    <w:rsid w:val="000933DF"/>
    <w:rsid w:val="00096E57"/>
    <w:rsid w:val="000B04F5"/>
    <w:rsid w:val="000D2936"/>
    <w:rsid w:val="000D32DC"/>
    <w:rsid w:val="000D74A3"/>
    <w:rsid w:val="0010441B"/>
    <w:rsid w:val="00111B13"/>
    <w:rsid w:val="001144B7"/>
    <w:rsid w:val="00153BBC"/>
    <w:rsid w:val="00157867"/>
    <w:rsid w:val="00167D5A"/>
    <w:rsid w:val="001737A9"/>
    <w:rsid w:val="0017695B"/>
    <w:rsid w:val="001772F3"/>
    <w:rsid w:val="00185CFB"/>
    <w:rsid w:val="0018641E"/>
    <w:rsid w:val="001A46AD"/>
    <w:rsid w:val="001A5DC0"/>
    <w:rsid w:val="001B2BDC"/>
    <w:rsid w:val="001B2F0C"/>
    <w:rsid w:val="001B74BD"/>
    <w:rsid w:val="001C2453"/>
    <w:rsid w:val="001D19D6"/>
    <w:rsid w:val="001E075C"/>
    <w:rsid w:val="001E3938"/>
    <w:rsid w:val="001E42CF"/>
    <w:rsid w:val="001F2871"/>
    <w:rsid w:val="001F7D7E"/>
    <w:rsid w:val="00224571"/>
    <w:rsid w:val="00233C3B"/>
    <w:rsid w:val="00241D53"/>
    <w:rsid w:val="00247B96"/>
    <w:rsid w:val="002645E9"/>
    <w:rsid w:val="00266142"/>
    <w:rsid w:val="00276F72"/>
    <w:rsid w:val="00283023"/>
    <w:rsid w:val="0029230F"/>
    <w:rsid w:val="00294248"/>
    <w:rsid w:val="002A3D9C"/>
    <w:rsid w:val="002C223D"/>
    <w:rsid w:val="002D27FA"/>
    <w:rsid w:val="002F3568"/>
    <w:rsid w:val="002F484D"/>
    <w:rsid w:val="003213C0"/>
    <w:rsid w:val="00335F22"/>
    <w:rsid w:val="00341EBD"/>
    <w:rsid w:val="00353D77"/>
    <w:rsid w:val="00375327"/>
    <w:rsid w:val="003824AE"/>
    <w:rsid w:val="00382F13"/>
    <w:rsid w:val="00396CFC"/>
    <w:rsid w:val="003A0E0F"/>
    <w:rsid w:val="003C2592"/>
    <w:rsid w:val="003C5343"/>
    <w:rsid w:val="003D4E25"/>
    <w:rsid w:val="003E023A"/>
    <w:rsid w:val="003E2152"/>
    <w:rsid w:val="003F156F"/>
    <w:rsid w:val="003F3524"/>
    <w:rsid w:val="00404B9F"/>
    <w:rsid w:val="00406ACF"/>
    <w:rsid w:val="004341C9"/>
    <w:rsid w:val="00454658"/>
    <w:rsid w:val="00476289"/>
    <w:rsid w:val="0048356A"/>
    <w:rsid w:val="00496C56"/>
    <w:rsid w:val="004D446C"/>
    <w:rsid w:val="004D7863"/>
    <w:rsid w:val="004E0B04"/>
    <w:rsid w:val="004E0EF6"/>
    <w:rsid w:val="0053287D"/>
    <w:rsid w:val="0053552B"/>
    <w:rsid w:val="00550EE8"/>
    <w:rsid w:val="00551DD6"/>
    <w:rsid w:val="00553138"/>
    <w:rsid w:val="00564E27"/>
    <w:rsid w:val="005675A4"/>
    <w:rsid w:val="005A0511"/>
    <w:rsid w:val="005A3AFC"/>
    <w:rsid w:val="005A3E61"/>
    <w:rsid w:val="005B5809"/>
    <w:rsid w:val="005E58FB"/>
    <w:rsid w:val="005F0FD0"/>
    <w:rsid w:val="006072D5"/>
    <w:rsid w:val="00612781"/>
    <w:rsid w:val="006143FB"/>
    <w:rsid w:val="006159B8"/>
    <w:rsid w:val="00622947"/>
    <w:rsid w:val="00625599"/>
    <w:rsid w:val="006324F0"/>
    <w:rsid w:val="0064032D"/>
    <w:rsid w:val="00644C3A"/>
    <w:rsid w:val="006506C5"/>
    <w:rsid w:val="00651757"/>
    <w:rsid w:val="006544BF"/>
    <w:rsid w:val="00655EF3"/>
    <w:rsid w:val="00663CB3"/>
    <w:rsid w:val="00667308"/>
    <w:rsid w:val="00671DC7"/>
    <w:rsid w:val="006758B5"/>
    <w:rsid w:val="00684941"/>
    <w:rsid w:val="006A1B38"/>
    <w:rsid w:val="006D222B"/>
    <w:rsid w:val="00700B56"/>
    <w:rsid w:val="007109FA"/>
    <w:rsid w:val="00716800"/>
    <w:rsid w:val="00722F7F"/>
    <w:rsid w:val="007357D7"/>
    <w:rsid w:val="00742E3E"/>
    <w:rsid w:val="0075203A"/>
    <w:rsid w:val="00753E7E"/>
    <w:rsid w:val="007717E5"/>
    <w:rsid w:val="00794966"/>
    <w:rsid w:val="007B4036"/>
    <w:rsid w:val="007C4412"/>
    <w:rsid w:val="007C7DB1"/>
    <w:rsid w:val="007E3406"/>
    <w:rsid w:val="007E63F0"/>
    <w:rsid w:val="007F2886"/>
    <w:rsid w:val="00802BFF"/>
    <w:rsid w:val="00813EA4"/>
    <w:rsid w:val="00814B88"/>
    <w:rsid w:val="008229B0"/>
    <w:rsid w:val="008231A0"/>
    <w:rsid w:val="0082569C"/>
    <w:rsid w:val="0083280E"/>
    <w:rsid w:val="00840D1B"/>
    <w:rsid w:val="00844E7A"/>
    <w:rsid w:val="00850755"/>
    <w:rsid w:val="008542B8"/>
    <w:rsid w:val="008606A1"/>
    <w:rsid w:val="00860AC5"/>
    <w:rsid w:val="008625D8"/>
    <w:rsid w:val="0087234D"/>
    <w:rsid w:val="00872ABA"/>
    <w:rsid w:val="00877213"/>
    <w:rsid w:val="008817A8"/>
    <w:rsid w:val="00887A1B"/>
    <w:rsid w:val="0089510B"/>
    <w:rsid w:val="008967B5"/>
    <w:rsid w:val="008974DD"/>
    <w:rsid w:val="008A4813"/>
    <w:rsid w:val="008B7B93"/>
    <w:rsid w:val="008C150F"/>
    <w:rsid w:val="008E56BD"/>
    <w:rsid w:val="00904DD5"/>
    <w:rsid w:val="00905870"/>
    <w:rsid w:val="00920C15"/>
    <w:rsid w:val="009409DF"/>
    <w:rsid w:val="00942F2C"/>
    <w:rsid w:val="009576B7"/>
    <w:rsid w:val="00965E6F"/>
    <w:rsid w:val="00985D62"/>
    <w:rsid w:val="00991DAD"/>
    <w:rsid w:val="009C0749"/>
    <w:rsid w:val="009C187C"/>
    <w:rsid w:val="009C2370"/>
    <w:rsid w:val="009C3B7D"/>
    <w:rsid w:val="009E3448"/>
    <w:rsid w:val="00A07877"/>
    <w:rsid w:val="00A63424"/>
    <w:rsid w:val="00A65E63"/>
    <w:rsid w:val="00A66D18"/>
    <w:rsid w:val="00AA0843"/>
    <w:rsid w:val="00AA474E"/>
    <w:rsid w:val="00AB7634"/>
    <w:rsid w:val="00AF32C2"/>
    <w:rsid w:val="00B05940"/>
    <w:rsid w:val="00B05F36"/>
    <w:rsid w:val="00B15135"/>
    <w:rsid w:val="00B24AD5"/>
    <w:rsid w:val="00B31D4A"/>
    <w:rsid w:val="00B34726"/>
    <w:rsid w:val="00B47F88"/>
    <w:rsid w:val="00B51505"/>
    <w:rsid w:val="00B56FD2"/>
    <w:rsid w:val="00B65142"/>
    <w:rsid w:val="00B6762B"/>
    <w:rsid w:val="00B7664F"/>
    <w:rsid w:val="00BC0240"/>
    <w:rsid w:val="00BC2368"/>
    <w:rsid w:val="00BD23E2"/>
    <w:rsid w:val="00BF22D5"/>
    <w:rsid w:val="00C14BFD"/>
    <w:rsid w:val="00C352C9"/>
    <w:rsid w:val="00C40987"/>
    <w:rsid w:val="00C413C6"/>
    <w:rsid w:val="00C42C0A"/>
    <w:rsid w:val="00C457CC"/>
    <w:rsid w:val="00C701C1"/>
    <w:rsid w:val="00C73868"/>
    <w:rsid w:val="00C74717"/>
    <w:rsid w:val="00C81FA2"/>
    <w:rsid w:val="00C927D7"/>
    <w:rsid w:val="00C97EE5"/>
    <w:rsid w:val="00CA0B3D"/>
    <w:rsid w:val="00CC2CD5"/>
    <w:rsid w:val="00CC6A87"/>
    <w:rsid w:val="00CE04EA"/>
    <w:rsid w:val="00CE31A4"/>
    <w:rsid w:val="00CF6543"/>
    <w:rsid w:val="00D019C0"/>
    <w:rsid w:val="00D05754"/>
    <w:rsid w:val="00D476C0"/>
    <w:rsid w:val="00D75C53"/>
    <w:rsid w:val="00D7710C"/>
    <w:rsid w:val="00D90033"/>
    <w:rsid w:val="00D942C3"/>
    <w:rsid w:val="00D9737F"/>
    <w:rsid w:val="00D97FC6"/>
    <w:rsid w:val="00DA3376"/>
    <w:rsid w:val="00DA4E2C"/>
    <w:rsid w:val="00DB1D17"/>
    <w:rsid w:val="00DC1286"/>
    <w:rsid w:val="00DD0535"/>
    <w:rsid w:val="00DD6AD5"/>
    <w:rsid w:val="00DE45CE"/>
    <w:rsid w:val="00DF0197"/>
    <w:rsid w:val="00E0114F"/>
    <w:rsid w:val="00E04604"/>
    <w:rsid w:val="00E05E56"/>
    <w:rsid w:val="00E06D6D"/>
    <w:rsid w:val="00E22B06"/>
    <w:rsid w:val="00E234C0"/>
    <w:rsid w:val="00E34DAE"/>
    <w:rsid w:val="00E350A3"/>
    <w:rsid w:val="00E37801"/>
    <w:rsid w:val="00E4045A"/>
    <w:rsid w:val="00E501FC"/>
    <w:rsid w:val="00E51376"/>
    <w:rsid w:val="00E51D4C"/>
    <w:rsid w:val="00E523E2"/>
    <w:rsid w:val="00E55910"/>
    <w:rsid w:val="00E60562"/>
    <w:rsid w:val="00E63DF3"/>
    <w:rsid w:val="00E64812"/>
    <w:rsid w:val="00E7135F"/>
    <w:rsid w:val="00E753F1"/>
    <w:rsid w:val="00E76C37"/>
    <w:rsid w:val="00E8443B"/>
    <w:rsid w:val="00E87D65"/>
    <w:rsid w:val="00E93222"/>
    <w:rsid w:val="00E932B2"/>
    <w:rsid w:val="00EA1EB2"/>
    <w:rsid w:val="00EB351E"/>
    <w:rsid w:val="00EC0B43"/>
    <w:rsid w:val="00EC2135"/>
    <w:rsid w:val="00EC2620"/>
    <w:rsid w:val="00EC3B22"/>
    <w:rsid w:val="00EC7D6F"/>
    <w:rsid w:val="00EE2858"/>
    <w:rsid w:val="00EE740A"/>
    <w:rsid w:val="00EF4736"/>
    <w:rsid w:val="00F012D6"/>
    <w:rsid w:val="00F33433"/>
    <w:rsid w:val="00F33A69"/>
    <w:rsid w:val="00F475C3"/>
    <w:rsid w:val="00F52F5F"/>
    <w:rsid w:val="00F602E4"/>
    <w:rsid w:val="00F64BC7"/>
    <w:rsid w:val="00F67E0B"/>
    <w:rsid w:val="00F746FC"/>
    <w:rsid w:val="00F74AD4"/>
    <w:rsid w:val="00F76738"/>
    <w:rsid w:val="00F96B9F"/>
    <w:rsid w:val="00FB071E"/>
    <w:rsid w:val="00FD0517"/>
    <w:rsid w:val="00FD1DF5"/>
    <w:rsid w:val="00FD58FC"/>
    <w:rsid w:val="00FD7C83"/>
    <w:rsid w:val="00FF1360"/>
    <w:rsid w:val="00FF6D3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51D34-5BFF-486F-ACA4-15C07CC8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87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F7D7E"/>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1F7D7E"/>
    <w:rPr>
      <w:sz w:val="20"/>
      <w:szCs w:val="18"/>
    </w:rPr>
  </w:style>
  <w:style w:type="character" w:styleId="FootnoteReference">
    <w:name w:val="footnote reference"/>
    <w:basedOn w:val="DefaultParagraphFont"/>
    <w:uiPriority w:val="99"/>
    <w:semiHidden/>
    <w:unhideWhenUsed/>
    <w:rsid w:val="001F7D7E"/>
    <w:rPr>
      <w:vertAlign w:val="superscript"/>
    </w:rPr>
  </w:style>
  <w:style w:type="character" w:styleId="Hyperlink">
    <w:name w:val="Hyperlink"/>
    <w:basedOn w:val="DefaultParagraphFont"/>
    <w:uiPriority w:val="99"/>
    <w:unhideWhenUsed/>
    <w:rsid w:val="000D2936"/>
    <w:rPr>
      <w:color w:val="0563C1" w:themeColor="hyperlink"/>
      <w:u w:val="single"/>
    </w:rPr>
  </w:style>
  <w:style w:type="paragraph" w:styleId="ListParagraph">
    <w:name w:val="List Paragraph"/>
    <w:basedOn w:val="Normal"/>
    <w:uiPriority w:val="34"/>
    <w:qFormat/>
    <w:rsid w:val="00EF4736"/>
    <w:pPr>
      <w:ind w:left="720"/>
      <w:contextualSpacing/>
    </w:pPr>
  </w:style>
  <w:style w:type="character" w:customStyle="1" w:styleId="Heading1Char">
    <w:name w:val="Heading 1 Char"/>
    <w:basedOn w:val="DefaultParagraphFont"/>
    <w:link w:val="Heading1"/>
    <w:uiPriority w:val="9"/>
    <w:rsid w:val="00905870"/>
    <w:rPr>
      <w:rFonts w:asciiTheme="majorHAnsi" w:eastAsiaTheme="majorEastAsia" w:hAnsiTheme="majorHAnsi" w:cstheme="majorBidi"/>
      <w:color w:val="2E74B5" w:themeColor="accent1" w:themeShade="BF"/>
      <w:sz w:val="32"/>
      <w:szCs w:val="29"/>
    </w:rPr>
  </w:style>
  <w:style w:type="paragraph" w:styleId="TOCHeading">
    <w:name w:val="TOC Heading"/>
    <w:basedOn w:val="Heading1"/>
    <w:next w:val="Normal"/>
    <w:uiPriority w:val="39"/>
    <w:unhideWhenUsed/>
    <w:qFormat/>
    <w:rsid w:val="00E22B06"/>
    <w:pPr>
      <w:outlineLvl w:val="9"/>
    </w:pPr>
    <w:rPr>
      <w:szCs w:val="32"/>
      <w:lang w:bidi="ar-SA"/>
    </w:rPr>
  </w:style>
  <w:style w:type="paragraph" w:styleId="TOC1">
    <w:name w:val="toc 1"/>
    <w:basedOn w:val="Normal"/>
    <w:next w:val="Normal"/>
    <w:autoRedefine/>
    <w:uiPriority w:val="39"/>
    <w:unhideWhenUsed/>
    <w:rsid w:val="00E22B06"/>
    <w:pPr>
      <w:spacing w:after="100"/>
    </w:pPr>
  </w:style>
  <w:style w:type="paragraph" w:styleId="Header">
    <w:name w:val="header"/>
    <w:basedOn w:val="Normal"/>
    <w:link w:val="HeaderChar"/>
    <w:uiPriority w:val="99"/>
    <w:unhideWhenUsed/>
    <w:rsid w:val="00096E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E57"/>
  </w:style>
  <w:style w:type="paragraph" w:styleId="Footer">
    <w:name w:val="footer"/>
    <w:basedOn w:val="Normal"/>
    <w:link w:val="FooterChar"/>
    <w:uiPriority w:val="99"/>
    <w:unhideWhenUsed/>
    <w:rsid w:val="00096E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A389D-E97A-430F-974A-2E0A05E37FA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2069</Words>
  <Characters>11798</Characters>
  <Application>Microsoft Office Word</Application>
  <DocSecurity>0</DocSecurity>
  <Lines>98</Lines>
  <Paragraphs>27</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Introduction</vt:lpstr>
      <vt:lpstr>Statement of Problem</vt:lpstr>
      <vt:lpstr>Research Question</vt:lpstr>
      <vt:lpstr>Objective of the Study</vt:lpstr>
      <vt:lpstr>Importance of the Study</vt:lpstr>
      <vt:lpstr>Limitation of the Study</vt:lpstr>
      <vt:lpstr>Literature review</vt:lpstr>
      <vt:lpstr>Research Methodology</vt:lpstr>
      <vt:lpstr>Organization of Study</vt:lpstr>
      <vt:lpstr/>
      <vt:lpstr>References:</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Kali Samyu</cp:lastModifiedBy>
  <cp:revision>2</cp:revision>
  <dcterms:created xsi:type="dcterms:W3CDTF">2022-05-15T00:29:00Z</dcterms:created>
  <dcterms:modified xsi:type="dcterms:W3CDTF">2022-05-15T00:29:00Z</dcterms:modified>
</cp:coreProperties>
</file>