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1645" w:rsidRDefault="008B1645" w:rsidP="008B1645">
      <w:pPr>
        <w:spacing w:after="0" w:line="240" w:lineRule="auto"/>
        <w:jc w:val="center"/>
        <w:rPr>
          <w:rFonts w:cs="Kalimati"/>
          <w:sz w:val="24"/>
          <w:szCs w:val="24"/>
        </w:rPr>
      </w:pPr>
    </w:p>
    <w:p w:rsidR="008B1645" w:rsidRDefault="008B1645" w:rsidP="008B1645">
      <w:pPr>
        <w:spacing w:after="0" w:line="240" w:lineRule="auto"/>
        <w:jc w:val="center"/>
        <w:rPr>
          <w:rFonts w:cs="Kalimati"/>
          <w:sz w:val="24"/>
          <w:szCs w:val="24"/>
        </w:rPr>
      </w:pPr>
    </w:p>
    <w:p w:rsidR="008B1645" w:rsidRDefault="008B1645" w:rsidP="008B1645">
      <w:pPr>
        <w:spacing w:after="0" w:line="240" w:lineRule="auto"/>
        <w:jc w:val="center"/>
        <w:rPr>
          <w:rFonts w:cs="Kalimati"/>
          <w:sz w:val="24"/>
          <w:szCs w:val="24"/>
        </w:rPr>
      </w:pPr>
    </w:p>
    <w:p w:rsidR="008B1645" w:rsidRDefault="008B1645" w:rsidP="008B1645">
      <w:pPr>
        <w:spacing w:after="0" w:line="240" w:lineRule="auto"/>
        <w:jc w:val="center"/>
        <w:rPr>
          <w:rFonts w:cs="Kalimati"/>
          <w:sz w:val="24"/>
          <w:szCs w:val="24"/>
        </w:rPr>
      </w:pPr>
    </w:p>
    <w:p w:rsidR="008B1645" w:rsidRPr="00861713" w:rsidRDefault="008B1645" w:rsidP="008B1645">
      <w:pPr>
        <w:spacing w:after="0" w:line="240" w:lineRule="auto"/>
        <w:jc w:val="center"/>
        <w:rPr>
          <w:rFonts w:cs="Kalimati"/>
          <w:sz w:val="24"/>
          <w:szCs w:val="24"/>
        </w:rPr>
      </w:pPr>
      <w:r w:rsidRPr="00861713">
        <w:rPr>
          <w:rFonts w:cs="Kalimati" w:hint="cs"/>
          <w:sz w:val="24"/>
          <w:szCs w:val="24"/>
          <w:cs/>
        </w:rPr>
        <w:t xml:space="preserve">श्री </w:t>
      </w:r>
    </w:p>
    <w:p w:rsidR="008B1645" w:rsidRPr="001B51B1" w:rsidRDefault="008B1645" w:rsidP="008B1645">
      <w:pPr>
        <w:spacing w:after="0" w:line="240" w:lineRule="auto"/>
        <w:jc w:val="center"/>
        <w:rPr>
          <w:rFonts w:cs="Kalimati"/>
          <w:b/>
          <w:bCs/>
          <w:sz w:val="28"/>
          <w:szCs w:val="28"/>
        </w:rPr>
      </w:pPr>
      <w:r w:rsidRPr="001B51B1">
        <w:rPr>
          <w:rFonts w:cs="Kalimati" w:hint="cs"/>
          <w:b/>
          <w:bCs/>
          <w:sz w:val="28"/>
          <w:szCs w:val="28"/>
          <w:cs/>
        </w:rPr>
        <w:t>काठमाण्डौ जिल्ला अदालत</w:t>
      </w:r>
    </w:p>
    <w:p w:rsidR="008B1645" w:rsidRPr="00861713" w:rsidRDefault="008B1645" w:rsidP="008B1645">
      <w:pPr>
        <w:spacing w:after="0" w:line="240" w:lineRule="auto"/>
        <w:jc w:val="center"/>
        <w:rPr>
          <w:rFonts w:cs="Kalimati"/>
          <w:sz w:val="24"/>
          <w:szCs w:val="24"/>
        </w:rPr>
      </w:pPr>
      <w:r w:rsidRPr="00861713">
        <w:rPr>
          <w:rFonts w:cs="Kalimati" w:hint="cs"/>
          <w:sz w:val="24"/>
          <w:szCs w:val="24"/>
          <w:cs/>
        </w:rPr>
        <w:t>इजलास</w:t>
      </w:r>
    </w:p>
    <w:p w:rsidR="008B1645" w:rsidRPr="00861713" w:rsidRDefault="008B1645" w:rsidP="008B1645">
      <w:pPr>
        <w:spacing w:after="0" w:line="240" w:lineRule="auto"/>
        <w:jc w:val="center"/>
        <w:rPr>
          <w:rFonts w:cs="Kalimati"/>
          <w:sz w:val="24"/>
          <w:szCs w:val="24"/>
        </w:rPr>
      </w:pPr>
      <w:r w:rsidRPr="00861713">
        <w:rPr>
          <w:rFonts w:cs="Kalimati" w:hint="cs"/>
          <w:sz w:val="24"/>
          <w:szCs w:val="24"/>
          <w:cs/>
        </w:rPr>
        <w:t>माननीय जिल्ला न्यायाधीश श्री पदमराज पाण्डेय</w:t>
      </w:r>
    </w:p>
    <w:p w:rsidR="008B1645" w:rsidRPr="00861713" w:rsidRDefault="008B1645" w:rsidP="008B1645">
      <w:pPr>
        <w:spacing w:after="0" w:line="240" w:lineRule="auto"/>
        <w:jc w:val="center"/>
        <w:rPr>
          <w:rFonts w:cs="Kalimati"/>
          <w:sz w:val="24"/>
          <w:szCs w:val="24"/>
        </w:rPr>
      </w:pPr>
      <w:r w:rsidRPr="00861713">
        <w:rPr>
          <w:rFonts w:cs="Kalimati" w:hint="cs"/>
          <w:sz w:val="24"/>
          <w:szCs w:val="24"/>
          <w:cs/>
        </w:rPr>
        <w:t xml:space="preserve">आदेश </w:t>
      </w:r>
    </w:p>
    <w:p w:rsidR="008B1645" w:rsidRDefault="008B1645" w:rsidP="008B1645">
      <w:pPr>
        <w:spacing w:after="0" w:line="240" w:lineRule="auto"/>
        <w:jc w:val="center"/>
        <w:rPr>
          <w:rFonts w:cs="Kalimati"/>
          <w:sz w:val="24"/>
          <w:szCs w:val="24"/>
        </w:rPr>
      </w:pPr>
      <w:r w:rsidRPr="00861713">
        <w:rPr>
          <w:rFonts w:cs="Kalimati" w:hint="cs"/>
          <w:sz w:val="24"/>
          <w:szCs w:val="24"/>
          <w:cs/>
        </w:rPr>
        <w:t>निवेदन नं.</w:t>
      </w:r>
      <w:r w:rsidRPr="00861713">
        <w:rPr>
          <w:rFonts w:cs="Kalimati"/>
          <w:sz w:val="24"/>
          <w:szCs w:val="24"/>
        </w:rPr>
        <w:t xml:space="preserve"> </w:t>
      </w:r>
      <w:r w:rsidRPr="008B1645">
        <w:rPr>
          <w:rFonts w:cs="Kalimati"/>
          <w:sz w:val="24"/>
          <w:szCs w:val="24"/>
          <w:cs/>
        </w:rPr>
        <w:t>०८१-</w:t>
      </w:r>
      <w:r w:rsidRPr="008B1645">
        <w:rPr>
          <w:rFonts w:cs="Kalimati"/>
          <w:sz w:val="24"/>
          <w:szCs w:val="24"/>
        </w:rPr>
        <w:t>WO-</w:t>
      </w:r>
      <w:r w:rsidRPr="008B1645">
        <w:rPr>
          <w:rFonts w:cs="Kalimati"/>
          <w:sz w:val="24"/>
          <w:szCs w:val="24"/>
          <w:cs/>
        </w:rPr>
        <w:t>००३०</w:t>
      </w:r>
    </w:p>
    <w:p w:rsidR="008B1645" w:rsidRDefault="008B1645" w:rsidP="008B1645">
      <w:pPr>
        <w:spacing w:after="0" w:line="240" w:lineRule="auto"/>
        <w:jc w:val="center"/>
        <w:rPr>
          <w:rFonts w:cs="Kalimati"/>
          <w:sz w:val="24"/>
          <w:szCs w:val="24"/>
        </w:rPr>
      </w:pPr>
      <w:r w:rsidRPr="00C071D0">
        <w:rPr>
          <w:rFonts w:cs="Kalimati" w:hint="cs"/>
          <w:sz w:val="24"/>
          <w:szCs w:val="24"/>
          <w:cs/>
        </w:rPr>
        <w:t xml:space="preserve">बिषयः </w:t>
      </w:r>
      <w:r w:rsidRPr="008B1645">
        <w:rPr>
          <w:rFonts w:cs="Kalimati"/>
          <w:sz w:val="24"/>
          <w:szCs w:val="24"/>
          <w:cs/>
        </w:rPr>
        <w:t>निषेधाज्ञा</w:t>
      </w:r>
      <w:r w:rsidRPr="00C071D0">
        <w:rPr>
          <w:rFonts w:cs="Kalimati" w:hint="cs"/>
          <w:sz w:val="24"/>
          <w:szCs w:val="24"/>
          <w:cs/>
        </w:rPr>
        <w:t>।</w:t>
      </w:r>
    </w:p>
    <w:p w:rsidR="008B1645" w:rsidRPr="00861713" w:rsidRDefault="008B1645" w:rsidP="008B1645">
      <w:pPr>
        <w:spacing w:after="0" w:line="240" w:lineRule="auto"/>
        <w:jc w:val="center"/>
        <w:rPr>
          <w:rFonts w:cs="Kalimati"/>
          <w:sz w:val="24"/>
          <w:szCs w:val="24"/>
        </w:rPr>
      </w:pPr>
      <w:r w:rsidRPr="008B1645">
        <w:rPr>
          <w:rFonts w:cs="Kalimati"/>
          <w:sz w:val="24"/>
          <w:szCs w:val="24"/>
          <w:cs/>
        </w:rPr>
        <w:t>सं.स. ग्रेस रौनियार</w:t>
      </w:r>
      <w:r w:rsidRPr="00861713">
        <w:rPr>
          <w:rFonts w:cs="Kalimati" w:hint="cs"/>
          <w:sz w:val="24"/>
          <w:szCs w:val="24"/>
          <w:cs/>
        </w:rPr>
        <w:t>........</w:t>
      </w:r>
      <w:r>
        <w:rPr>
          <w:rFonts w:cs="Kalimati" w:hint="cs"/>
          <w:sz w:val="24"/>
          <w:szCs w:val="24"/>
          <w:cs/>
        </w:rPr>
        <w:t>...............</w:t>
      </w:r>
      <w:r>
        <w:rPr>
          <w:rFonts w:cs="Kalimati" w:hint="cs"/>
          <w:sz w:val="24"/>
          <w:szCs w:val="24"/>
          <w:cs/>
        </w:rPr>
        <w:t>....</w:t>
      </w:r>
      <w:r>
        <w:rPr>
          <w:rFonts w:cs="Kalimati" w:hint="cs"/>
          <w:sz w:val="24"/>
          <w:szCs w:val="24"/>
          <w:cs/>
        </w:rPr>
        <w:t>................</w:t>
      </w:r>
      <w:r w:rsidRPr="00861713">
        <w:rPr>
          <w:rFonts w:cs="Kalimati" w:hint="cs"/>
          <w:sz w:val="24"/>
          <w:szCs w:val="24"/>
          <w:cs/>
        </w:rPr>
        <w:t>..........</w:t>
      </w:r>
      <w:r>
        <w:rPr>
          <w:rFonts w:cs="Kalimati" w:hint="cs"/>
          <w:sz w:val="24"/>
          <w:szCs w:val="24"/>
          <w:cs/>
        </w:rPr>
        <w:t>................</w:t>
      </w:r>
      <w:r w:rsidRPr="00861713">
        <w:rPr>
          <w:rFonts w:cs="Kalimati" w:hint="cs"/>
          <w:sz w:val="24"/>
          <w:szCs w:val="24"/>
          <w:cs/>
        </w:rPr>
        <w:t>.........................निवेदक/वादी</w:t>
      </w:r>
    </w:p>
    <w:p w:rsidR="008B1645" w:rsidRPr="00861713" w:rsidRDefault="008B1645" w:rsidP="008B1645">
      <w:pPr>
        <w:spacing w:after="0" w:line="240" w:lineRule="auto"/>
        <w:jc w:val="center"/>
        <w:rPr>
          <w:rFonts w:cs="Kalimati"/>
          <w:sz w:val="24"/>
          <w:szCs w:val="24"/>
        </w:rPr>
      </w:pPr>
      <w:r w:rsidRPr="00861713">
        <w:rPr>
          <w:rFonts w:cs="Kalimati" w:hint="cs"/>
          <w:sz w:val="24"/>
          <w:szCs w:val="24"/>
          <w:cs/>
        </w:rPr>
        <w:t>बिरुद्ध</w:t>
      </w:r>
    </w:p>
    <w:p w:rsidR="008B1645" w:rsidRDefault="008B1645" w:rsidP="008B1645">
      <w:pPr>
        <w:spacing w:after="0" w:line="240" w:lineRule="auto"/>
        <w:jc w:val="center"/>
        <w:rPr>
          <w:rFonts w:cs="Kalimati"/>
          <w:sz w:val="24"/>
          <w:szCs w:val="24"/>
        </w:rPr>
      </w:pPr>
      <w:r w:rsidRPr="008B1645">
        <w:rPr>
          <w:rFonts w:cs="Kalimati"/>
          <w:sz w:val="24"/>
          <w:szCs w:val="24"/>
          <w:cs/>
        </w:rPr>
        <w:t>नितेश कुमार कानोडिया समेत</w:t>
      </w:r>
      <w:r w:rsidRPr="00861713">
        <w:rPr>
          <w:rFonts w:cs="Kalimati" w:hint="cs"/>
          <w:sz w:val="24"/>
          <w:szCs w:val="24"/>
          <w:cs/>
        </w:rPr>
        <w:t>....</w:t>
      </w:r>
      <w:r>
        <w:rPr>
          <w:rFonts w:cs="Kalimati" w:hint="cs"/>
          <w:sz w:val="24"/>
          <w:szCs w:val="24"/>
          <w:cs/>
        </w:rPr>
        <w:t>..</w:t>
      </w:r>
      <w:r>
        <w:rPr>
          <w:rFonts w:cs="Kalimati" w:hint="cs"/>
          <w:sz w:val="24"/>
          <w:szCs w:val="24"/>
          <w:cs/>
        </w:rPr>
        <w:t>........</w:t>
      </w:r>
      <w:r w:rsidRPr="00861713">
        <w:rPr>
          <w:rFonts w:cs="Kalimati" w:hint="cs"/>
          <w:sz w:val="24"/>
          <w:szCs w:val="24"/>
          <w:cs/>
        </w:rPr>
        <w:t>...................</w:t>
      </w:r>
      <w:r>
        <w:rPr>
          <w:rFonts w:cs="Kalimati" w:hint="cs"/>
          <w:sz w:val="24"/>
          <w:szCs w:val="24"/>
          <w:cs/>
        </w:rPr>
        <w:t>.....................................</w:t>
      </w:r>
      <w:r w:rsidRPr="00861713">
        <w:rPr>
          <w:rFonts w:cs="Kalimati" w:hint="cs"/>
          <w:sz w:val="24"/>
          <w:szCs w:val="24"/>
          <w:cs/>
        </w:rPr>
        <w:t>.......</w:t>
      </w:r>
      <w:r>
        <w:rPr>
          <w:rFonts w:cs="Kalimati" w:hint="cs"/>
          <w:sz w:val="24"/>
          <w:szCs w:val="24"/>
          <w:cs/>
        </w:rPr>
        <w:t>विपक्षी/</w:t>
      </w:r>
      <w:r w:rsidRPr="00861713">
        <w:rPr>
          <w:rFonts w:cs="Kalimati" w:hint="cs"/>
          <w:sz w:val="24"/>
          <w:szCs w:val="24"/>
          <w:cs/>
        </w:rPr>
        <w:t>प्रतिवादी</w:t>
      </w:r>
    </w:p>
    <w:p w:rsidR="00C7032C" w:rsidRPr="00861713" w:rsidRDefault="00C7032C" w:rsidP="008B1645">
      <w:pPr>
        <w:spacing w:after="0" w:line="240" w:lineRule="auto"/>
        <w:jc w:val="center"/>
        <w:rPr>
          <w:rFonts w:cs="Kalimati" w:hint="cs"/>
          <w:sz w:val="24"/>
          <w:szCs w:val="24"/>
        </w:rPr>
      </w:pPr>
    </w:p>
    <w:p w:rsidR="008B1645" w:rsidRDefault="008B1645" w:rsidP="008B1645">
      <w:pPr>
        <w:spacing w:after="0" w:line="240" w:lineRule="auto"/>
        <w:jc w:val="both"/>
        <w:rPr>
          <w:rFonts w:asciiTheme="minorBidi" w:hAnsiTheme="minorBidi" w:cs="Kalimati"/>
          <w:sz w:val="24"/>
          <w:szCs w:val="24"/>
        </w:rPr>
      </w:pPr>
      <w:r w:rsidRPr="00861713">
        <w:rPr>
          <w:rFonts w:cs="Kalimati" w:hint="cs"/>
          <w:sz w:val="24"/>
          <w:szCs w:val="24"/>
          <w:cs/>
        </w:rPr>
        <w:t xml:space="preserve">    </w:t>
      </w:r>
      <w:r w:rsidRPr="0043780E">
        <w:rPr>
          <w:rFonts w:asciiTheme="minorBidi" w:hAnsiTheme="minorBidi" w:cs="Kalimati" w:hint="cs"/>
          <w:sz w:val="24"/>
          <w:szCs w:val="24"/>
          <w:cs/>
        </w:rPr>
        <w:t>यसमा के</w:t>
      </w:r>
      <w:r w:rsidRPr="0043780E">
        <w:rPr>
          <w:rFonts w:asciiTheme="minorBidi" w:hAnsiTheme="minorBidi" w:cs="Kalimati"/>
          <w:sz w:val="24"/>
          <w:szCs w:val="24"/>
        </w:rPr>
        <w:t>-</w:t>
      </w:r>
      <w:r w:rsidRPr="0043780E">
        <w:rPr>
          <w:rFonts w:asciiTheme="minorBidi" w:hAnsiTheme="minorBidi" w:cs="Kalimati" w:hint="cs"/>
          <w:sz w:val="24"/>
          <w:szCs w:val="24"/>
          <w:cs/>
        </w:rPr>
        <w:t>कसो भएको हो? निबेदकहरुको माग बमोजिम निषेधाज्ञाको आदेश जारी किन हुनु नपर्ने हो?</w:t>
      </w:r>
      <w:r w:rsidRPr="0043780E">
        <w:rPr>
          <w:rFonts w:asciiTheme="minorBidi" w:hAnsiTheme="minorBidi" w:cs="Kalimati"/>
          <w:sz w:val="24"/>
          <w:szCs w:val="24"/>
        </w:rPr>
        <w:t xml:space="preserve"> </w:t>
      </w:r>
      <w:r w:rsidRPr="0043780E">
        <w:rPr>
          <w:rFonts w:asciiTheme="minorBidi" w:hAnsiTheme="minorBidi" w:cs="Kalimati" w:hint="cs"/>
          <w:sz w:val="24"/>
          <w:szCs w:val="24"/>
          <w:cs/>
        </w:rPr>
        <w:t>आदेश जारी हुनु नपर्ने कुनै आधार</w:t>
      </w:r>
      <w:r w:rsidRPr="0043780E">
        <w:rPr>
          <w:rFonts w:asciiTheme="minorBidi" w:hAnsiTheme="minorBidi" w:cs="Kalimati"/>
          <w:sz w:val="24"/>
          <w:szCs w:val="24"/>
        </w:rPr>
        <w:t>,</w:t>
      </w:r>
      <w:r w:rsidRPr="0043780E">
        <w:rPr>
          <w:rFonts w:asciiTheme="minorBidi" w:hAnsiTheme="minorBidi" w:cs="Kalimati" w:hint="cs"/>
          <w:sz w:val="24"/>
          <w:szCs w:val="24"/>
          <w:cs/>
        </w:rPr>
        <w:t xml:space="preserve"> कारण र प्रमाण भए सूचना प्राप्त भएको मितिले बाटाका म्याद बाहेक 15(पन्ध्र) दिन भित्र प्रत्यर्थी</w:t>
      </w:r>
      <w:r>
        <w:rPr>
          <w:rFonts w:asciiTheme="minorBidi" w:hAnsiTheme="minorBidi" w:cs="Kalimati" w:hint="cs"/>
          <w:sz w:val="24"/>
          <w:szCs w:val="24"/>
          <w:cs/>
        </w:rPr>
        <w:t>हरु</w:t>
      </w:r>
      <w:r w:rsidRPr="0043780E">
        <w:rPr>
          <w:rFonts w:asciiTheme="minorBidi" w:hAnsiTheme="minorBidi" w:cs="Kalimati" w:hint="cs"/>
          <w:sz w:val="24"/>
          <w:szCs w:val="24"/>
          <w:cs/>
        </w:rPr>
        <w:t>लाई आफै वा कानून बमोजिमको प्रतिनिधिमार्फत लिखित जवाफ पेश गर्नु भनी निबेदन पत्र र आदेशको प्रतिलिपि समेत राखी प्रत्यर्थीहरुको नाउँमा</w:t>
      </w:r>
      <w:r w:rsidRPr="0043780E">
        <w:rPr>
          <w:rFonts w:asciiTheme="minorBidi" w:hAnsiTheme="minorBidi" w:cs="Kalimati"/>
          <w:sz w:val="24"/>
          <w:szCs w:val="24"/>
        </w:rPr>
        <w:t xml:space="preserve"> </w:t>
      </w:r>
      <w:r w:rsidRPr="0043780E">
        <w:rPr>
          <w:rFonts w:asciiTheme="minorBidi" w:hAnsiTheme="minorBidi" w:cs="Kalimati" w:hint="cs"/>
          <w:sz w:val="24"/>
          <w:szCs w:val="24"/>
          <w:cs/>
        </w:rPr>
        <w:t xml:space="preserve">सूचना जारी गरी लिखित जवाफ परेपछि वा </w:t>
      </w:r>
      <w:r>
        <w:rPr>
          <w:rFonts w:asciiTheme="minorBidi" w:hAnsiTheme="minorBidi" w:cs="Kalimati" w:hint="cs"/>
          <w:sz w:val="24"/>
          <w:szCs w:val="24"/>
          <w:cs/>
        </w:rPr>
        <w:t xml:space="preserve">अवधि </w:t>
      </w:r>
      <w:r w:rsidRPr="0043780E">
        <w:rPr>
          <w:rFonts w:asciiTheme="minorBidi" w:hAnsiTheme="minorBidi" w:cs="Kalimati" w:hint="cs"/>
          <w:sz w:val="24"/>
          <w:szCs w:val="24"/>
          <w:cs/>
        </w:rPr>
        <w:t>नाघेपछि नियमानुसार पेश गर्नु ।</w:t>
      </w:r>
    </w:p>
    <w:p w:rsidR="00E93841" w:rsidRPr="008B1645" w:rsidRDefault="00E93841" w:rsidP="008B1645">
      <w:pPr>
        <w:spacing w:after="0" w:line="240" w:lineRule="auto"/>
        <w:jc w:val="both"/>
        <w:rPr>
          <w:rFonts w:asciiTheme="minorBidi" w:hAnsiTheme="minorBidi" w:cs="Kalimati" w:hint="cs"/>
          <w:sz w:val="24"/>
          <w:szCs w:val="24"/>
        </w:rPr>
      </w:pPr>
      <w:r>
        <w:rPr>
          <w:rFonts w:asciiTheme="minorBidi" w:hAnsiTheme="minorBidi" w:cs="Kalimati"/>
          <w:sz w:val="24"/>
          <w:szCs w:val="24"/>
          <w:cs/>
        </w:rPr>
        <w:tab/>
      </w:r>
      <w:r>
        <w:rPr>
          <w:rFonts w:asciiTheme="minorBidi" w:hAnsiTheme="minorBidi" w:cs="Kalimati" w:hint="cs"/>
          <w:sz w:val="24"/>
          <w:szCs w:val="24"/>
          <w:cs/>
        </w:rPr>
        <w:t>यसमा निवेदक ग्रेस रौनियारले निज उपर बाँके जिल्ला अदालतमा अंशको फिराद दर्ता गरी विपक्षी सासु रश्मी कानोडियाको नाममा रहेको नेपालगन्ज न.पा. वडा नं. ३ मा रहेको घर र काठमाडौं जिल्ला का.म.न.पा. वडा नं. १४ को फल्याट नं. १ कि.नं. ८० को ग्राउन्ड फ्लोर फल्याटमा ब</w:t>
      </w:r>
      <w:r w:rsidR="007A62D0">
        <w:rPr>
          <w:rFonts w:asciiTheme="minorBidi" w:hAnsiTheme="minorBidi" w:cs="Kalimati" w:hint="cs"/>
          <w:sz w:val="24"/>
          <w:szCs w:val="24"/>
          <w:cs/>
        </w:rPr>
        <w:t>स</w:t>
      </w:r>
      <w:r w:rsidR="006341EB">
        <w:rPr>
          <w:rFonts w:asciiTheme="minorBidi" w:hAnsiTheme="minorBidi" w:cs="Kalimati" w:hint="cs"/>
          <w:sz w:val="24"/>
          <w:szCs w:val="24"/>
          <w:cs/>
        </w:rPr>
        <w:t>ी</w:t>
      </w:r>
      <w:r w:rsidR="007A62D0">
        <w:rPr>
          <w:rFonts w:asciiTheme="minorBidi" w:hAnsiTheme="minorBidi" w:cs="Kalimati" w:hint="cs"/>
          <w:sz w:val="24"/>
          <w:szCs w:val="24"/>
          <w:cs/>
        </w:rPr>
        <w:t xml:space="preserve"> आएको घरमा बस्न नदिएको र सो कार्यबाट</w:t>
      </w:r>
      <w:r>
        <w:rPr>
          <w:rFonts w:asciiTheme="minorBidi" w:hAnsiTheme="minorBidi" w:cs="Kalimati" w:hint="cs"/>
          <w:sz w:val="24"/>
          <w:szCs w:val="24"/>
          <w:cs/>
        </w:rPr>
        <w:t xml:space="preserve"> नाबालक तथा मलाई समेत ठूलो मानसिक यातना हुने</w:t>
      </w:r>
      <w:r w:rsidR="007B6F7E">
        <w:rPr>
          <w:rFonts w:asciiTheme="minorBidi" w:hAnsiTheme="minorBidi" w:cs="Kalimati" w:hint="cs"/>
          <w:sz w:val="24"/>
          <w:szCs w:val="24"/>
          <w:cs/>
        </w:rPr>
        <w:t>,</w:t>
      </w:r>
      <w:bookmarkStart w:id="0" w:name="_GoBack"/>
      <w:bookmarkEnd w:id="0"/>
      <w:r>
        <w:rPr>
          <w:rFonts w:asciiTheme="minorBidi" w:hAnsiTheme="minorBidi" w:cs="Kalimati" w:hint="cs"/>
          <w:sz w:val="24"/>
          <w:szCs w:val="24"/>
          <w:cs/>
        </w:rPr>
        <w:t xml:space="preserve"> अपुरणिय क्षती हुने हुँदा अंश मानाचामलको मुद्दा अन्तिम नभइन्जेल विपक्षीहरुको नाममा रहको हामी बसि आएको घरमा बस्न दिनु बसि आएको घरबाट ननिकाल्नु यथास्थितीमा राख्नु भनी अन्तरिम आदेश जारी गरी पाउँ भनी निवेदन दिएकोमा </w:t>
      </w:r>
      <w:r w:rsidRPr="0052127B">
        <w:rPr>
          <w:rFonts w:ascii="Times New Roman" w:eastAsia="Times New Roman" w:hAnsi="Times New Roman" w:cs="Kalimati"/>
          <w:sz w:val="24"/>
          <w:szCs w:val="24"/>
          <w:cs/>
        </w:rPr>
        <w:t xml:space="preserve">निवेदन </w:t>
      </w:r>
      <w:r w:rsidR="005D5DF5">
        <w:rPr>
          <w:rFonts w:ascii="Times New Roman" w:eastAsia="Times New Roman" w:hAnsi="Times New Roman" w:cs="Kalimati" w:hint="cs"/>
          <w:sz w:val="24"/>
          <w:szCs w:val="24"/>
          <w:cs/>
        </w:rPr>
        <w:t>व्यहोराबाट यी निवेदक उपर बाँके जिल्ला अदालतमा अंश मुद्दा दर्ता भएको भन्ने देखिएको तथा यी निवेदकले यसै अदालतमा अंश माना चामल मुद्दा दर्ता गरी विचाराधीन रहको र सो मुद्दाहरुवाट निवेदकहरुले कानूनी उपचार प्राप्त गर्ने नै देखिँदा माग अनुसार अन्तरिम आदेश जारी हुने देखिएन।कानून बमोजिम गर्नु।</w:t>
      </w:r>
    </w:p>
    <w:p w:rsidR="008B1645" w:rsidRDefault="008B1645" w:rsidP="008B1645">
      <w:pPr>
        <w:spacing w:after="0" w:line="240" w:lineRule="auto"/>
        <w:jc w:val="center"/>
        <w:rPr>
          <w:rFonts w:cs="Kalimati"/>
          <w:sz w:val="24"/>
          <w:szCs w:val="24"/>
        </w:rPr>
      </w:pPr>
    </w:p>
    <w:p w:rsidR="00D06B21" w:rsidRDefault="00D06B21" w:rsidP="008B1645">
      <w:pPr>
        <w:spacing w:after="0" w:line="240" w:lineRule="auto"/>
        <w:jc w:val="center"/>
        <w:rPr>
          <w:rFonts w:cs="Kalimati" w:hint="cs"/>
          <w:sz w:val="24"/>
          <w:szCs w:val="24"/>
        </w:rPr>
      </w:pPr>
    </w:p>
    <w:p w:rsidR="004D062E" w:rsidRPr="00861713" w:rsidRDefault="004D062E" w:rsidP="008B1645">
      <w:pPr>
        <w:spacing w:after="0" w:line="240" w:lineRule="auto"/>
        <w:jc w:val="center"/>
        <w:rPr>
          <w:rFonts w:cs="Kalimati" w:hint="cs"/>
          <w:sz w:val="24"/>
          <w:szCs w:val="24"/>
        </w:rPr>
      </w:pPr>
    </w:p>
    <w:p w:rsidR="008B1645" w:rsidRPr="00861713" w:rsidRDefault="008B1645" w:rsidP="008B1645">
      <w:pPr>
        <w:spacing w:after="0" w:line="240" w:lineRule="auto"/>
        <w:jc w:val="center"/>
        <w:rPr>
          <w:rFonts w:cs="Kalimati"/>
          <w:sz w:val="24"/>
          <w:szCs w:val="24"/>
        </w:rPr>
      </w:pPr>
    </w:p>
    <w:p w:rsidR="008B1645" w:rsidRPr="00861713" w:rsidRDefault="008B1645" w:rsidP="008B1645">
      <w:pPr>
        <w:spacing w:after="0" w:line="240" w:lineRule="auto"/>
        <w:jc w:val="center"/>
        <w:rPr>
          <w:rFonts w:cs="Kalimati"/>
          <w:sz w:val="24"/>
          <w:szCs w:val="24"/>
        </w:rPr>
      </w:pPr>
      <w:r w:rsidRPr="00861713">
        <w:rPr>
          <w:rFonts w:cs="Kalimati" w:hint="cs"/>
          <w:sz w:val="24"/>
          <w:szCs w:val="24"/>
          <w:cs/>
        </w:rPr>
        <w:t xml:space="preserve">                                                                  जिल्ला न्यायाधीश</w:t>
      </w:r>
    </w:p>
    <w:p w:rsidR="008B1645" w:rsidRPr="00861713" w:rsidRDefault="008B1645" w:rsidP="008B1645">
      <w:pPr>
        <w:spacing w:after="0" w:line="240" w:lineRule="auto"/>
        <w:jc w:val="center"/>
        <w:rPr>
          <w:rFonts w:cs="Kalimati"/>
          <w:sz w:val="24"/>
          <w:szCs w:val="24"/>
        </w:rPr>
      </w:pPr>
      <w:r w:rsidRPr="00861713">
        <w:rPr>
          <w:rFonts w:cs="Kalimati" w:hint="cs"/>
          <w:sz w:val="24"/>
          <w:szCs w:val="24"/>
          <w:cs/>
        </w:rPr>
        <w:t xml:space="preserve">इति सम्वत </w:t>
      </w:r>
      <w:r>
        <w:rPr>
          <w:rFonts w:cs="Kalimati" w:hint="cs"/>
          <w:sz w:val="24"/>
          <w:szCs w:val="24"/>
          <w:cs/>
        </w:rPr>
        <w:t>२०८१</w:t>
      </w:r>
      <w:r w:rsidRPr="00861713">
        <w:rPr>
          <w:rFonts w:cs="Kalimati" w:hint="cs"/>
          <w:sz w:val="24"/>
          <w:szCs w:val="24"/>
          <w:cs/>
        </w:rPr>
        <w:t xml:space="preserve"> साल </w:t>
      </w:r>
      <w:r>
        <w:rPr>
          <w:rFonts w:cs="Kalimati" w:hint="cs"/>
          <w:sz w:val="24"/>
          <w:szCs w:val="24"/>
          <w:cs/>
        </w:rPr>
        <w:t xml:space="preserve">साउन ३२ </w:t>
      </w:r>
      <w:r w:rsidRPr="00861713">
        <w:rPr>
          <w:rFonts w:cs="Kalimati" w:hint="cs"/>
          <w:sz w:val="24"/>
          <w:szCs w:val="24"/>
          <w:cs/>
        </w:rPr>
        <w:t xml:space="preserve">गते रोज </w:t>
      </w:r>
      <w:r>
        <w:rPr>
          <w:rFonts w:cs="Kalimati" w:hint="cs"/>
          <w:sz w:val="24"/>
          <w:szCs w:val="24"/>
          <w:cs/>
        </w:rPr>
        <w:t>६</w:t>
      </w:r>
      <w:r w:rsidRPr="00861713">
        <w:rPr>
          <w:rFonts w:cs="Kalimati" w:hint="cs"/>
          <w:sz w:val="24"/>
          <w:szCs w:val="24"/>
          <w:cs/>
        </w:rPr>
        <w:t xml:space="preserve"> शुभम......</w:t>
      </w:r>
      <w:r>
        <w:rPr>
          <w:rFonts w:cs="Kalimati" w:hint="cs"/>
          <w:sz w:val="24"/>
          <w:szCs w:val="24"/>
          <w:cs/>
        </w:rPr>
        <w:t>....</w:t>
      </w:r>
      <w:r w:rsidRPr="00861713">
        <w:rPr>
          <w:rFonts w:cs="Kalimati" w:hint="cs"/>
          <w:sz w:val="24"/>
          <w:szCs w:val="24"/>
          <w:cs/>
        </w:rPr>
        <w:t>......</w:t>
      </w:r>
      <w:r>
        <w:rPr>
          <w:rFonts w:cs="Kalimati" w:hint="cs"/>
          <w:sz w:val="24"/>
          <w:szCs w:val="24"/>
          <w:cs/>
        </w:rPr>
        <w:t>....</w:t>
      </w:r>
      <w:r w:rsidRPr="00861713">
        <w:rPr>
          <w:rFonts w:cs="Kalimati" w:hint="cs"/>
          <w:sz w:val="24"/>
          <w:szCs w:val="24"/>
          <w:cs/>
        </w:rPr>
        <w:t>.........................................।</w:t>
      </w:r>
    </w:p>
    <w:p w:rsidR="000F0222" w:rsidRDefault="000F0222"/>
    <w:sectPr w:rsidR="000F0222" w:rsidSect="008B1645">
      <w:pgSz w:w="12240" w:h="15840"/>
      <w:pgMar w:top="1440" w:right="72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Kalimati">
    <w:panose1 w:val="00000400000000000000"/>
    <w:charset w:val="01"/>
    <w:family w:val="auto"/>
    <w:pitch w:val="variable"/>
    <w:sig w:usb0="00008000" w:usb1="00000000" w:usb2="00000000" w:usb3="00000000" w:csb0="00000000"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1826"/>
    <w:rsid w:val="000F0222"/>
    <w:rsid w:val="003675F4"/>
    <w:rsid w:val="00480034"/>
    <w:rsid w:val="004D062E"/>
    <w:rsid w:val="005D5DF5"/>
    <w:rsid w:val="006341EB"/>
    <w:rsid w:val="007A62D0"/>
    <w:rsid w:val="007B6F7E"/>
    <w:rsid w:val="008B1645"/>
    <w:rsid w:val="00AE63A3"/>
    <w:rsid w:val="00C7032C"/>
    <w:rsid w:val="00D06B21"/>
    <w:rsid w:val="00DD1826"/>
    <w:rsid w:val="00E93841"/>
    <w:rsid w:val="00E96A01"/>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4D48E5D-265C-41F8-BD9F-F092F54F4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B1645"/>
    <w:rPr>
      <w:rFonts w:ascii="Calibri" w:eastAsia="Calibri" w:hAnsi="Calibri"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D062E"/>
    <w:pPr>
      <w:spacing w:after="0" w:line="240" w:lineRule="auto"/>
    </w:pPr>
    <w:rPr>
      <w:rFonts w:ascii="Segoe UI" w:hAnsi="Segoe UI" w:cs="Segoe UI"/>
      <w:sz w:val="18"/>
      <w:szCs w:val="16"/>
    </w:rPr>
  </w:style>
  <w:style w:type="character" w:customStyle="1" w:styleId="BalloonTextChar">
    <w:name w:val="Balloon Text Char"/>
    <w:basedOn w:val="DefaultParagraphFont"/>
    <w:link w:val="BalloonText"/>
    <w:uiPriority w:val="99"/>
    <w:semiHidden/>
    <w:rsid w:val="004D062E"/>
    <w:rPr>
      <w:rFonts w:ascii="Segoe UI" w:eastAsia="Calibri" w:hAnsi="Segoe UI" w:cs="Segoe UI"/>
      <w:sz w:val="18"/>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274</Words>
  <Characters>1565</Characters>
  <Application>Microsoft Office Word</Application>
  <DocSecurity>0</DocSecurity>
  <Lines>13</Lines>
  <Paragraphs>3</Paragraphs>
  <ScaleCrop>false</ScaleCrop>
  <Company/>
  <LinksUpToDate>false</LinksUpToDate>
  <CharactersWithSpaces>1836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KDC</dc:creator>
  <cp:keywords/>
  <dc:description/>
  <cp:lastModifiedBy>KDC</cp:lastModifiedBy>
  <cp:revision>14</cp:revision>
  <cp:lastPrinted>2024-08-16T07:08:00Z</cp:lastPrinted>
  <dcterms:created xsi:type="dcterms:W3CDTF">2024-08-16T06:47:00Z</dcterms:created>
  <dcterms:modified xsi:type="dcterms:W3CDTF">2024-08-16T07:21:00Z</dcterms:modified>
</cp:coreProperties>
</file>