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20BF" w:rsidRDefault="002220BF">
      <w:bookmarkStart w:id="0" w:name="_GoBack"/>
      <w:bookmarkEnd w:id="0"/>
    </w:p>
    <w:p w:rsidR="002220BF" w:rsidRPr="00D70200" w:rsidRDefault="002220BF" w:rsidP="002220BF">
      <w:pPr>
        <w:spacing w:after="0" w:line="240" w:lineRule="auto"/>
        <w:jc w:val="center"/>
        <w:rPr>
          <w:b/>
          <w:sz w:val="32"/>
          <w:szCs w:val="32"/>
          <w:u w:val="single"/>
        </w:rPr>
      </w:pPr>
      <w:proofErr w:type="gramStart"/>
      <w:r w:rsidRPr="00D70200">
        <w:rPr>
          <w:b/>
          <w:sz w:val="32"/>
          <w:szCs w:val="32"/>
          <w:u w:val="single"/>
        </w:rPr>
        <w:t>MOVING  PERMIT</w:t>
      </w:r>
      <w:proofErr w:type="gramEnd"/>
    </w:p>
    <w:p w:rsidR="00283CBB" w:rsidRDefault="00D70200" w:rsidP="002220BF">
      <w:pPr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Dana Point Condominiums</w:t>
      </w:r>
    </w:p>
    <w:p w:rsidR="00D70200" w:rsidRDefault="00D70200" w:rsidP="002220BF">
      <w:pPr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1519. E. Central Rd, Arlington Heights, IL  60005</w:t>
      </w:r>
    </w:p>
    <w:p w:rsidR="00D70200" w:rsidRPr="00D70200" w:rsidRDefault="00D70200" w:rsidP="002220BF">
      <w:pPr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(847) 228.5176</w:t>
      </w:r>
    </w:p>
    <w:p w:rsidR="00283CBB" w:rsidRDefault="00283CBB" w:rsidP="002220BF">
      <w:pPr>
        <w:spacing w:after="0" w:line="240" w:lineRule="auto"/>
        <w:jc w:val="center"/>
        <w:rPr>
          <w:b/>
          <w:sz w:val="28"/>
          <w:szCs w:val="28"/>
        </w:rPr>
      </w:pPr>
    </w:p>
    <w:p w:rsidR="002220BF" w:rsidRDefault="002220BF" w:rsidP="002220BF">
      <w:pPr>
        <w:spacing w:after="0" w:line="240" w:lineRule="auto"/>
        <w:jc w:val="center"/>
        <w:rPr>
          <w:b/>
          <w:sz w:val="28"/>
          <w:szCs w:val="28"/>
        </w:rPr>
      </w:pPr>
    </w:p>
    <w:p w:rsidR="002220BF" w:rsidRDefault="002220BF" w:rsidP="002220BF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ADDRESS: ____________________</w:t>
      </w:r>
      <w:r>
        <w:rPr>
          <w:b/>
          <w:sz w:val="28"/>
          <w:szCs w:val="28"/>
        </w:rPr>
        <w:tab/>
        <w:t xml:space="preserve">E. Central, UNIT </w:t>
      </w:r>
      <w:proofErr w:type="gramStart"/>
      <w:r>
        <w:rPr>
          <w:b/>
          <w:sz w:val="28"/>
          <w:szCs w:val="28"/>
        </w:rPr>
        <w:t>#  _</w:t>
      </w:r>
      <w:proofErr w:type="gramEnd"/>
      <w:r>
        <w:rPr>
          <w:b/>
          <w:sz w:val="28"/>
          <w:szCs w:val="28"/>
        </w:rPr>
        <w:t>_______________</w:t>
      </w:r>
    </w:p>
    <w:p w:rsidR="002220BF" w:rsidRDefault="002220BF" w:rsidP="002220BF">
      <w:pPr>
        <w:spacing w:after="0" w:line="240" w:lineRule="auto"/>
        <w:rPr>
          <w:b/>
          <w:sz w:val="28"/>
          <w:szCs w:val="28"/>
        </w:rPr>
      </w:pPr>
    </w:p>
    <w:p w:rsidR="002220BF" w:rsidRDefault="002220BF" w:rsidP="002220BF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2220BF" w:rsidRDefault="002220BF" w:rsidP="002220BF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MOVING HOURS</w:t>
      </w:r>
    </w:p>
    <w:p w:rsidR="002220BF" w:rsidRDefault="002220BF" w:rsidP="002220BF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MONDAY – SATURDAY: 7:00 A.M. – 8:00 P.M.</w:t>
      </w:r>
    </w:p>
    <w:p w:rsidR="002220BF" w:rsidRDefault="002220BF" w:rsidP="002220BF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SUNDAY: 10 A.M. – 4:00 P.M.</w:t>
      </w:r>
    </w:p>
    <w:p w:rsidR="002220BF" w:rsidRDefault="002220BF" w:rsidP="002220BF">
      <w:pPr>
        <w:spacing w:after="0" w:line="240" w:lineRule="auto"/>
        <w:jc w:val="center"/>
        <w:rPr>
          <w:sz w:val="24"/>
          <w:szCs w:val="24"/>
        </w:rPr>
      </w:pPr>
    </w:p>
    <w:p w:rsidR="002220BF" w:rsidRDefault="002220BF" w:rsidP="002220BF">
      <w:pPr>
        <w:spacing w:after="0" w:line="240" w:lineRule="auto"/>
        <w:rPr>
          <w:sz w:val="24"/>
          <w:szCs w:val="24"/>
        </w:rPr>
      </w:pPr>
    </w:p>
    <w:p w:rsidR="002220BF" w:rsidRDefault="002220BF" w:rsidP="002220BF">
      <w:pPr>
        <w:spacing w:after="0" w:line="240" w:lineRule="auto"/>
        <w:rPr>
          <w:sz w:val="24"/>
          <w:szCs w:val="24"/>
        </w:rPr>
      </w:pPr>
      <w:r w:rsidRPr="00283CBB">
        <w:rPr>
          <w:b/>
          <w:sz w:val="24"/>
          <w:szCs w:val="24"/>
        </w:rPr>
        <w:t>DATE OF MOVE:</w:t>
      </w:r>
      <w:r>
        <w:rPr>
          <w:sz w:val="24"/>
          <w:szCs w:val="24"/>
        </w:rPr>
        <w:t xml:space="preserve"> __________________________________</w:t>
      </w:r>
    </w:p>
    <w:p w:rsidR="002220BF" w:rsidRDefault="002220BF" w:rsidP="002220BF">
      <w:pPr>
        <w:spacing w:after="0" w:line="240" w:lineRule="auto"/>
        <w:rPr>
          <w:sz w:val="24"/>
          <w:szCs w:val="24"/>
        </w:rPr>
      </w:pPr>
    </w:p>
    <w:p w:rsidR="002220BF" w:rsidRDefault="002220BF" w:rsidP="002220BF">
      <w:pPr>
        <w:spacing w:after="0" w:line="240" w:lineRule="auto"/>
        <w:rPr>
          <w:sz w:val="24"/>
          <w:szCs w:val="24"/>
        </w:rPr>
      </w:pPr>
    </w:p>
    <w:p w:rsidR="002220BF" w:rsidRDefault="002220BF" w:rsidP="002220BF">
      <w:pPr>
        <w:spacing w:after="0" w:line="240" w:lineRule="auto"/>
        <w:rPr>
          <w:sz w:val="24"/>
          <w:szCs w:val="24"/>
        </w:rPr>
      </w:pPr>
      <w:r w:rsidRPr="00283CBB">
        <w:rPr>
          <w:b/>
          <w:sz w:val="24"/>
          <w:szCs w:val="24"/>
        </w:rPr>
        <w:t>DATE ISSUED:</w:t>
      </w:r>
      <w:r>
        <w:rPr>
          <w:sz w:val="24"/>
          <w:szCs w:val="24"/>
        </w:rPr>
        <w:t xml:space="preserve"> ____________________________________</w:t>
      </w:r>
    </w:p>
    <w:p w:rsidR="002220BF" w:rsidRDefault="002220BF" w:rsidP="002220BF">
      <w:pPr>
        <w:spacing w:after="0" w:line="240" w:lineRule="auto"/>
        <w:rPr>
          <w:sz w:val="24"/>
          <w:szCs w:val="24"/>
        </w:rPr>
      </w:pPr>
    </w:p>
    <w:p w:rsidR="002220BF" w:rsidRDefault="002220BF" w:rsidP="002220BF">
      <w:pPr>
        <w:spacing w:after="0" w:line="240" w:lineRule="auto"/>
        <w:rPr>
          <w:sz w:val="24"/>
          <w:szCs w:val="24"/>
        </w:rPr>
      </w:pPr>
    </w:p>
    <w:p w:rsidR="002220BF" w:rsidRPr="00283CBB" w:rsidRDefault="002220BF" w:rsidP="002220BF">
      <w:pPr>
        <w:spacing w:after="0" w:line="240" w:lineRule="auto"/>
        <w:rPr>
          <w:b/>
          <w:sz w:val="24"/>
          <w:szCs w:val="24"/>
        </w:rPr>
      </w:pPr>
      <w:r w:rsidRPr="00283CBB">
        <w:rPr>
          <w:b/>
          <w:sz w:val="24"/>
          <w:szCs w:val="24"/>
        </w:rPr>
        <w:t xml:space="preserve">NAME OF PERSON(S) MOVING: </w:t>
      </w:r>
    </w:p>
    <w:p w:rsidR="002220BF" w:rsidRDefault="002220BF" w:rsidP="002220BF">
      <w:pPr>
        <w:spacing w:after="0" w:line="240" w:lineRule="auto"/>
        <w:rPr>
          <w:sz w:val="24"/>
          <w:szCs w:val="24"/>
        </w:rPr>
      </w:pPr>
    </w:p>
    <w:p w:rsidR="002220BF" w:rsidRDefault="002220BF" w:rsidP="002220B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</w:t>
      </w:r>
    </w:p>
    <w:p w:rsidR="002220BF" w:rsidRDefault="002220BF" w:rsidP="002220BF">
      <w:pPr>
        <w:spacing w:after="0" w:line="240" w:lineRule="auto"/>
        <w:rPr>
          <w:sz w:val="24"/>
          <w:szCs w:val="24"/>
        </w:rPr>
      </w:pPr>
    </w:p>
    <w:p w:rsidR="002220BF" w:rsidRPr="002220BF" w:rsidRDefault="002220BF" w:rsidP="002220B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</w:t>
      </w:r>
    </w:p>
    <w:p w:rsidR="002220BF" w:rsidRDefault="002220BF" w:rsidP="002220BF">
      <w:pPr>
        <w:spacing w:after="0"/>
        <w:jc w:val="center"/>
      </w:pPr>
    </w:p>
    <w:p w:rsidR="002220BF" w:rsidRDefault="002220BF" w:rsidP="002220BF">
      <w:pPr>
        <w:pBdr>
          <w:bottom w:val="single" w:sz="12" w:space="1" w:color="auto"/>
        </w:pBdr>
        <w:spacing w:after="100" w:afterAutospacing="1" w:line="240" w:lineRule="auto"/>
      </w:pPr>
    </w:p>
    <w:p w:rsidR="002220BF" w:rsidRDefault="002220BF" w:rsidP="002220BF">
      <w:pPr>
        <w:spacing w:after="100" w:afterAutospacing="1" w:line="240" w:lineRule="auto"/>
      </w:pPr>
    </w:p>
    <w:p w:rsidR="002220BF" w:rsidRDefault="002220BF" w:rsidP="002220BF">
      <w:pPr>
        <w:spacing w:after="100" w:afterAutospacing="1" w:line="240" w:lineRule="auto"/>
      </w:pPr>
      <w:r>
        <w:t>____________________________________________</w:t>
      </w:r>
      <w:r>
        <w:tab/>
      </w:r>
      <w:r>
        <w:tab/>
        <w:t>______________________________________</w:t>
      </w:r>
    </w:p>
    <w:p w:rsidR="002220BF" w:rsidRDefault="002220BF" w:rsidP="002220BF">
      <w:pPr>
        <w:spacing w:after="100" w:afterAutospacing="1" w:line="240" w:lineRule="auto"/>
      </w:pPr>
      <w:r>
        <w:t>SIGNATURE OF MANAGING AGENT</w:t>
      </w:r>
      <w:r>
        <w:tab/>
      </w:r>
      <w:r>
        <w:tab/>
      </w:r>
      <w:r>
        <w:tab/>
      </w:r>
      <w:r>
        <w:tab/>
        <w:t>DATE</w:t>
      </w:r>
    </w:p>
    <w:p w:rsidR="002220BF" w:rsidRPr="00283CBB" w:rsidRDefault="002220BF" w:rsidP="002220BF">
      <w:pPr>
        <w:spacing w:after="100" w:afterAutospacing="1" w:line="240" w:lineRule="auto"/>
        <w:jc w:val="both"/>
        <w:rPr>
          <w:b/>
          <w:i/>
          <w:sz w:val="24"/>
          <w:szCs w:val="24"/>
        </w:rPr>
      </w:pPr>
      <w:r w:rsidRPr="00283CBB">
        <w:rPr>
          <w:b/>
          <w:i/>
          <w:sz w:val="24"/>
          <w:szCs w:val="24"/>
        </w:rPr>
        <w:t xml:space="preserve">NOTE: </w:t>
      </w:r>
    </w:p>
    <w:p w:rsidR="002220BF" w:rsidRPr="00283CBB" w:rsidRDefault="002220BF" w:rsidP="002220BF">
      <w:pPr>
        <w:spacing w:after="100" w:afterAutospacing="1" w:line="240" w:lineRule="auto"/>
        <w:jc w:val="both"/>
        <w:rPr>
          <w:b/>
          <w:i/>
          <w:sz w:val="24"/>
          <w:szCs w:val="24"/>
        </w:rPr>
      </w:pPr>
      <w:r w:rsidRPr="00283CBB">
        <w:rPr>
          <w:b/>
          <w:i/>
          <w:sz w:val="24"/>
          <w:szCs w:val="24"/>
        </w:rPr>
        <w:t>The Association reserves the right to stop moves that begin before or extend beyond the above-designated hours.</w:t>
      </w:r>
    </w:p>
    <w:p w:rsidR="002220BF" w:rsidRDefault="002220BF" w:rsidP="002220BF">
      <w:pPr>
        <w:spacing w:after="100" w:afterAutospacing="1" w:line="240" w:lineRule="auto"/>
        <w:jc w:val="both"/>
        <w:rPr>
          <w:b/>
          <w:i/>
          <w:sz w:val="24"/>
          <w:szCs w:val="24"/>
        </w:rPr>
      </w:pPr>
      <w:r w:rsidRPr="00283CBB">
        <w:rPr>
          <w:b/>
          <w:i/>
          <w:sz w:val="24"/>
          <w:szCs w:val="24"/>
        </w:rPr>
        <w:t>Vehicles illegally parking in front of the buildings or on the wrong fire lanes are subject to ticketing and or towing at the ow</w:t>
      </w:r>
      <w:r w:rsidR="00D70200">
        <w:rPr>
          <w:b/>
          <w:i/>
          <w:sz w:val="24"/>
          <w:szCs w:val="24"/>
        </w:rPr>
        <w:t>n</w:t>
      </w:r>
      <w:r w:rsidRPr="00283CBB">
        <w:rPr>
          <w:b/>
          <w:i/>
          <w:sz w:val="24"/>
          <w:szCs w:val="24"/>
        </w:rPr>
        <w:t>er’s expense.</w:t>
      </w:r>
    </w:p>
    <w:p w:rsidR="00283CBB" w:rsidRDefault="00283CBB" w:rsidP="002220BF">
      <w:pPr>
        <w:spacing w:after="100" w:afterAutospacing="1" w:line="240" w:lineRule="auto"/>
        <w:jc w:val="both"/>
        <w:rPr>
          <w:b/>
          <w:i/>
          <w:sz w:val="24"/>
          <w:szCs w:val="24"/>
        </w:rPr>
      </w:pPr>
    </w:p>
    <w:p w:rsidR="00283CBB" w:rsidRPr="00283CBB" w:rsidRDefault="00283CBB" w:rsidP="00283CBB">
      <w:pPr>
        <w:spacing w:line="240" w:lineRule="auto"/>
        <w:rPr>
          <w:sz w:val="18"/>
          <w:szCs w:val="18"/>
        </w:rPr>
      </w:pPr>
      <w:r w:rsidRPr="00283CBB">
        <w:rPr>
          <w:sz w:val="18"/>
          <w:szCs w:val="18"/>
        </w:rPr>
        <w:t xml:space="preserve">DANA POINT RULES &amp; REGULATIONS </w:t>
      </w:r>
      <w:r w:rsidRPr="00283CBB">
        <w:rPr>
          <w:sz w:val="18"/>
          <w:szCs w:val="18"/>
        </w:rPr>
        <w:tab/>
      </w:r>
      <w:r w:rsidRPr="00283CBB">
        <w:rPr>
          <w:sz w:val="18"/>
          <w:szCs w:val="18"/>
        </w:rPr>
        <w:tab/>
      </w:r>
      <w:r w:rsidR="00D70200">
        <w:rPr>
          <w:sz w:val="18"/>
          <w:szCs w:val="18"/>
        </w:rPr>
        <w:tab/>
      </w:r>
      <w:r w:rsidRPr="00283CBB">
        <w:rPr>
          <w:sz w:val="18"/>
          <w:szCs w:val="18"/>
        </w:rPr>
        <w:t>March 30, 2009</w:t>
      </w:r>
    </w:p>
    <w:sectPr w:rsidR="00283CBB" w:rsidRPr="00283CBB" w:rsidSect="002220B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20BF"/>
    <w:rsid w:val="000B7D92"/>
    <w:rsid w:val="002220BF"/>
    <w:rsid w:val="00283CBB"/>
    <w:rsid w:val="00412DC1"/>
    <w:rsid w:val="00631CCC"/>
    <w:rsid w:val="0069683D"/>
    <w:rsid w:val="0078376D"/>
    <w:rsid w:val="00D7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adetrick</dc:creator>
  <cp:lastModifiedBy>adetrick</cp:lastModifiedBy>
  <cp:revision>2</cp:revision>
  <cp:lastPrinted>2013-03-06T15:30:00Z</cp:lastPrinted>
  <dcterms:created xsi:type="dcterms:W3CDTF">2013-04-23T20:41:00Z</dcterms:created>
  <dcterms:modified xsi:type="dcterms:W3CDTF">2013-04-23T20:41:00Z</dcterms:modified>
</cp:coreProperties>
</file>