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AA1" w:rsidRPr="00B70141" w:rsidRDefault="001F4AA1">
      <w:pPr>
        <w:rPr>
          <w:b/>
        </w:rPr>
      </w:pPr>
      <w:r w:rsidRPr="00B70141">
        <w:rPr>
          <w:b/>
        </w:rPr>
        <w:t>The Dana Point Condominium Association</w:t>
      </w:r>
    </w:p>
    <w:p w:rsidR="001F4AA1" w:rsidRDefault="001F4AA1">
      <w:r>
        <w:t>Tuck pointing Specifications for leak repairs</w:t>
      </w:r>
    </w:p>
    <w:p w:rsidR="001F4AA1" w:rsidRDefault="00C77202">
      <w:r>
        <w:t>Please include p</w:t>
      </w:r>
      <w:r w:rsidR="001F4AA1">
        <w:t xml:space="preserve">rices </w:t>
      </w:r>
      <w:r>
        <w:t>itemized by location</w:t>
      </w:r>
      <w:r w:rsidR="001F4AA1">
        <w:t xml:space="preserve"> and include any listed options separately.</w:t>
      </w:r>
    </w:p>
    <w:p w:rsidR="001F4AA1" w:rsidRDefault="001F4AA1" w:rsidP="001F4AA1">
      <w:r>
        <w:t>Locations to be tuck pointed:</w:t>
      </w:r>
    </w:p>
    <w:p w:rsidR="001F4AA1" w:rsidRDefault="001F4AA1" w:rsidP="001F4AA1">
      <w:pPr>
        <w:pStyle w:val="ListParagraph"/>
        <w:numPr>
          <w:ilvl w:val="0"/>
          <w:numId w:val="2"/>
        </w:numPr>
      </w:pPr>
      <w:r>
        <w:t xml:space="preserve">1605 Unit #420C – </w:t>
      </w:r>
      <w:r w:rsidR="00C77202">
        <w:t xml:space="preserve">grind and </w:t>
      </w:r>
      <w:proofErr w:type="spellStart"/>
      <w:r w:rsidR="00C77202">
        <w:t>tuckpoint</w:t>
      </w:r>
      <w:proofErr w:type="spellEnd"/>
      <w:r w:rsidR="00C77202">
        <w:t xml:space="preserve"> </w:t>
      </w:r>
      <w:r>
        <w:t>top wall areas front of building 24ft. by 2-1/2ft, side wall 2-1/2ft. and 2-1/2ft. high top of 4</w:t>
      </w:r>
      <w:r w:rsidRPr="001F4AA1">
        <w:rPr>
          <w:vertAlign w:val="superscript"/>
        </w:rPr>
        <w:t>th</w:t>
      </w:r>
      <w:r>
        <w:t xml:space="preserve"> floor</w:t>
      </w:r>
      <w:r w:rsidR="00C77202">
        <w:t>, replace bricks as needed, caulk coping  joints, and waterproof area.</w:t>
      </w:r>
      <w:r>
        <w:tab/>
      </w:r>
    </w:p>
    <w:p w:rsidR="001F4AA1" w:rsidRDefault="001F4AA1" w:rsidP="001F4AA1">
      <w:pPr>
        <w:pStyle w:val="ListParagraph"/>
        <w:numPr>
          <w:ilvl w:val="1"/>
          <w:numId w:val="2"/>
        </w:numPr>
      </w:pPr>
      <w:r>
        <w:t>Option to install 24 gauge steel coping over existing limestone coping.</w:t>
      </w:r>
    </w:p>
    <w:p w:rsidR="001F4AA1" w:rsidRDefault="00C77202" w:rsidP="001F4AA1">
      <w:pPr>
        <w:pStyle w:val="ListParagraph"/>
        <w:numPr>
          <w:ilvl w:val="0"/>
          <w:numId w:val="2"/>
        </w:numPr>
      </w:pPr>
      <w:r>
        <w:t>1605 Unit #409 – front side only, rebuild top of lintel, rebuild outside brick top of window on 4</w:t>
      </w:r>
      <w:r w:rsidRPr="00C77202">
        <w:rPr>
          <w:vertAlign w:val="superscript"/>
        </w:rPr>
        <w:t>th</w:t>
      </w:r>
      <w:r>
        <w:t xml:space="preserve"> floor 24ft by 2-1/2 ft., rebuild inside brick to roof line, reuse limestone coping, install new base wall flashing, drip edge, and termination bar.</w:t>
      </w:r>
    </w:p>
    <w:p w:rsidR="00C77202" w:rsidRDefault="00C77202" w:rsidP="00C77202">
      <w:pPr>
        <w:pStyle w:val="ListParagraph"/>
        <w:numPr>
          <w:ilvl w:val="1"/>
          <w:numId w:val="2"/>
        </w:numPr>
      </w:pPr>
      <w:r>
        <w:t>Option to install 24 gauge steel coping over existing limestone</w:t>
      </w:r>
    </w:p>
    <w:p w:rsidR="00C77202" w:rsidRDefault="00C77202" w:rsidP="00C77202">
      <w:pPr>
        <w:pStyle w:val="ListParagraph"/>
        <w:numPr>
          <w:ilvl w:val="0"/>
          <w:numId w:val="2"/>
        </w:numPr>
      </w:pPr>
      <w:r>
        <w:t>1615 Unit #420C – Rebuild to top of lintel, rebuilding outside brick top of window on 4</w:t>
      </w:r>
      <w:r w:rsidRPr="00C77202">
        <w:rPr>
          <w:vertAlign w:val="superscript"/>
        </w:rPr>
        <w:t>th</w:t>
      </w:r>
      <w:r>
        <w:t xml:space="preserve"> floor 24ft by 2-1/2 ft., rebuild inside brick to roof, reuse limestone coping, install new base wall flashing, clean two lintels, install flashing, drip edge, and termination bar.</w:t>
      </w:r>
    </w:p>
    <w:p w:rsidR="00C77202" w:rsidRDefault="00C77202" w:rsidP="00C77202">
      <w:pPr>
        <w:pStyle w:val="ListParagraph"/>
        <w:numPr>
          <w:ilvl w:val="1"/>
          <w:numId w:val="2"/>
        </w:numPr>
      </w:pPr>
      <w:r>
        <w:t>Option to install 24 gauge steel coping over existing limestone</w:t>
      </w:r>
    </w:p>
    <w:p w:rsidR="00C77202" w:rsidRDefault="00C77202" w:rsidP="00C77202">
      <w:pPr>
        <w:pStyle w:val="ListParagraph"/>
        <w:numPr>
          <w:ilvl w:val="0"/>
          <w:numId w:val="2"/>
        </w:numPr>
      </w:pPr>
      <w:r>
        <w:t>1615 Unit #407A – Spot tuck point at two sides of unit, 32 ft. on East side and 30 ft. on South wall.</w:t>
      </w:r>
    </w:p>
    <w:p w:rsidR="00C77202" w:rsidRDefault="00C77202" w:rsidP="00C77202">
      <w:pPr>
        <w:pStyle w:val="ListParagraph"/>
        <w:numPr>
          <w:ilvl w:val="1"/>
          <w:numId w:val="2"/>
        </w:numPr>
      </w:pPr>
      <w:r>
        <w:t>Option to install 24 gauge steel coping over existing limestone</w:t>
      </w:r>
      <w:r>
        <w:t xml:space="preserve"> (70LNF)</w:t>
      </w:r>
    </w:p>
    <w:p w:rsidR="00C77202" w:rsidRDefault="00C77202" w:rsidP="00C77202">
      <w:pPr>
        <w:pStyle w:val="ListParagraph"/>
        <w:numPr>
          <w:ilvl w:val="0"/>
          <w:numId w:val="2"/>
        </w:numPr>
      </w:pPr>
      <w:r>
        <w:t>1515 Unit #451/lobby edge – rebuild to top of lintel, rebuild outside  brick top of window on 4</w:t>
      </w:r>
      <w:r w:rsidRPr="00C77202">
        <w:rPr>
          <w:vertAlign w:val="superscript"/>
        </w:rPr>
        <w:t>th</w:t>
      </w:r>
      <w:r>
        <w:t xml:space="preserve"> floor 24ft by 2-1/2 ft., rebuilt inside brick to roof line, re-use limestone coping, install new base wall flashing, clean two lintels and install flashing, drip edge and termination bar.</w:t>
      </w:r>
    </w:p>
    <w:p w:rsidR="00C77202" w:rsidRDefault="00C77202" w:rsidP="00C77202">
      <w:pPr>
        <w:pStyle w:val="ListParagraph"/>
        <w:numPr>
          <w:ilvl w:val="1"/>
          <w:numId w:val="2"/>
        </w:numPr>
      </w:pPr>
      <w:r>
        <w:t>Option to install 24 gauge steel coping over existing limestone</w:t>
      </w:r>
    </w:p>
    <w:p w:rsidR="00C77202" w:rsidRDefault="00C77202" w:rsidP="00C77202">
      <w:pPr>
        <w:pStyle w:val="ListParagraph"/>
        <w:numPr>
          <w:ilvl w:val="0"/>
          <w:numId w:val="2"/>
        </w:numPr>
      </w:pPr>
      <w:r>
        <w:t xml:space="preserve">1515 Unit #459B - </w:t>
      </w:r>
      <w:r>
        <w:t>rebuild to top of lintel, rebuild outside  brick top of window on 4</w:t>
      </w:r>
      <w:r w:rsidRPr="00C77202">
        <w:rPr>
          <w:vertAlign w:val="superscript"/>
        </w:rPr>
        <w:t>th</w:t>
      </w:r>
      <w:r>
        <w:t xml:space="preserve"> floor 24ft by 2-1/2 ft., rebuilt inside brick to roof line, re-use limestone coping, install new base wall flashing, clean two lintels and install flashing, drip edge and termination bar.</w:t>
      </w:r>
    </w:p>
    <w:p w:rsidR="00C77202" w:rsidRDefault="00C77202" w:rsidP="00C77202">
      <w:pPr>
        <w:pStyle w:val="ListParagraph"/>
        <w:numPr>
          <w:ilvl w:val="1"/>
          <w:numId w:val="2"/>
        </w:numPr>
      </w:pPr>
      <w:r>
        <w:t>Option to install 24 gauge steel coping over existing limestone</w:t>
      </w:r>
    </w:p>
    <w:p w:rsidR="00C77202" w:rsidRDefault="00F17EA0" w:rsidP="00C77202">
      <w:pPr>
        <w:pStyle w:val="ListParagraph"/>
        <w:numPr>
          <w:ilvl w:val="0"/>
          <w:numId w:val="2"/>
        </w:numPr>
      </w:pPr>
      <w:r>
        <w:t>1515 Unit #462-464B – Spot tuck point where applicable.</w:t>
      </w:r>
    </w:p>
    <w:p w:rsidR="00F17EA0" w:rsidRDefault="00F17EA0" w:rsidP="00F17EA0">
      <w:pPr>
        <w:pStyle w:val="ListParagraph"/>
        <w:numPr>
          <w:ilvl w:val="1"/>
          <w:numId w:val="2"/>
        </w:numPr>
      </w:pPr>
      <w:r>
        <w:t>Option to install 24 gauge steel coping over existing limestone</w:t>
      </w:r>
    </w:p>
    <w:p w:rsidR="00F17EA0" w:rsidRDefault="00F17EA0" w:rsidP="00F17EA0">
      <w:pPr>
        <w:pStyle w:val="ListParagraph"/>
        <w:numPr>
          <w:ilvl w:val="0"/>
          <w:numId w:val="2"/>
        </w:numPr>
      </w:pPr>
      <w:r>
        <w:t xml:space="preserve">1515 Unit #466B North Side - </w:t>
      </w:r>
      <w:r>
        <w:t>rebuild to top of lintel, rebuild outside  brick top of window on 4</w:t>
      </w:r>
      <w:r w:rsidRPr="00C77202">
        <w:rPr>
          <w:vertAlign w:val="superscript"/>
        </w:rPr>
        <w:t>th</w:t>
      </w:r>
      <w:r>
        <w:t xml:space="preserve"> floor 24ft by 2-1/2 ft., rebuilt inside brick to roof line, re-use limestone coping, install new base wall flashing, clean two lintels and install flashing, drip edge and termination bar.</w:t>
      </w:r>
    </w:p>
    <w:p w:rsidR="00F17EA0" w:rsidRDefault="00F17EA0" w:rsidP="00F17EA0">
      <w:pPr>
        <w:pStyle w:val="ListParagraph"/>
        <w:numPr>
          <w:ilvl w:val="1"/>
          <w:numId w:val="2"/>
        </w:numPr>
      </w:pPr>
      <w:r>
        <w:t>Option to install 24 gauge steel coping over existing limestone</w:t>
      </w:r>
    </w:p>
    <w:p w:rsidR="00F17EA0" w:rsidRDefault="00F17EA0" w:rsidP="00C77202">
      <w:pPr>
        <w:pStyle w:val="ListParagraph"/>
        <w:numPr>
          <w:ilvl w:val="0"/>
          <w:numId w:val="2"/>
        </w:numPr>
      </w:pPr>
      <w:r>
        <w:t>1515 #466B East Side – Spot tuck point 30 ft. where needed.</w:t>
      </w:r>
    </w:p>
    <w:p w:rsidR="00F17EA0" w:rsidRDefault="00F17EA0" w:rsidP="00F17EA0">
      <w:pPr>
        <w:pStyle w:val="ListParagraph"/>
        <w:numPr>
          <w:ilvl w:val="1"/>
          <w:numId w:val="2"/>
        </w:numPr>
      </w:pPr>
      <w:r>
        <w:t>Option to install 24 gauge steel coping over existing limestone</w:t>
      </w:r>
    </w:p>
    <w:p w:rsidR="00F17EA0" w:rsidRDefault="00F17EA0" w:rsidP="00F17EA0">
      <w:pPr>
        <w:pStyle w:val="ListParagraph"/>
        <w:numPr>
          <w:ilvl w:val="0"/>
          <w:numId w:val="2"/>
        </w:numPr>
      </w:pPr>
      <w:r>
        <w:t xml:space="preserve">1515 #420C - </w:t>
      </w:r>
      <w:r>
        <w:t>rebuild to top of lintel, rebuild outside  brick top of window on 4</w:t>
      </w:r>
      <w:r w:rsidRPr="00C77202">
        <w:rPr>
          <w:vertAlign w:val="superscript"/>
        </w:rPr>
        <w:t>th</w:t>
      </w:r>
      <w:r>
        <w:t xml:space="preserve"> floor 24ft by 2-1/2 ft., rebuilt inside brick to roof line, re-use limestone coping, install new base wall flashing, clean two lintels and install flashing, drip edge and termination bar.</w:t>
      </w:r>
    </w:p>
    <w:p w:rsidR="00F17EA0" w:rsidRDefault="00F17EA0" w:rsidP="00F17EA0">
      <w:pPr>
        <w:pStyle w:val="ListParagraph"/>
        <w:numPr>
          <w:ilvl w:val="1"/>
          <w:numId w:val="2"/>
        </w:numPr>
      </w:pPr>
      <w:r>
        <w:t>Option to install 24 gauge steel coping over existing limestone</w:t>
      </w:r>
    </w:p>
    <w:p w:rsidR="00F17EA0" w:rsidRDefault="00F17EA0" w:rsidP="00F17EA0">
      <w:pPr>
        <w:pStyle w:val="ListParagraph"/>
        <w:numPr>
          <w:ilvl w:val="0"/>
          <w:numId w:val="2"/>
        </w:numPr>
      </w:pPr>
      <w:r>
        <w:lastRenderedPageBreak/>
        <w:t xml:space="preserve">2505 #407A - </w:t>
      </w:r>
      <w:r>
        <w:t>Spot tuck point 30 ft. where needed.</w:t>
      </w:r>
    </w:p>
    <w:p w:rsidR="00F17EA0" w:rsidRDefault="00F17EA0" w:rsidP="00F17EA0">
      <w:pPr>
        <w:pStyle w:val="ListParagraph"/>
        <w:numPr>
          <w:ilvl w:val="1"/>
          <w:numId w:val="2"/>
        </w:numPr>
      </w:pPr>
      <w:r>
        <w:t>Option to install 24 gauge steel coping over existing limestone</w:t>
      </w:r>
    </w:p>
    <w:p w:rsidR="00F17EA0" w:rsidRDefault="00F17EA0" w:rsidP="00F17EA0">
      <w:pPr>
        <w:pStyle w:val="ListParagraph"/>
        <w:numPr>
          <w:ilvl w:val="0"/>
          <w:numId w:val="2"/>
        </w:numPr>
      </w:pPr>
      <w:r>
        <w:t xml:space="preserve">1505 #411 – 413B - </w:t>
      </w:r>
      <w:r>
        <w:t>rebuild to top of lintel, rebuild outside  brick top of window on 4</w:t>
      </w:r>
      <w:r w:rsidRPr="00C77202">
        <w:rPr>
          <w:vertAlign w:val="superscript"/>
        </w:rPr>
        <w:t>th</w:t>
      </w:r>
      <w:r>
        <w:t xml:space="preserve"> floor 24ft by 2-1/2 ft., rebuilt inside brick to roof line, re-use limestone coping, install new base wall flashing, clean two lintels and install flashing, drip edge and termination bar.</w:t>
      </w:r>
    </w:p>
    <w:p w:rsidR="00F17EA0" w:rsidRDefault="00F17EA0" w:rsidP="00F17EA0">
      <w:pPr>
        <w:pStyle w:val="ListParagraph"/>
        <w:numPr>
          <w:ilvl w:val="1"/>
          <w:numId w:val="2"/>
        </w:numPr>
      </w:pPr>
      <w:r>
        <w:t>Option to install 24 gauge steel coping over existing limestone</w:t>
      </w:r>
    </w:p>
    <w:p w:rsidR="00F17EA0" w:rsidRDefault="00F17EA0" w:rsidP="00F17EA0">
      <w:pPr>
        <w:pStyle w:val="ListParagraph"/>
        <w:numPr>
          <w:ilvl w:val="0"/>
          <w:numId w:val="2"/>
        </w:numPr>
      </w:pPr>
      <w:r>
        <w:t xml:space="preserve">1405 #407A - </w:t>
      </w:r>
      <w:r>
        <w:t>rebuild to top of lintel, rebuild outside  brick top of window on 4</w:t>
      </w:r>
      <w:r w:rsidRPr="00C77202">
        <w:rPr>
          <w:vertAlign w:val="superscript"/>
        </w:rPr>
        <w:t>th</w:t>
      </w:r>
      <w:r>
        <w:t xml:space="preserve"> floor 24ft by 2-1/2 ft., rebuilt inside brick to roof line, re-use limestone coping, install new base wall flashing, clean two lintels and install flashing, drip edge and termination bar.</w:t>
      </w:r>
    </w:p>
    <w:p w:rsidR="00F17EA0" w:rsidRDefault="00F17EA0" w:rsidP="00F17EA0">
      <w:pPr>
        <w:pStyle w:val="ListParagraph"/>
        <w:numPr>
          <w:ilvl w:val="1"/>
          <w:numId w:val="2"/>
        </w:numPr>
      </w:pPr>
      <w:r>
        <w:t>Option to install 24 gauge steel coping over existing limestone</w:t>
      </w:r>
    </w:p>
    <w:p w:rsidR="001F4AA1" w:rsidRDefault="00B70141" w:rsidP="00F17EA0">
      <w:pPr>
        <w:pStyle w:val="ListParagraph"/>
        <w:numPr>
          <w:ilvl w:val="0"/>
          <w:numId w:val="2"/>
        </w:numPr>
      </w:pPr>
      <w:r>
        <w:t xml:space="preserve">1605 #320c – Spot Tuck point and caulk as needed </w:t>
      </w:r>
      <w:proofErr w:type="gramStart"/>
      <w:r>
        <w:t>where  leaking</w:t>
      </w:r>
      <w:proofErr w:type="gramEnd"/>
      <w:r>
        <w:t xml:space="preserve"> into living room windows.</w:t>
      </w:r>
    </w:p>
    <w:p w:rsidR="00B70141" w:rsidRDefault="00B70141" w:rsidP="00B70141"/>
    <w:p w:rsidR="00B70141" w:rsidRDefault="00B70141" w:rsidP="00B70141"/>
    <w:p w:rsidR="00B70141" w:rsidRDefault="00B70141" w:rsidP="00B70141">
      <w:r>
        <w:t>Proposal should be submitted to on-site Management Office no later than June 27 at 1519 E.</w:t>
      </w:r>
      <w:bookmarkStart w:id="0" w:name="_GoBack"/>
      <w:bookmarkEnd w:id="0"/>
      <w:r>
        <w:t xml:space="preserve"> Central Rd, Arlington Heights, IL  60005 or via email to </w:t>
      </w:r>
      <w:proofErr w:type="spellStart"/>
      <w:r>
        <w:t>LRay</w:t>
      </w:r>
      <w:proofErr w:type="spellEnd"/>
      <w:r>
        <w:t xml:space="preserve"> @LMSnet.com.</w:t>
      </w:r>
    </w:p>
    <w:sectPr w:rsidR="00B70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64136"/>
    <w:multiLevelType w:val="hybridMultilevel"/>
    <w:tmpl w:val="D166F2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C553F0"/>
    <w:multiLevelType w:val="hybridMultilevel"/>
    <w:tmpl w:val="E4E0EE70"/>
    <w:lvl w:ilvl="0" w:tplc="EC6A39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722900"/>
    <w:multiLevelType w:val="hybridMultilevel"/>
    <w:tmpl w:val="A8E286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AA1"/>
    <w:rsid w:val="001F4AA1"/>
    <w:rsid w:val="0064026A"/>
    <w:rsid w:val="00B70141"/>
    <w:rsid w:val="00C77202"/>
    <w:rsid w:val="00F1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4A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4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Lisette</dc:creator>
  <cp:lastModifiedBy>Lisette</cp:lastModifiedBy>
  <cp:revision>1</cp:revision>
  <dcterms:created xsi:type="dcterms:W3CDTF">2013-06-13T19:49:00Z</dcterms:created>
  <dcterms:modified xsi:type="dcterms:W3CDTF">2013-06-13T20:23:00Z</dcterms:modified>
</cp:coreProperties>
</file>