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4ECE" w:rsidRPr="00A3252C" w:rsidRDefault="00A3252C" w:rsidP="00B215F9">
      <w:pPr>
        <w:jc w:val="both"/>
        <w:rPr>
          <w:rFonts w:ascii="Times New Roman" w:hAnsi="Times New Roman" w:cs="Times New Roman"/>
          <w:b/>
        </w:rPr>
      </w:pPr>
      <w:r w:rsidRPr="00A3252C">
        <w:rPr>
          <w:rFonts w:ascii="Times New Roman" w:hAnsi="Times New Roman" w:cs="Times New Roman"/>
          <w:b/>
        </w:rPr>
        <w:t>Data Visualization Tools</w:t>
      </w:r>
    </w:p>
    <w:p w:rsidR="00A3252C" w:rsidRPr="00A3252C" w:rsidRDefault="00A3252C" w:rsidP="00B215F9">
      <w:pPr>
        <w:jc w:val="both"/>
        <w:rPr>
          <w:rFonts w:ascii="Times New Roman" w:hAnsi="Times New Roman" w:cs="Times New Roman"/>
          <w:b/>
        </w:rPr>
      </w:pPr>
      <w:r w:rsidRPr="00A3252C">
        <w:rPr>
          <w:rFonts w:ascii="Times New Roman" w:hAnsi="Times New Roman" w:cs="Times New Roman"/>
          <w:b/>
        </w:rPr>
        <w:t>Tableau</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Tableau is a data visualization tool. You can create graphs, charts, maps, and many other graphics.</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Tools of Tableau</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Tableau Desktop</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Tableau Public</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Tableau Online</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Tableau Server</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Tableau Reader</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 xml:space="preserve">Data analytics in Tableau is classified into two </w:t>
      </w:r>
      <w:r w:rsidR="003F2CBC" w:rsidRPr="00A3252C">
        <w:rPr>
          <w:rFonts w:ascii="Times New Roman" w:hAnsi="Times New Roman" w:cs="Times New Roman"/>
        </w:rPr>
        <w:t>parts: -</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 xml:space="preserve">Developer </w:t>
      </w:r>
      <w:r w:rsidR="003F2CBC" w:rsidRPr="00A3252C">
        <w:rPr>
          <w:rFonts w:ascii="Times New Roman" w:hAnsi="Times New Roman" w:cs="Times New Roman"/>
        </w:rPr>
        <w:t>Tools: -</w:t>
      </w:r>
      <w:r w:rsidRPr="00A3252C">
        <w:rPr>
          <w:rFonts w:ascii="Times New Roman" w:hAnsi="Times New Roman" w:cs="Times New Roman"/>
        </w:rPr>
        <w:t xml:space="preserve"> The Tableau tools which are used for development such as the creation of charts, dashboards, report generation and visualization are known as developer's tools. Tableau Desktop and the Tableau Public, are the example of this type.</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 xml:space="preserve">Sharing </w:t>
      </w:r>
      <w:proofErr w:type="gramStart"/>
      <w:r w:rsidRPr="00A3252C">
        <w:rPr>
          <w:rFonts w:ascii="Times New Roman" w:hAnsi="Times New Roman" w:cs="Times New Roman"/>
        </w:rPr>
        <w:t>Tools:-</w:t>
      </w:r>
      <w:proofErr w:type="gramEnd"/>
      <w:r w:rsidRPr="00A3252C">
        <w:rPr>
          <w:rFonts w:ascii="Times New Roman" w:hAnsi="Times New Roman" w:cs="Times New Roman"/>
        </w:rPr>
        <w:t xml:space="preserve"> The role of these tools are sharing the reports, visualizations, and dashboards that were created using the developer tools. The Tableau tools that fall into this category are Tableau Server, Tableau Online, and Tableau Reader.</w:t>
      </w:r>
    </w:p>
    <w:p w:rsidR="00A3252C" w:rsidRPr="00B215F9" w:rsidRDefault="00A3252C" w:rsidP="00B215F9">
      <w:pPr>
        <w:jc w:val="both"/>
        <w:rPr>
          <w:rFonts w:ascii="Times New Roman" w:hAnsi="Times New Roman" w:cs="Times New Roman"/>
          <w:b/>
        </w:rPr>
      </w:pPr>
      <w:r w:rsidRPr="00B215F9">
        <w:rPr>
          <w:rFonts w:ascii="Times New Roman" w:hAnsi="Times New Roman" w:cs="Times New Roman"/>
          <w:b/>
        </w:rPr>
        <w:t>Tableau Desktop</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Tableau Desktop has a rich feature set and allows us to code and customize reports. Right from creating the reports, charts to blending them all to form a dashboard, all the necessary work is created in Tableau Desktop</w:t>
      </w:r>
    </w:p>
    <w:p w:rsidR="00A3252C" w:rsidRPr="00D83469" w:rsidRDefault="00A3252C" w:rsidP="00D83469">
      <w:pPr>
        <w:pStyle w:val="ListParagraph"/>
        <w:numPr>
          <w:ilvl w:val="0"/>
          <w:numId w:val="1"/>
        </w:numPr>
        <w:jc w:val="both"/>
        <w:rPr>
          <w:rFonts w:ascii="Times New Roman" w:hAnsi="Times New Roman" w:cs="Times New Roman"/>
          <w:b/>
        </w:rPr>
      </w:pPr>
      <w:r w:rsidRPr="00D83469">
        <w:rPr>
          <w:rFonts w:ascii="Times New Roman" w:hAnsi="Times New Roman" w:cs="Times New Roman"/>
          <w:b/>
        </w:rPr>
        <w:t>Tableau Bar Chart</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In Tableau, there are various types of bar chart that can be created by using the dimensions and measures.</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A bar chart represents the data in rectangular bars. Tableau automatically produces a bar chart when you drag a dimension to the Row shelf and measure to the Column shelf.</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The bar chart option present in the "Show Me" button. If the data is not appropriate for the bar chart, then this option will be automatically blocked out.</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A bar chart can compare the data in different categories. The height of the bar represents the measured value of the category. It can be described as vertical and horizontal type bar charts. The procedure to create a bar chart is given below through an example</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For example, consider a data source such as Sample-Superstore and its dimensions and measures.</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Step1: First, go to the worksheet and,</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Step2: Drag the Category field into the column shelf.</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Step3: Drag P</w:t>
      </w:r>
      <w:r w:rsidR="00B215F9">
        <w:rPr>
          <w:rFonts w:ascii="Times New Roman" w:hAnsi="Times New Roman" w:cs="Times New Roman"/>
        </w:rPr>
        <w:t>rofit field into the row shelf.</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Step4: By default, it creates the bar chart shown in the below screenshot.</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noProof/>
          <w:lang w:eastAsia="en-IN"/>
        </w:rPr>
        <w:lastRenderedPageBreak/>
        <w:drawing>
          <wp:inline distT="0" distB="0" distL="0" distR="0">
            <wp:extent cx="5731510" cy="3324173"/>
            <wp:effectExtent l="0" t="0" r="2540" b="0"/>
            <wp:docPr id="1" name="Picture 1" descr="Tableau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au Bar Cha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324173"/>
                    </a:xfrm>
                    <a:prstGeom prst="rect">
                      <a:avLst/>
                    </a:prstGeom>
                    <a:noFill/>
                    <a:ln>
                      <a:noFill/>
                    </a:ln>
                  </pic:spPr>
                </pic:pic>
              </a:graphicData>
            </a:graphic>
          </wp:inline>
        </w:drawing>
      </w:r>
    </w:p>
    <w:p w:rsidR="00A3252C" w:rsidRPr="00B215F9" w:rsidRDefault="00A3252C" w:rsidP="00B215F9">
      <w:pPr>
        <w:jc w:val="both"/>
        <w:rPr>
          <w:rFonts w:ascii="Times New Roman" w:hAnsi="Times New Roman" w:cs="Times New Roman"/>
          <w:b/>
        </w:rPr>
      </w:pPr>
      <w:r w:rsidRPr="00B215F9">
        <w:rPr>
          <w:rFonts w:ascii="Times New Roman" w:hAnsi="Times New Roman" w:cs="Times New Roman"/>
          <w:b/>
        </w:rPr>
        <w:t xml:space="preserve">Bar Chart with </w:t>
      </w:r>
      <w:proofErr w:type="spellStart"/>
      <w:r w:rsidRPr="00B215F9">
        <w:rPr>
          <w:rFonts w:ascii="Times New Roman" w:hAnsi="Times New Roman" w:cs="Times New Roman"/>
          <w:b/>
        </w:rPr>
        <w:t>Color</w:t>
      </w:r>
      <w:proofErr w:type="spellEnd"/>
      <w:r w:rsidRPr="00B215F9">
        <w:rPr>
          <w:rFonts w:ascii="Times New Roman" w:hAnsi="Times New Roman" w:cs="Times New Roman"/>
          <w:b/>
        </w:rPr>
        <w:t xml:space="preserve"> Range</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 xml:space="preserve">You can apply </w:t>
      </w:r>
      <w:proofErr w:type="spellStart"/>
      <w:r w:rsidRPr="00A3252C">
        <w:rPr>
          <w:rFonts w:ascii="Times New Roman" w:hAnsi="Times New Roman" w:cs="Times New Roman"/>
        </w:rPr>
        <w:t>colors</w:t>
      </w:r>
      <w:proofErr w:type="spellEnd"/>
      <w:r w:rsidRPr="00A3252C">
        <w:rPr>
          <w:rFonts w:ascii="Times New Roman" w:hAnsi="Times New Roman" w:cs="Times New Roman"/>
        </w:rPr>
        <w:t xml:space="preserve"> to the bars based on their ranges. The longer bars get darker shades, and the smaller bars get the lighter shades. Let's see step by steps,</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Step1: Drag the Catego</w:t>
      </w:r>
      <w:r w:rsidR="00B215F9">
        <w:rPr>
          <w:rFonts w:ascii="Times New Roman" w:hAnsi="Times New Roman" w:cs="Times New Roman"/>
        </w:rPr>
        <w:t>ry field into the column shelf.</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Step2: Drag P</w:t>
      </w:r>
      <w:r w:rsidR="00B215F9">
        <w:rPr>
          <w:rFonts w:ascii="Times New Roman" w:hAnsi="Times New Roman" w:cs="Times New Roman"/>
        </w:rPr>
        <w:t>rofit field into the row shelf.</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 xml:space="preserve">Step3: Also, drag the Profit field to the </w:t>
      </w:r>
      <w:proofErr w:type="spellStart"/>
      <w:r w:rsidRPr="00A3252C">
        <w:rPr>
          <w:rFonts w:ascii="Times New Roman" w:hAnsi="Times New Roman" w:cs="Times New Roman"/>
        </w:rPr>
        <w:t>Color</w:t>
      </w:r>
      <w:proofErr w:type="spellEnd"/>
      <w:r w:rsidRPr="00A3252C">
        <w:rPr>
          <w:rFonts w:ascii="Times New Roman" w:hAnsi="Times New Roman" w:cs="Times New Roman"/>
        </w:rPr>
        <w:t xml:space="preserve"> pane under the Marks Pane and, it produces a different </w:t>
      </w:r>
      <w:proofErr w:type="spellStart"/>
      <w:r w:rsidRPr="00A3252C">
        <w:rPr>
          <w:rFonts w:ascii="Times New Roman" w:hAnsi="Times New Roman" w:cs="Times New Roman"/>
        </w:rPr>
        <w:t>color</w:t>
      </w:r>
      <w:proofErr w:type="spellEnd"/>
      <w:r w:rsidRPr="00A3252C">
        <w:rPr>
          <w:rFonts w:ascii="Times New Roman" w:hAnsi="Times New Roman" w:cs="Times New Roman"/>
        </w:rPr>
        <w:t xml:space="preserve"> for negative bars.</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noProof/>
          <w:lang w:eastAsia="en-IN"/>
        </w:rPr>
        <w:drawing>
          <wp:inline distT="0" distB="0" distL="0" distR="0">
            <wp:extent cx="5731510" cy="3331794"/>
            <wp:effectExtent l="0" t="0" r="2540" b="2540"/>
            <wp:docPr id="2" name="Picture 2" descr="Tableau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au Bar Char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331794"/>
                    </a:xfrm>
                    <a:prstGeom prst="rect">
                      <a:avLst/>
                    </a:prstGeom>
                    <a:noFill/>
                    <a:ln>
                      <a:noFill/>
                    </a:ln>
                  </pic:spPr>
                </pic:pic>
              </a:graphicData>
            </a:graphic>
          </wp:inline>
        </w:drawing>
      </w:r>
    </w:p>
    <w:p w:rsidR="00A3252C" w:rsidRPr="00B215F9" w:rsidRDefault="00A3252C" w:rsidP="00B215F9">
      <w:pPr>
        <w:jc w:val="both"/>
        <w:rPr>
          <w:rFonts w:ascii="Times New Roman" w:hAnsi="Times New Roman" w:cs="Times New Roman"/>
          <w:b/>
        </w:rPr>
      </w:pPr>
      <w:r w:rsidRPr="00B215F9">
        <w:rPr>
          <w:rFonts w:ascii="Times New Roman" w:hAnsi="Times New Roman" w:cs="Times New Roman"/>
          <w:b/>
        </w:rPr>
        <w:t>Stacked Bar Chart</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lastRenderedPageBreak/>
        <w:t>You can also add one more dimension to the above bar chart to produce a stacked bar chart that show</w:t>
      </w:r>
      <w:r w:rsidR="00B215F9">
        <w:rPr>
          <w:rFonts w:ascii="Times New Roman" w:hAnsi="Times New Roman" w:cs="Times New Roman"/>
        </w:rPr>
        <w:t xml:space="preserve">s different </w:t>
      </w:r>
      <w:proofErr w:type="spellStart"/>
      <w:r w:rsidR="00B215F9">
        <w:rPr>
          <w:rFonts w:ascii="Times New Roman" w:hAnsi="Times New Roman" w:cs="Times New Roman"/>
        </w:rPr>
        <w:t>colors</w:t>
      </w:r>
      <w:proofErr w:type="spellEnd"/>
      <w:r w:rsidR="00B215F9">
        <w:rPr>
          <w:rFonts w:ascii="Times New Roman" w:hAnsi="Times New Roman" w:cs="Times New Roman"/>
        </w:rPr>
        <w:t xml:space="preserve"> in each bar.</w:t>
      </w:r>
    </w:p>
    <w:p w:rsidR="00A3252C" w:rsidRPr="00A3252C" w:rsidRDefault="00B215F9" w:rsidP="00B215F9">
      <w:pPr>
        <w:jc w:val="both"/>
        <w:rPr>
          <w:rFonts w:ascii="Times New Roman" w:hAnsi="Times New Roman" w:cs="Times New Roman"/>
        </w:rPr>
      </w:pPr>
      <w:r>
        <w:rPr>
          <w:rFonts w:ascii="Times New Roman" w:hAnsi="Times New Roman" w:cs="Times New Roman"/>
        </w:rPr>
        <w:t>Step1: Drag the Segment field.</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Step2: And drop the</w:t>
      </w:r>
      <w:r w:rsidR="00B215F9">
        <w:rPr>
          <w:rFonts w:ascii="Times New Roman" w:hAnsi="Times New Roman" w:cs="Times New Roman"/>
        </w:rPr>
        <w:t xml:space="preserve"> Segment field into </w:t>
      </w:r>
      <w:proofErr w:type="spellStart"/>
      <w:r w:rsidR="00B215F9">
        <w:rPr>
          <w:rFonts w:ascii="Times New Roman" w:hAnsi="Times New Roman" w:cs="Times New Roman"/>
        </w:rPr>
        <w:t>Color</w:t>
      </w:r>
      <w:proofErr w:type="spellEnd"/>
      <w:r w:rsidR="00B215F9">
        <w:rPr>
          <w:rFonts w:ascii="Times New Roman" w:hAnsi="Times New Roman" w:cs="Times New Roman"/>
        </w:rPr>
        <w:t xml:space="preserve"> pane.</w:t>
      </w:r>
    </w:p>
    <w:p w:rsidR="00A3252C" w:rsidRPr="00A3252C" w:rsidRDefault="00A3252C" w:rsidP="00B215F9">
      <w:pPr>
        <w:jc w:val="both"/>
        <w:rPr>
          <w:rFonts w:ascii="Times New Roman" w:hAnsi="Times New Roman" w:cs="Times New Roman"/>
        </w:rPr>
      </w:pPr>
      <w:r w:rsidRPr="00A3252C">
        <w:rPr>
          <w:rFonts w:ascii="Times New Roman" w:hAnsi="Times New Roman" w:cs="Times New Roman"/>
        </w:rPr>
        <w:t>The below-stacked chart appears that shows the distribution of each segment in each bar.</w:t>
      </w:r>
    </w:p>
    <w:p w:rsidR="00A3252C" w:rsidRDefault="00A3252C" w:rsidP="00B215F9">
      <w:pPr>
        <w:jc w:val="both"/>
        <w:rPr>
          <w:rFonts w:ascii="Times New Roman" w:hAnsi="Times New Roman" w:cs="Times New Roman"/>
        </w:rPr>
      </w:pPr>
      <w:r w:rsidRPr="00A3252C">
        <w:rPr>
          <w:rFonts w:ascii="Times New Roman" w:hAnsi="Times New Roman" w:cs="Times New Roman"/>
          <w:noProof/>
          <w:lang w:eastAsia="en-IN"/>
        </w:rPr>
        <w:drawing>
          <wp:inline distT="0" distB="0" distL="0" distR="0">
            <wp:extent cx="5731510" cy="3391273"/>
            <wp:effectExtent l="0" t="0" r="2540" b="0"/>
            <wp:docPr id="3" name="Picture 3" descr="Tableau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au Bar Cha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91273"/>
                    </a:xfrm>
                    <a:prstGeom prst="rect">
                      <a:avLst/>
                    </a:prstGeom>
                    <a:noFill/>
                    <a:ln>
                      <a:noFill/>
                    </a:ln>
                  </pic:spPr>
                </pic:pic>
              </a:graphicData>
            </a:graphic>
          </wp:inline>
        </w:drawing>
      </w:r>
    </w:p>
    <w:p w:rsidR="00B215F9" w:rsidRDefault="00B215F9" w:rsidP="00B215F9">
      <w:pPr>
        <w:jc w:val="both"/>
        <w:rPr>
          <w:rFonts w:ascii="Times New Roman" w:hAnsi="Times New Roman" w:cs="Times New Roman"/>
          <w:b/>
        </w:rPr>
      </w:pPr>
      <w:r>
        <w:rPr>
          <w:rFonts w:ascii="Times New Roman" w:hAnsi="Times New Roman" w:cs="Times New Roman"/>
          <w:b/>
        </w:rPr>
        <w:t xml:space="preserve">2. </w:t>
      </w:r>
      <w:r w:rsidRPr="00B215F9">
        <w:rPr>
          <w:rFonts w:ascii="Times New Roman" w:hAnsi="Times New Roman" w:cs="Times New Roman"/>
          <w:b/>
        </w:rPr>
        <w:t>Tableau Line Chart</w:t>
      </w:r>
    </w:p>
    <w:p w:rsidR="00B215F9" w:rsidRPr="00B215F9" w:rsidRDefault="00B215F9" w:rsidP="00B215F9">
      <w:pPr>
        <w:rPr>
          <w:rFonts w:ascii="Times New Roman" w:hAnsi="Times New Roman" w:cs="Times New Roman"/>
        </w:rPr>
      </w:pPr>
      <w:r w:rsidRPr="00B215F9">
        <w:rPr>
          <w:rFonts w:ascii="Times New Roman" w:hAnsi="Times New Roman" w:cs="Times New Roman"/>
        </w:rPr>
        <w:t>For example, consider a data source such as Sample-Superstore and its dimensions and measures.</w:t>
      </w:r>
    </w:p>
    <w:p w:rsidR="00B215F9" w:rsidRPr="00B215F9" w:rsidRDefault="00B215F9" w:rsidP="00B215F9">
      <w:pPr>
        <w:jc w:val="both"/>
        <w:rPr>
          <w:rFonts w:ascii="Times New Roman" w:hAnsi="Times New Roman" w:cs="Times New Roman"/>
        </w:rPr>
      </w:pPr>
      <w:r w:rsidRPr="00B215F9">
        <w:rPr>
          <w:rFonts w:ascii="Times New Roman" w:hAnsi="Times New Roman" w:cs="Times New Roman"/>
        </w:rPr>
        <w:t>Step1: Select one dimension and one measure</w:t>
      </w:r>
      <w:r>
        <w:rPr>
          <w:rFonts w:ascii="Times New Roman" w:hAnsi="Times New Roman" w:cs="Times New Roman"/>
        </w:rPr>
        <w:t xml:space="preserve"> to create a simple line chart.</w:t>
      </w:r>
    </w:p>
    <w:p w:rsidR="00B215F9" w:rsidRPr="00B215F9" w:rsidRDefault="00B215F9" w:rsidP="00B215F9">
      <w:pPr>
        <w:jc w:val="both"/>
        <w:rPr>
          <w:rFonts w:ascii="Times New Roman" w:hAnsi="Times New Roman" w:cs="Times New Roman"/>
        </w:rPr>
      </w:pPr>
      <w:r w:rsidRPr="00B215F9">
        <w:rPr>
          <w:rFonts w:ascii="Times New Roman" w:hAnsi="Times New Roman" w:cs="Times New Roman"/>
        </w:rPr>
        <w:t>1) Drag the dimension</w:t>
      </w:r>
      <w:r>
        <w:rPr>
          <w:rFonts w:ascii="Times New Roman" w:hAnsi="Times New Roman" w:cs="Times New Roman"/>
        </w:rPr>
        <w:t xml:space="preserve"> Order Date into Columns Shelf.</w:t>
      </w:r>
    </w:p>
    <w:p w:rsidR="00B215F9" w:rsidRPr="00B215F9" w:rsidRDefault="00B215F9" w:rsidP="00B215F9">
      <w:pPr>
        <w:jc w:val="both"/>
        <w:rPr>
          <w:rFonts w:ascii="Times New Roman" w:hAnsi="Times New Roman" w:cs="Times New Roman"/>
        </w:rPr>
      </w:pPr>
      <w:r w:rsidRPr="00B215F9">
        <w:rPr>
          <w:rFonts w:ascii="Times New Roman" w:hAnsi="Times New Roman" w:cs="Times New Roman"/>
        </w:rPr>
        <w:t>2)</w:t>
      </w:r>
      <w:r>
        <w:rPr>
          <w:rFonts w:ascii="Times New Roman" w:hAnsi="Times New Roman" w:cs="Times New Roman"/>
        </w:rPr>
        <w:t xml:space="preserve"> And Sales into the Rows shelf.</w:t>
      </w:r>
    </w:p>
    <w:p w:rsidR="00B215F9" w:rsidRPr="00B215F9" w:rsidRDefault="00B215F9" w:rsidP="00B215F9">
      <w:pPr>
        <w:jc w:val="both"/>
        <w:rPr>
          <w:rFonts w:ascii="Times New Roman" w:hAnsi="Times New Roman" w:cs="Times New Roman"/>
        </w:rPr>
      </w:pPr>
      <w:r w:rsidRPr="00B215F9">
        <w:rPr>
          <w:rFonts w:ascii="Times New Roman" w:hAnsi="Times New Roman" w:cs="Times New Roman"/>
        </w:rPr>
        <w:t>3) It creates the line chart by default or Chooses the Line chart from the "Show Me" button</w:t>
      </w:r>
      <w:r>
        <w:rPr>
          <w:rFonts w:ascii="Times New Roman" w:hAnsi="Times New Roman" w:cs="Times New Roman"/>
        </w:rPr>
        <w:t>.</w:t>
      </w:r>
    </w:p>
    <w:p w:rsidR="00B215F9" w:rsidRDefault="00B215F9" w:rsidP="00B215F9">
      <w:pPr>
        <w:jc w:val="both"/>
        <w:rPr>
          <w:rFonts w:ascii="Times New Roman" w:hAnsi="Times New Roman" w:cs="Times New Roman"/>
        </w:rPr>
      </w:pPr>
      <w:r w:rsidRPr="00B215F9">
        <w:rPr>
          <w:rFonts w:ascii="Times New Roman" w:hAnsi="Times New Roman" w:cs="Times New Roman"/>
        </w:rPr>
        <w:t>You will view the following line chart that shows the variation of Sales for different Order Date showing in the below screenshot.</w:t>
      </w:r>
    </w:p>
    <w:p w:rsidR="00B215F9" w:rsidRPr="00B215F9" w:rsidRDefault="00B215F9" w:rsidP="00B215F9">
      <w:pPr>
        <w:jc w:val="both"/>
        <w:rPr>
          <w:rFonts w:ascii="Times New Roman" w:hAnsi="Times New Roman" w:cs="Times New Roman"/>
        </w:rPr>
      </w:pPr>
    </w:p>
    <w:p w:rsidR="00A3252C" w:rsidRDefault="00B215F9" w:rsidP="00B215F9">
      <w:pPr>
        <w:jc w:val="both"/>
        <w:rPr>
          <w:rFonts w:ascii="Times New Roman" w:hAnsi="Times New Roman" w:cs="Times New Roman"/>
        </w:rPr>
      </w:pPr>
      <w:r w:rsidRPr="00B215F9">
        <w:rPr>
          <w:rFonts w:ascii="Times New Roman" w:hAnsi="Times New Roman" w:cs="Times New Roman"/>
          <w:noProof/>
          <w:lang w:eastAsia="en-IN"/>
        </w:rPr>
        <w:lastRenderedPageBreak/>
        <w:drawing>
          <wp:inline distT="0" distB="0" distL="0" distR="0">
            <wp:extent cx="5731510" cy="3334417"/>
            <wp:effectExtent l="0" t="0" r="2540" b="0"/>
            <wp:docPr id="4" name="Picture 4" descr="Tableau Lin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au Line Cha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34417"/>
                    </a:xfrm>
                    <a:prstGeom prst="rect">
                      <a:avLst/>
                    </a:prstGeom>
                    <a:noFill/>
                    <a:ln>
                      <a:noFill/>
                    </a:ln>
                  </pic:spPr>
                </pic:pic>
              </a:graphicData>
            </a:graphic>
          </wp:inline>
        </w:drawing>
      </w:r>
    </w:p>
    <w:p w:rsidR="00B215F9" w:rsidRPr="00D83469" w:rsidRDefault="00B215F9" w:rsidP="00B215F9">
      <w:pPr>
        <w:jc w:val="both"/>
        <w:rPr>
          <w:rFonts w:ascii="Times New Roman" w:hAnsi="Times New Roman" w:cs="Times New Roman"/>
          <w:b/>
        </w:rPr>
      </w:pPr>
      <w:r w:rsidRPr="00D83469">
        <w:rPr>
          <w:rFonts w:ascii="Times New Roman" w:hAnsi="Times New Roman" w:cs="Times New Roman"/>
          <w:b/>
        </w:rPr>
        <w:t>Multiple Measure Line Chart</w:t>
      </w:r>
    </w:p>
    <w:p w:rsidR="00B215F9" w:rsidRPr="00B215F9" w:rsidRDefault="00B215F9" w:rsidP="00B215F9">
      <w:pPr>
        <w:jc w:val="both"/>
        <w:rPr>
          <w:rFonts w:ascii="Times New Roman" w:hAnsi="Times New Roman" w:cs="Times New Roman"/>
        </w:rPr>
      </w:pPr>
      <w:r w:rsidRPr="00B215F9">
        <w:rPr>
          <w:rFonts w:ascii="Times New Roman" w:hAnsi="Times New Roman" w:cs="Times New Roman"/>
        </w:rPr>
        <w:t>Step1: Drag the dimension</w:t>
      </w:r>
      <w:r>
        <w:rPr>
          <w:rFonts w:ascii="Times New Roman" w:hAnsi="Times New Roman" w:cs="Times New Roman"/>
        </w:rPr>
        <w:t xml:space="preserve"> Order Date into Columns Shelf.</w:t>
      </w:r>
    </w:p>
    <w:p w:rsidR="00B215F9" w:rsidRDefault="00B215F9" w:rsidP="00B215F9">
      <w:pPr>
        <w:jc w:val="both"/>
        <w:rPr>
          <w:rFonts w:ascii="Times New Roman" w:hAnsi="Times New Roman" w:cs="Times New Roman"/>
        </w:rPr>
      </w:pPr>
      <w:r w:rsidRPr="00B215F9">
        <w:rPr>
          <w:rFonts w:ascii="Times New Roman" w:hAnsi="Times New Roman" w:cs="Times New Roman"/>
        </w:rPr>
        <w:t>Step2: Drag measures Sales and Discount into the Rows shelf.</w:t>
      </w:r>
    </w:p>
    <w:p w:rsidR="00B215F9" w:rsidRDefault="00B215F9" w:rsidP="00B215F9">
      <w:pPr>
        <w:jc w:val="both"/>
        <w:rPr>
          <w:rFonts w:ascii="Times New Roman" w:hAnsi="Times New Roman" w:cs="Times New Roman"/>
        </w:rPr>
      </w:pPr>
      <w:r w:rsidRPr="00B215F9">
        <w:rPr>
          <w:rFonts w:ascii="Times New Roman" w:hAnsi="Times New Roman" w:cs="Times New Roman"/>
          <w:noProof/>
          <w:lang w:eastAsia="en-IN"/>
        </w:rPr>
        <w:drawing>
          <wp:inline distT="0" distB="0" distL="0" distR="0">
            <wp:extent cx="5731510" cy="3352393"/>
            <wp:effectExtent l="0" t="0" r="2540" b="635"/>
            <wp:docPr id="5" name="Picture 5" descr="Tableau Lin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au Line Ch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52393"/>
                    </a:xfrm>
                    <a:prstGeom prst="rect">
                      <a:avLst/>
                    </a:prstGeom>
                    <a:noFill/>
                    <a:ln>
                      <a:noFill/>
                    </a:ln>
                  </pic:spPr>
                </pic:pic>
              </a:graphicData>
            </a:graphic>
          </wp:inline>
        </w:drawing>
      </w:r>
    </w:p>
    <w:p w:rsidR="00B215F9" w:rsidRPr="00B215F9" w:rsidRDefault="00B215F9" w:rsidP="00B215F9">
      <w:pPr>
        <w:jc w:val="both"/>
        <w:rPr>
          <w:rFonts w:ascii="Times New Roman" w:hAnsi="Times New Roman" w:cs="Times New Roman"/>
          <w:b/>
        </w:rPr>
      </w:pPr>
      <w:r w:rsidRPr="00B215F9">
        <w:rPr>
          <w:rFonts w:ascii="Times New Roman" w:hAnsi="Times New Roman" w:cs="Times New Roman"/>
          <w:b/>
        </w:rPr>
        <w:t>Line Chart with Label</w:t>
      </w:r>
    </w:p>
    <w:p w:rsidR="00B215F9" w:rsidRPr="00B215F9" w:rsidRDefault="00B215F9" w:rsidP="00B215F9">
      <w:pPr>
        <w:jc w:val="both"/>
        <w:rPr>
          <w:rFonts w:ascii="Times New Roman" w:hAnsi="Times New Roman" w:cs="Times New Roman"/>
        </w:rPr>
      </w:pPr>
      <w:r w:rsidRPr="00B215F9">
        <w:rPr>
          <w:rFonts w:ascii="Times New Roman" w:hAnsi="Times New Roman" w:cs="Times New Roman"/>
        </w:rPr>
        <w:t xml:space="preserve">Each of the points that creates the line chart are </w:t>
      </w:r>
      <w:proofErr w:type="spellStart"/>
      <w:r w:rsidRPr="00B215F9">
        <w:rPr>
          <w:rFonts w:ascii="Times New Roman" w:hAnsi="Times New Roman" w:cs="Times New Roman"/>
        </w:rPr>
        <w:t>labeled</w:t>
      </w:r>
      <w:proofErr w:type="spellEnd"/>
      <w:r w:rsidRPr="00B215F9">
        <w:rPr>
          <w:rFonts w:ascii="Times New Roman" w:hAnsi="Times New Roman" w:cs="Times New Roman"/>
        </w:rPr>
        <w:t xml:space="preserve"> to make the</w:t>
      </w:r>
      <w:r>
        <w:rPr>
          <w:rFonts w:ascii="Times New Roman" w:hAnsi="Times New Roman" w:cs="Times New Roman"/>
        </w:rPr>
        <w:t xml:space="preserve"> values of the measure visible.</w:t>
      </w:r>
    </w:p>
    <w:p w:rsidR="00B215F9" w:rsidRPr="00B215F9" w:rsidRDefault="00B215F9" w:rsidP="00B215F9">
      <w:pPr>
        <w:jc w:val="both"/>
        <w:rPr>
          <w:rFonts w:ascii="Times New Roman" w:hAnsi="Times New Roman" w:cs="Times New Roman"/>
        </w:rPr>
      </w:pPr>
      <w:r w:rsidRPr="00B215F9">
        <w:rPr>
          <w:rFonts w:ascii="Times New Roman" w:hAnsi="Times New Roman" w:cs="Times New Roman"/>
        </w:rPr>
        <w:t>Step1: Drop another measure Profit ratio into the "Labels" pane in the "Marks" card.</w:t>
      </w:r>
    </w:p>
    <w:p w:rsidR="00B215F9" w:rsidRPr="00B215F9" w:rsidRDefault="00B215F9" w:rsidP="00B215F9">
      <w:pPr>
        <w:jc w:val="both"/>
        <w:rPr>
          <w:rFonts w:ascii="Times New Roman" w:hAnsi="Times New Roman" w:cs="Times New Roman"/>
        </w:rPr>
      </w:pPr>
    </w:p>
    <w:p w:rsidR="00B215F9" w:rsidRDefault="00B215F9" w:rsidP="00B215F9">
      <w:pPr>
        <w:jc w:val="both"/>
        <w:rPr>
          <w:rFonts w:ascii="Times New Roman" w:hAnsi="Times New Roman" w:cs="Times New Roman"/>
        </w:rPr>
      </w:pPr>
      <w:r w:rsidRPr="00B215F9">
        <w:rPr>
          <w:rFonts w:ascii="Times New Roman" w:hAnsi="Times New Roman" w:cs="Times New Roman"/>
        </w:rPr>
        <w:lastRenderedPageBreak/>
        <w:t>Step2: Choose average as the aggregation, and you will view the below chart showing the labels.</w:t>
      </w:r>
    </w:p>
    <w:p w:rsidR="00B215F9" w:rsidRDefault="00B215F9" w:rsidP="00B215F9">
      <w:pPr>
        <w:jc w:val="both"/>
        <w:rPr>
          <w:rFonts w:ascii="Times New Roman" w:hAnsi="Times New Roman" w:cs="Times New Roman"/>
        </w:rPr>
      </w:pPr>
      <w:r w:rsidRPr="00B215F9">
        <w:rPr>
          <w:rFonts w:ascii="Times New Roman" w:hAnsi="Times New Roman" w:cs="Times New Roman"/>
          <w:noProof/>
          <w:lang w:eastAsia="en-IN"/>
        </w:rPr>
        <w:drawing>
          <wp:inline distT="0" distB="0" distL="0" distR="0">
            <wp:extent cx="5731510" cy="3388212"/>
            <wp:effectExtent l="0" t="0" r="2540" b="3175"/>
            <wp:docPr id="6" name="Picture 6" descr="Tableau Lin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au Line Ch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88212"/>
                    </a:xfrm>
                    <a:prstGeom prst="rect">
                      <a:avLst/>
                    </a:prstGeom>
                    <a:noFill/>
                    <a:ln>
                      <a:noFill/>
                    </a:ln>
                  </pic:spPr>
                </pic:pic>
              </a:graphicData>
            </a:graphic>
          </wp:inline>
        </w:drawing>
      </w:r>
    </w:p>
    <w:p w:rsidR="00B215F9" w:rsidRPr="00716D3D" w:rsidRDefault="00716D3D" w:rsidP="00716D3D">
      <w:pPr>
        <w:jc w:val="both"/>
        <w:rPr>
          <w:rFonts w:ascii="Times New Roman" w:hAnsi="Times New Roman" w:cs="Times New Roman"/>
          <w:b/>
        </w:rPr>
      </w:pPr>
      <w:r w:rsidRPr="00716D3D">
        <w:rPr>
          <w:rFonts w:ascii="Times New Roman" w:hAnsi="Times New Roman" w:cs="Times New Roman"/>
          <w:b/>
        </w:rPr>
        <w:t>3.</w:t>
      </w:r>
      <w:r w:rsidR="00B215F9" w:rsidRPr="00716D3D">
        <w:rPr>
          <w:rFonts w:ascii="Times New Roman" w:hAnsi="Times New Roman" w:cs="Times New Roman"/>
          <w:b/>
        </w:rPr>
        <w:t>Tableau Pie Chart</w:t>
      </w:r>
    </w:p>
    <w:p w:rsidR="00B215F9" w:rsidRPr="00B215F9" w:rsidRDefault="00B215F9" w:rsidP="00B215F9">
      <w:pPr>
        <w:jc w:val="both"/>
        <w:rPr>
          <w:rFonts w:ascii="Times New Roman" w:hAnsi="Times New Roman" w:cs="Times New Roman"/>
        </w:rPr>
      </w:pPr>
      <w:r>
        <w:rPr>
          <w:rFonts w:ascii="Times New Roman" w:hAnsi="Times New Roman" w:cs="Times New Roman"/>
        </w:rPr>
        <w:t>Step1: Go to the worksheet.</w:t>
      </w:r>
    </w:p>
    <w:p w:rsidR="00B215F9" w:rsidRPr="00B215F9" w:rsidRDefault="00B215F9" w:rsidP="00B215F9">
      <w:pPr>
        <w:jc w:val="both"/>
        <w:rPr>
          <w:rFonts w:ascii="Times New Roman" w:hAnsi="Times New Roman" w:cs="Times New Roman"/>
        </w:rPr>
      </w:pPr>
      <w:r w:rsidRPr="00B215F9">
        <w:rPr>
          <w:rFonts w:ascii="Times New Roman" w:hAnsi="Times New Roman" w:cs="Times New Roman"/>
        </w:rPr>
        <w:t>Step2: Drag the dimension Segment and drop</w:t>
      </w:r>
      <w:r>
        <w:rPr>
          <w:rFonts w:ascii="Times New Roman" w:hAnsi="Times New Roman" w:cs="Times New Roman"/>
        </w:rPr>
        <w:t xml:space="preserve"> into the </w:t>
      </w:r>
      <w:proofErr w:type="spellStart"/>
      <w:r>
        <w:rPr>
          <w:rFonts w:ascii="Times New Roman" w:hAnsi="Times New Roman" w:cs="Times New Roman"/>
        </w:rPr>
        <w:t>Color</w:t>
      </w:r>
      <w:proofErr w:type="spellEnd"/>
      <w:r>
        <w:rPr>
          <w:rFonts w:ascii="Times New Roman" w:hAnsi="Times New Roman" w:cs="Times New Roman"/>
        </w:rPr>
        <w:t xml:space="preserve"> and Label pane.</w:t>
      </w:r>
    </w:p>
    <w:p w:rsidR="00B215F9" w:rsidRPr="00B215F9" w:rsidRDefault="00B215F9" w:rsidP="00B215F9">
      <w:pPr>
        <w:jc w:val="both"/>
        <w:rPr>
          <w:rFonts w:ascii="Times New Roman" w:hAnsi="Times New Roman" w:cs="Times New Roman"/>
        </w:rPr>
      </w:pPr>
      <w:r w:rsidRPr="00B215F9">
        <w:rPr>
          <w:rFonts w:ascii="Times New Roman" w:hAnsi="Times New Roman" w:cs="Times New Roman"/>
        </w:rPr>
        <w:t>Step3: Drag the measured Profit and drop into</w:t>
      </w:r>
      <w:r>
        <w:rPr>
          <w:rFonts w:ascii="Times New Roman" w:hAnsi="Times New Roman" w:cs="Times New Roman"/>
        </w:rPr>
        <w:t xml:space="preserve"> the Size pane.</w:t>
      </w:r>
    </w:p>
    <w:p w:rsidR="00B215F9" w:rsidRPr="00B215F9" w:rsidRDefault="00B215F9" w:rsidP="00B215F9">
      <w:pPr>
        <w:jc w:val="both"/>
        <w:rPr>
          <w:rFonts w:ascii="Times New Roman" w:hAnsi="Times New Roman" w:cs="Times New Roman"/>
        </w:rPr>
      </w:pPr>
      <w:r w:rsidRPr="00B215F9">
        <w:rPr>
          <w:rFonts w:ascii="Times New Roman" w:hAnsi="Times New Roman" w:cs="Times New Roman"/>
        </w:rPr>
        <w:t xml:space="preserve">Step4: Choose the </w:t>
      </w:r>
      <w:r>
        <w:rPr>
          <w:rFonts w:ascii="Times New Roman" w:hAnsi="Times New Roman" w:cs="Times New Roman"/>
        </w:rPr>
        <w:t>chart type from "Show Me" pane.</w:t>
      </w:r>
    </w:p>
    <w:p w:rsidR="00B215F9" w:rsidRDefault="00B215F9" w:rsidP="00B215F9">
      <w:pPr>
        <w:jc w:val="both"/>
        <w:rPr>
          <w:rFonts w:ascii="Times New Roman" w:hAnsi="Times New Roman" w:cs="Times New Roman"/>
        </w:rPr>
      </w:pPr>
      <w:r w:rsidRPr="00B215F9">
        <w:rPr>
          <w:rFonts w:ascii="Times New Roman" w:hAnsi="Times New Roman" w:cs="Times New Roman"/>
        </w:rPr>
        <w:t xml:space="preserve">The following chart will appear that shows the three segments in different </w:t>
      </w:r>
      <w:proofErr w:type="spellStart"/>
      <w:r w:rsidRPr="00B215F9">
        <w:rPr>
          <w:rFonts w:ascii="Times New Roman" w:hAnsi="Times New Roman" w:cs="Times New Roman"/>
        </w:rPr>
        <w:t>colors</w:t>
      </w:r>
      <w:proofErr w:type="spellEnd"/>
      <w:r w:rsidRPr="00B215F9">
        <w:rPr>
          <w:rFonts w:ascii="Times New Roman" w:hAnsi="Times New Roman" w:cs="Times New Roman"/>
        </w:rPr>
        <w:t xml:space="preserve"> with labels.</w:t>
      </w:r>
    </w:p>
    <w:p w:rsidR="00B215F9" w:rsidRDefault="00B215F9" w:rsidP="00B215F9">
      <w:pPr>
        <w:jc w:val="both"/>
        <w:rPr>
          <w:rFonts w:ascii="Times New Roman" w:hAnsi="Times New Roman" w:cs="Times New Roman"/>
        </w:rPr>
      </w:pPr>
      <w:r w:rsidRPr="00B215F9">
        <w:rPr>
          <w:rFonts w:ascii="Times New Roman" w:hAnsi="Times New Roman" w:cs="Times New Roman"/>
          <w:noProof/>
          <w:lang w:eastAsia="en-IN"/>
        </w:rPr>
        <w:drawing>
          <wp:inline distT="0" distB="0" distL="0" distR="0">
            <wp:extent cx="5731256" cy="2676525"/>
            <wp:effectExtent l="0" t="0" r="3175" b="0"/>
            <wp:docPr id="7" name="Picture 7" descr="Tableau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au Pie 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677533"/>
                    </a:xfrm>
                    <a:prstGeom prst="rect">
                      <a:avLst/>
                    </a:prstGeom>
                    <a:noFill/>
                    <a:ln>
                      <a:noFill/>
                    </a:ln>
                  </pic:spPr>
                </pic:pic>
              </a:graphicData>
            </a:graphic>
          </wp:inline>
        </w:drawing>
      </w:r>
    </w:p>
    <w:p w:rsidR="00B215F9" w:rsidRDefault="00B215F9" w:rsidP="00B215F9">
      <w:pPr>
        <w:jc w:val="both"/>
        <w:rPr>
          <w:rFonts w:ascii="Times New Roman" w:hAnsi="Times New Roman" w:cs="Times New Roman"/>
        </w:rPr>
      </w:pPr>
    </w:p>
    <w:p w:rsidR="00B215F9" w:rsidRDefault="00B215F9" w:rsidP="00B215F9">
      <w:pPr>
        <w:jc w:val="both"/>
        <w:rPr>
          <w:rFonts w:ascii="Times New Roman" w:hAnsi="Times New Roman" w:cs="Times New Roman"/>
        </w:rPr>
      </w:pPr>
    </w:p>
    <w:p w:rsidR="00B215F9" w:rsidRDefault="00B215F9" w:rsidP="00B215F9">
      <w:pPr>
        <w:jc w:val="both"/>
        <w:rPr>
          <w:rFonts w:ascii="Times New Roman" w:hAnsi="Times New Roman" w:cs="Times New Roman"/>
          <w:b/>
        </w:rPr>
      </w:pPr>
      <w:r w:rsidRPr="00B215F9">
        <w:rPr>
          <w:rFonts w:ascii="Times New Roman" w:hAnsi="Times New Roman" w:cs="Times New Roman"/>
          <w:b/>
        </w:rPr>
        <w:lastRenderedPageBreak/>
        <w:t>Drill Down Pie Chart</w:t>
      </w:r>
    </w:p>
    <w:p w:rsidR="00B215F9" w:rsidRPr="00B215F9" w:rsidRDefault="00B215F9" w:rsidP="00B215F9">
      <w:pPr>
        <w:jc w:val="both"/>
        <w:rPr>
          <w:rFonts w:ascii="Times New Roman" w:hAnsi="Times New Roman" w:cs="Times New Roman"/>
        </w:rPr>
      </w:pPr>
      <w:r w:rsidRPr="00B215F9">
        <w:rPr>
          <w:rFonts w:ascii="Times New Roman" w:hAnsi="Times New Roman" w:cs="Times New Roman"/>
        </w:rPr>
        <w:t>For example, consider a data source such as sample-superstore, then take the dimension Product, which has four more levels such as Category, Sub-Category, Manufacturer, and Product Name.</w:t>
      </w:r>
    </w:p>
    <w:p w:rsidR="00B215F9" w:rsidRDefault="00B215F9" w:rsidP="00B215F9">
      <w:pPr>
        <w:jc w:val="both"/>
        <w:rPr>
          <w:rFonts w:ascii="Times New Roman" w:hAnsi="Times New Roman" w:cs="Times New Roman"/>
        </w:rPr>
      </w:pPr>
      <w:r w:rsidRPr="00B215F9">
        <w:rPr>
          <w:rFonts w:ascii="Times New Roman" w:hAnsi="Times New Roman" w:cs="Times New Roman"/>
        </w:rPr>
        <w:t>Drag the measured Profit and drop it to the Labels pane. The following pie chart appears that shows the values for each slice.</w:t>
      </w:r>
    </w:p>
    <w:p w:rsidR="00B215F9" w:rsidRDefault="00B215F9" w:rsidP="00B215F9">
      <w:pPr>
        <w:jc w:val="both"/>
        <w:rPr>
          <w:rFonts w:ascii="Times New Roman" w:hAnsi="Times New Roman" w:cs="Times New Roman"/>
        </w:rPr>
      </w:pPr>
      <w:r w:rsidRPr="00B215F9">
        <w:rPr>
          <w:rFonts w:ascii="Times New Roman" w:hAnsi="Times New Roman" w:cs="Times New Roman"/>
          <w:noProof/>
          <w:lang w:eastAsia="en-IN"/>
        </w:rPr>
        <w:drawing>
          <wp:inline distT="0" distB="0" distL="0" distR="0">
            <wp:extent cx="5731510" cy="3674169"/>
            <wp:effectExtent l="0" t="0" r="2540" b="2540"/>
            <wp:docPr id="8" name="Picture 8" descr="Tableau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bleau Pie 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74169"/>
                    </a:xfrm>
                    <a:prstGeom prst="rect">
                      <a:avLst/>
                    </a:prstGeom>
                    <a:noFill/>
                    <a:ln>
                      <a:noFill/>
                    </a:ln>
                  </pic:spPr>
                </pic:pic>
              </a:graphicData>
            </a:graphic>
          </wp:inline>
        </w:drawing>
      </w:r>
    </w:p>
    <w:p w:rsidR="00B215F9" w:rsidRDefault="00716D3D" w:rsidP="00B215F9">
      <w:pPr>
        <w:jc w:val="both"/>
        <w:rPr>
          <w:rFonts w:ascii="Times New Roman" w:hAnsi="Times New Roman" w:cs="Times New Roman"/>
          <w:b/>
        </w:rPr>
      </w:pPr>
      <w:r>
        <w:rPr>
          <w:rFonts w:ascii="Times New Roman" w:hAnsi="Times New Roman" w:cs="Times New Roman"/>
          <w:b/>
        </w:rPr>
        <w:t xml:space="preserve">4. </w:t>
      </w:r>
      <w:r w:rsidR="00B215F9" w:rsidRPr="00B215F9">
        <w:rPr>
          <w:rFonts w:ascii="Times New Roman" w:hAnsi="Times New Roman" w:cs="Times New Roman"/>
          <w:b/>
        </w:rPr>
        <w:t>Tableau Bubble Chart</w:t>
      </w:r>
    </w:p>
    <w:p w:rsidR="00B215F9" w:rsidRDefault="00B215F9" w:rsidP="00B215F9">
      <w:pPr>
        <w:jc w:val="both"/>
        <w:rPr>
          <w:rFonts w:ascii="Times New Roman" w:hAnsi="Times New Roman" w:cs="Times New Roman"/>
        </w:rPr>
      </w:pPr>
      <w:r w:rsidRPr="00B215F9">
        <w:rPr>
          <w:rFonts w:ascii="Times New Roman" w:hAnsi="Times New Roman" w:cs="Times New Roman"/>
        </w:rPr>
        <w:t>For example, consider a data source such as sample-superstore, and if you want to find the Profits for different Ship Mode. Then,</w:t>
      </w:r>
    </w:p>
    <w:p w:rsidR="00B215F9" w:rsidRPr="00B215F9" w:rsidRDefault="00B215F9" w:rsidP="00B215F9">
      <w:pPr>
        <w:jc w:val="both"/>
        <w:rPr>
          <w:rFonts w:ascii="Times New Roman" w:hAnsi="Times New Roman" w:cs="Times New Roman"/>
        </w:rPr>
      </w:pPr>
      <w:r w:rsidRPr="00B215F9">
        <w:rPr>
          <w:rFonts w:ascii="Times New Roman" w:hAnsi="Times New Roman" w:cs="Times New Roman"/>
        </w:rPr>
        <w:t>Step1: Drag the measures Profit and drop</w:t>
      </w:r>
      <w:r>
        <w:rPr>
          <w:rFonts w:ascii="Times New Roman" w:hAnsi="Times New Roman" w:cs="Times New Roman"/>
        </w:rPr>
        <w:t xml:space="preserve"> into the "Size" pane.</w:t>
      </w:r>
    </w:p>
    <w:p w:rsidR="00B215F9" w:rsidRPr="00B215F9" w:rsidRDefault="00B215F9" w:rsidP="00B215F9">
      <w:pPr>
        <w:jc w:val="both"/>
        <w:rPr>
          <w:rFonts w:ascii="Times New Roman" w:hAnsi="Times New Roman" w:cs="Times New Roman"/>
        </w:rPr>
      </w:pPr>
      <w:r w:rsidRPr="00B215F9">
        <w:rPr>
          <w:rFonts w:ascii="Times New Roman" w:hAnsi="Times New Roman" w:cs="Times New Roman"/>
        </w:rPr>
        <w:t>Step2: Drag the dimensions Ship Mode a</w:t>
      </w:r>
      <w:r>
        <w:rPr>
          <w:rFonts w:ascii="Times New Roman" w:hAnsi="Times New Roman" w:cs="Times New Roman"/>
        </w:rPr>
        <w:t>nd drop into the "Labels" pane.</w:t>
      </w:r>
    </w:p>
    <w:p w:rsidR="00B215F9" w:rsidRDefault="00B215F9" w:rsidP="00B215F9">
      <w:pPr>
        <w:jc w:val="both"/>
        <w:rPr>
          <w:rFonts w:ascii="Times New Roman" w:hAnsi="Times New Roman" w:cs="Times New Roman"/>
        </w:rPr>
      </w:pPr>
      <w:r w:rsidRPr="00B215F9">
        <w:rPr>
          <w:rFonts w:ascii="Times New Roman" w:hAnsi="Times New Roman" w:cs="Times New Roman"/>
        </w:rPr>
        <w:t>Step3: Also drag the dimension Ship Mode into the "</w:t>
      </w:r>
      <w:proofErr w:type="spellStart"/>
      <w:r w:rsidRPr="00B215F9">
        <w:rPr>
          <w:rFonts w:ascii="Times New Roman" w:hAnsi="Times New Roman" w:cs="Times New Roman"/>
        </w:rPr>
        <w:t>Color</w:t>
      </w:r>
      <w:proofErr w:type="spellEnd"/>
      <w:r w:rsidRPr="00B215F9">
        <w:rPr>
          <w:rFonts w:ascii="Times New Roman" w:hAnsi="Times New Roman" w:cs="Times New Roman"/>
        </w:rPr>
        <w:t xml:space="preserve"> pane" under the "Marks" card.</w:t>
      </w:r>
    </w:p>
    <w:p w:rsidR="00B215F9" w:rsidRDefault="00B215F9" w:rsidP="00B215F9">
      <w:pPr>
        <w:jc w:val="both"/>
        <w:rPr>
          <w:rFonts w:ascii="Times New Roman" w:hAnsi="Times New Roman" w:cs="Times New Roman"/>
        </w:rPr>
      </w:pPr>
      <w:r w:rsidRPr="00B215F9">
        <w:rPr>
          <w:rFonts w:ascii="Times New Roman" w:hAnsi="Times New Roman" w:cs="Times New Roman"/>
          <w:noProof/>
          <w:lang w:eastAsia="en-IN"/>
        </w:rPr>
        <w:lastRenderedPageBreak/>
        <w:drawing>
          <wp:inline distT="0" distB="0" distL="0" distR="0">
            <wp:extent cx="5731510" cy="3686624"/>
            <wp:effectExtent l="0" t="0" r="2540" b="9525"/>
            <wp:docPr id="9" name="Picture 9" descr="Tableau Bubb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bleau Bubble Ch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86624"/>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b/>
        </w:rPr>
      </w:pPr>
      <w:r w:rsidRPr="00716D3D">
        <w:rPr>
          <w:rFonts w:ascii="Times New Roman" w:hAnsi="Times New Roman" w:cs="Times New Roman"/>
          <w:b/>
        </w:rPr>
        <w:t>Bubble Chart with Measure Values</w:t>
      </w:r>
    </w:p>
    <w:p w:rsidR="00B215F9" w:rsidRPr="00B215F9" w:rsidRDefault="00B215F9" w:rsidP="00B215F9">
      <w:pPr>
        <w:jc w:val="both"/>
        <w:rPr>
          <w:rFonts w:ascii="Times New Roman" w:hAnsi="Times New Roman" w:cs="Times New Roman"/>
        </w:rPr>
      </w:pPr>
      <w:r w:rsidRPr="00B215F9">
        <w:rPr>
          <w:rFonts w:ascii="Times New Roman" w:hAnsi="Times New Roman" w:cs="Times New Roman"/>
        </w:rPr>
        <w:t>Also, you can show the value of the measures field that d</w:t>
      </w:r>
      <w:r>
        <w:rPr>
          <w:rFonts w:ascii="Times New Roman" w:hAnsi="Times New Roman" w:cs="Times New Roman"/>
        </w:rPr>
        <w:t>ecides the size of the circles.</w:t>
      </w:r>
    </w:p>
    <w:p w:rsidR="00B215F9" w:rsidRDefault="00B215F9" w:rsidP="00B215F9">
      <w:pPr>
        <w:jc w:val="both"/>
        <w:rPr>
          <w:rFonts w:ascii="Times New Roman" w:hAnsi="Times New Roman" w:cs="Times New Roman"/>
        </w:rPr>
      </w:pPr>
      <w:r w:rsidRPr="00B215F9">
        <w:rPr>
          <w:rFonts w:ascii="Times New Roman" w:hAnsi="Times New Roman" w:cs="Times New Roman"/>
        </w:rPr>
        <w:t>First, drag the measure Sales into the "Labels" pane. Show the following screenshot.</w:t>
      </w:r>
    </w:p>
    <w:p w:rsidR="00B215F9" w:rsidRDefault="00B215F9" w:rsidP="00B215F9">
      <w:pPr>
        <w:jc w:val="both"/>
        <w:rPr>
          <w:rFonts w:ascii="Times New Roman" w:hAnsi="Times New Roman" w:cs="Times New Roman"/>
        </w:rPr>
      </w:pPr>
      <w:r w:rsidRPr="00B215F9">
        <w:rPr>
          <w:rFonts w:ascii="Times New Roman" w:hAnsi="Times New Roman" w:cs="Times New Roman"/>
          <w:noProof/>
          <w:lang w:eastAsia="en-IN"/>
        </w:rPr>
        <w:drawing>
          <wp:inline distT="0" distB="0" distL="0" distR="0">
            <wp:extent cx="5731510" cy="3706311"/>
            <wp:effectExtent l="0" t="0" r="2540" b="8890"/>
            <wp:docPr id="10" name="Picture 10" descr="Tableau Bubb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au Bubble Ch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06311"/>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b/>
        </w:rPr>
      </w:pPr>
      <w:r w:rsidRPr="00716D3D">
        <w:rPr>
          <w:rFonts w:ascii="Times New Roman" w:hAnsi="Times New Roman" w:cs="Times New Roman"/>
          <w:b/>
        </w:rPr>
        <w:t xml:space="preserve">Bubble Chart with Measure </w:t>
      </w:r>
      <w:proofErr w:type="spellStart"/>
      <w:r w:rsidRPr="00716D3D">
        <w:rPr>
          <w:rFonts w:ascii="Times New Roman" w:hAnsi="Times New Roman" w:cs="Times New Roman"/>
          <w:b/>
        </w:rPr>
        <w:t>Color</w:t>
      </w:r>
      <w:proofErr w:type="spellEnd"/>
    </w:p>
    <w:p w:rsidR="00B215F9" w:rsidRDefault="00B215F9" w:rsidP="00B215F9">
      <w:pPr>
        <w:jc w:val="both"/>
        <w:rPr>
          <w:rFonts w:ascii="Times New Roman" w:hAnsi="Times New Roman" w:cs="Times New Roman"/>
        </w:rPr>
      </w:pPr>
      <w:r w:rsidRPr="00B215F9">
        <w:rPr>
          <w:rFonts w:ascii="Times New Roman" w:hAnsi="Times New Roman" w:cs="Times New Roman"/>
        </w:rPr>
        <w:lastRenderedPageBreak/>
        <w:t xml:space="preserve">You can also use the same </w:t>
      </w:r>
      <w:proofErr w:type="spellStart"/>
      <w:r w:rsidRPr="00B215F9">
        <w:rPr>
          <w:rFonts w:ascii="Times New Roman" w:hAnsi="Times New Roman" w:cs="Times New Roman"/>
        </w:rPr>
        <w:t>color</w:t>
      </w:r>
      <w:proofErr w:type="spellEnd"/>
      <w:r w:rsidRPr="00B215F9">
        <w:rPr>
          <w:rFonts w:ascii="Times New Roman" w:hAnsi="Times New Roman" w:cs="Times New Roman"/>
        </w:rPr>
        <w:t xml:space="preserve"> with different shades for all the different size circles.</w:t>
      </w:r>
    </w:p>
    <w:p w:rsidR="00B215F9" w:rsidRDefault="00B215F9" w:rsidP="00716D3D">
      <w:pPr>
        <w:rPr>
          <w:rFonts w:ascii="Times New Roman" w:hAnsi="Times New Roman" w:cs="Times New Roman"/>
        </w:rPr>
      </w:pPr>
      <w:r w:rsidRPr="00B215F9">
        <w:rPr>
          <w:rFonts w:ascii="Times New Roman" w:hAnsi="Times New Roman" w:cs="Times New Roman"/>
        </w:rPr>
        <w:t>For this, drag the measure Sales into the "</w:t>
      </w:r>
      <w:proofErr w:type="spellStart"/>
      <w:r w:rsidRPr="00B215F9">
        <w:rPr>
          <w:rFonts w:ascii="Times New Roman" w:hAnsi="Times New Roman" w:cs="Times New Roman"/>
        </w:rPr>
        <w:t>Color</w:t>
      </w:r>
      <w:proofErr w:type="spellEnd"/>
      <w:r w:rsidRPr="00B215F9">
        <w:rPr>
          <w:rFonts w:ascii="Times New Roman" w:hAnsi="Times New Roman" w:cs="Times New Roman"/>
        </w:rPr>
        <w:t xml:space="preserve">" pane. The darkest </w:t>
      </w:r>
      <w:proofErr w:type="spellStart"/>
      <w:r w:rsidRPr="00B215F9">
        <w:rPr>
          <w:rFonts w:ascii="Times New Roman" w:hAnsi="Times New Roman" w:cs="Times New Roman"/>
        </w:rPr>
        <w:t>color</w:t>
      </w:r>
      <w:proofErr w:type="spellEnd"/>
      <w:r w:rsidRPr="00B215F9">
        <w:rPr>
          <w:rFonts w:ascii="Times New Roman" w:hAnsi="Times New Roman" w:cs="Times New Roman"/>
        </w:rPr>
        <w:t xml:space="preserve"> shows the largest size of the circle and the lighter </w:t>
      </w:r>
      <w:proofErr w:type="spellStart"/>
      <w:r w:rsidRPr="00B215F9">
        <w:rPr>
          <w:rFonts w:ascii="Times New Roman" w:hAnsi="Times New Roman" w:cs="Times New Roman"/>
        </w:rPr>
        <w:t>color</w:t>
      </w:r>
      <w:proofErr w:type="spellEnd"/>
      <w:r w:rsidRPr="00B215F9">
        <w:rPr>
          <w:rFonts w:ascii="Times New Roman" w:hAnsi="Times New Roman" w:cs="Times New Roman"/>
        </w:rPr>
        <w:t xml:space="preserve"> shows the smallest size of the circle</w:t>
      </w:r>
      <w:r w:rsidR="00716D3D">
        <w:rPr>
          <w:rFonts w:ascii="Times New Roman" w:hAnsi="Times New Roman" w:cs="Times New Roman"/>
        </w:rPr>
        <w:t xml:space="preserve"> shown in the below screenshot.</w:t>
      </w:r>
    </w:p>
    <w:p w:rsidR="00B215F9" w:rsidRPr="00B215F9" w:rsidRDefault="00B215F9" w:rsidP="00B215F9">
      <w:pPr>
        <w:jc w:val="both"/>
        <w:rPr>
          <w:rFonts w:ascii="Times New Roman" w:hAnsi="Times New Roman" w:cs="Times New Roman"/>
        </w:rPr>
      </w:pP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drawing>
          <wp:inline distT="0" distB="0" distL="0" distR="0">
            <wp:extent cx="5731510" cy="3711788"/>
            <wp:effectExtent l="0" t="0" r="2540" b="3175"/>
            <wp:docPr id="11" name="Picture 11" descr="Tableau Bubb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leau Bubble Cha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11788"/>
                    </a:xfrm>
                    <a:prstGeom prst="rect">
                      <a:avLst/>
                    </a:prstGeom>
                    <a:noFill/>
                    <a:ln>
                      <a:noFill/>
                    </a:ln>
                  </pic:spPr>
                </pic:pic>
              </a:graphicData>
            </a:graphic>
          </wp:inline>
        </w:drawing>
      </w:r>
    </w:p>
    <w:p w:rsidR="00B215F9" w:rsidRDefault="00716D3D" w:rsidP="00B215F9">
      <w:pPr>
        <w:jc w:val="both"/>
        <w:rPr>
          <w:rFonts w:ascii="Times New Roman" w:hAnsi="Times New Roman" w:cs="Times New Roman"/>
          <w:b/>
        </w:rPr>
      </w:pPr>
      <w:r>
        <w:rPr>
          <w:rFonts w:ascii="Times New Roman" w:hAnsi="Times New Roman" w:cs="Times New Roman"/>
          <w:b/>
        </w:rPr>
        <w:t xml:space="preserve">5. </w:t>
      </w:r>
      <w:r w:rsidR="00B215F9" w:rsidRPr="00B215F9">
        <w:rPr>
          <w:rFonts w:ascii="Times New Roman" w:hAnsi="Times New Roman" w:cs="Times New Roman"/>
          <w:b/>
        </w:rPr>
        <w:t>Tableau Box Plot</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The box plot is also called the box-and-whisker plots. They show the distr</w:t>
      </w:r>
      <w:r w:rsidR="00716D3D" w:rsidRPr="00716D3D">
        <w:rPr>
          <w:rFonts w:ascii="Times New Roman" w:hAnsi="Times New Roman" w:cs="Times New Roman"/>
        </w:rPr>
        <w:t>ibution of value along an axis.</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All box indicates the middle 50 percent of the data where the middle two quartiles of the data's distribution. On both sides, the remaining 50 percent of data repre</w:t>
      </w:r>
      <w:r w:rsidR="00716D3D" w:rsidRPr="00716D3D">
        <w:rPr>
          <w:rFonts w:ascii="Times New Roman" w:hAnsi="Times New Roman" w:cs="Times New Roman"/>
        </w:rPr>
        <w:t>sents by lines called whiskers.</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To display all points within 1.5 times of interquartile range, which is all aspects within 1.5 times of the width of the adjoining box, or all points a</w:t>
      </w:r>
      <w:r w:rsidR="00716D3D" w:rsidRPr="00716D3D">
        <w:rPr>
          <w:rFonts w:ascii="Times New Roman" w:hAnsi="Times New Roman" w:cs="Times New Roman"/>
        </w:rPr>
        <w:t>t the maximum area of the data.</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The Box Plot takes one or more measures with zero or more dimensions.</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For example, consider the data source such as Sample-Superstore and find the size of Profits field for the dimension Category for each </w:t>
      </w:r>
      <w:r w:rsidR="00D735EC" w:rsidRPr="00716D3D">
        <w:rPr>
          <w:rFonts w:ascii="Times New Roman" w:hAnsi="Times New Roman" w:cs="Times New Roman"/>
        </w:rPr>
        <w:t>Ship Mode</w:t>
      </w:r>
      <w:bookmarkStart w:id="0" w:name="_GoBack"/>
      <w:bookmarkEnd w:id="0"/>
      <w:r w:rsidRPr="00716D3D">
        <w:rPr>
          <w:rFonts w:ascii="Times New Roman" w:hAnsi="Times New Roman" w:cs="Times New Roman"/>
        </w:rPr>
        <w:t xml:space="preserve"> field values. Below are </w:t>
      </w:r>
      <w:r w:rsidR="00716D3D">
        <w:rPr>
          <w:rFonts w:ascii="Times New Roman" w:hAnsi="Times New Roman" w:cs="Times New Roman"/>
        </w:rPr>
        <w:t>the steps to create a box plot.</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Step 1: Drag the dimension Category a</w:t>
      </w:r>
      <w:r w:rsidR="00716D3D" w:rsidRPr="00716D3D">
        <w:rPr>
          <w:rFonts w:ascii="Times New Roman" w:hAnsi="Times New Roman" w:cs="Times New Roman"/>
        </w:rPr>
        <w:t>nd drop into the Columns shelf.</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Step 2: Drag the measure Profit and drop into the Rows </w:t>
      </w:r>
      <w:r w:rsidR="00716D3D" w:rsidRPr="00716D3D">
        <w:rPr>
          <w:rFonts w:ascii="Times New Roman" w:hAnsi="Times New Roman" w:cs="Times New Roman"/>
        </w:rPr>
        <w:t>shelf.</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Step 3: Also drag the dimension </w:t>
      </w:r>
      <w:proofErr w:type="spellStart"/>
      <w:r w:rsidRPr="00716D3D">
        <w:rPr>
          <w:rFonts w:ascii="Times New Roman" w:hAnsi="Times New Roman" w:cs="Times New Roman"/>
        </w:rPr>
        <w:t>ShipMode</w:t>
      </w:r>
      <w:proofErr w:type="spellEnd"/>
      <w:r w:rsidRPr="00716D3D">
        <w:rPr>
          <w:rFonts w:ascii="Times New Roman" w:hAnsi="Times New Roman" w:cs="Times New Roman"/>
        </w:rPr>
        <w:t xml:space="preserve"> and drop into the right of the Category field in the Columns shelf.</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lastRenderedPageBreak/>
        <w:drawing>
          <wp:inline distT="0" distB="0" distL="0" distR="0">
            <wp:extent cx="5731510" cy="3421797"/>
            <wp:effectExtent l="0" t="0" r="2540" b="7620"/>
            <wp:docPr id="12" name="Picture 12" descr="Tableau Box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bleau Box Pl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21797"/>
                    </a:xfrm>
                    <a:prstGeom prst="rect">
                      <a:avLst/>
                    </a:prstGeom>
                    <a:noFill/>
                    <a:ln>
                      <a:noFill/>
                    </a:ln>
                  </pic:spPr>
                </pic:pic>
              </a:graphicData>
            </a:graphic>
          </wp:inline>
        </w:drawing>
      </w:r>
    </w:p>
    <w:p w:rsidR="00B215F9" w:rsidRDefault="00B215F9" w:rsidP="00B215F9">
      <w:pPr>
        <w:jc w:val="both"/>
        <w:rPr>
          <w:rFonts w:ascii="Times New Roman" w:hAnsi="Times New Roman" w:cs="Times New Roman"/>
          <w:b/>
        </w:rPr>
      </w:pPr>
      <w:r w:rsidRPr="00B215F9">
        <w:rPr>
          <w:rFonts w:ascii="Times New Roman" w:hAnsi="Times New Roman" w:cs="Times New Roman"/>
          <w:b/>
        </w:rPr>
        <w:t>Step 4: Choose the Box-and-Whisker plot from "Show Me".</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drawing>
          <wp:inline distT="0" distB="0" distL="0" distR="0">
            <wp:extent cx="5731510" cy="3393776"/>
            <wp:effectExtent l="0" t="0" r="2540" b="0"/>
            <wp:docPr id="13" name="Picture 13" descr="Tableau Box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bleau Box Pl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93776"/>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The below chart appears that shows the box-and-whisker </w:t>
      </w:r>
      <w:proofErr w:type="spellStart"/>
      <w:proofErr w:type="gramStart"/>
      <w:r w:rsidRPr="00716D3D">
        <w:rPr>
          <w:rFonts w:ascii="Times New Roman" w:hAnsi="Times New Roman" w:cs="Times New Roman"/>
        </w:rPr>
        <w:t>plot.Automatically</w:t>
      </w:r>
      <w:proofErr w:type="spellEnd"/>
      <w:proofErr w:type="gramEnd"/>
      <w:r w:rsidRPr="00716D3D">
        <w:rPr>
          <w:rFonts w:ascii="Times New Roman" w:hAnsi="Times New Roman" w:cs="Times New Roman"/>
        </w:rPr>
        <w:t xml:space="preserve"> Tableau reassigns the </w:t>
      </w:r>
      <w:proofErr w:type="spellStart"/>
      <w:r w:rsidRPr="00716D3D">
        <w:rPr>
          <w:rFonts w:ascii="Times New Roman" w:hAnsi="Times New Roman" w:cs="Times New Roman"/>
        </w:rPr>
        <w:t>ShipMode</w:t>
      </w:r>
      <w:proofErr w:type="spellEnd"/>
      <w:r w:rsidRPr="00716D3D">
        <w:rPr>
          <w:rFonts w:ascii="Times New Roman" w:hAnsi="Times New Roman" w:cs="Times New Roman"/>
        </w:rPr>
        <w:t xml:space="preserve"> to the Marks pane.</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lastRenderedPageBreak/>
        <w:drawing>
          <wp:inline distT="0" distB="0" distL="0" distR="0">
            <wp:extent cx="5731510" cy="3841495"/>
            <wp:effectExtent l="0" t="0" r="2540" b="6985"/>
            <wp:docPr id="14" name="Picture 14" descr="Tableau Box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bleau Box Pl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41495"/>
                    </a:xfrm>
                    <a:prstGeom prst="rect">
                      <a:avLst/>
                    </a:prstGeom>
                    <a:noFill/>
                    <a:ln>
                      <a:noFill/>
                    </a:ln>
                  </pic:spPr>
                </pic:pic>
              </a:graphicData>
            </a:graphic>
          </wp:inline>
        </w:drawing>
      </w:r>
    </w:p>
    <w:p w:rsidR="00B215F9" w:rsidRPr="00B215F9" w:rsidRDefault="00716D3D" w:rsidP="00B215F9">
      <w:pPr>
        <w:jc w:val="both"/>
        <w:rPr>
          <w:rFonts w:ascii="Times New Roman" w:hAnsi="Times New Roman" w:cs="Times New Roman"/>
          <w:b/>
        </w:rPr>
      </w:pPr>
      <w:r>
        <w:rPr>
          <w:rFonts w:ascii="Times New Roman" w:hAnsi="Times New Roman" w:cs="Times New Roman"/>
          <w:b/>
        </w:rPr>
        <w:t xml:space="preserve">6. </w:t>
      </w:r>
      <w:r w:rsidR="00B215F9" w:rsidRPr="00B215F9">
        <w:rPr>
          <w:rFonts w:ascii="Times New Roman" w:hAnsi="Times New Roman" w:cs="Times New Roman"/>
          <w:b/>
        </w:rPr>
        <w:t>Tableau Heat Map</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The heat map is used to visualize the data in the form of size a</w:t>
      </w:r>
      <w:r w:rsidR="00716D3D" w:rsidRPr="00716D3D">
        <w:rPr>
          <w:rFonts w:ascii="Times New Roman" w:hAnsi="Times New Roman" w:cs="Times New Roman"/>
        </w:rPr>
        <w:t xml:space="preserve">nd </w:t>
      </w:r>
      <w:proofErr w:type="spellStart"/>
      <w:r w:rsidR="00716D3D" w:rsidRPr="00716D3D">
        <w:rPr>
          <w:rFonts w:ascii="Times New Roman" w:hAnsi="Times New Roman" w:cs="Times New Roman"/>
        </w:rPr>
        <w:t>color</w:t>
      </w:r>
      <w:proofErr w:type="spellEnd"/>
      <w:r w:rsidR="00716D3D" w:rsidRPr="00716D3D">
        <w:rPr>
          <w:rFonts w:ascii="Times New Roman" w:hAnsi="Times New Roman" w:cs="Times New Roman"/>
        </w:rPr>
        <w:t xml:space="preserve"> on different measures.</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Two different measures are visualized simultaneously using a heat map. One measure is assigned to size, whereas another measure is attache</w:t>
      </w:r>
      <w:r w:rsidR="00716D3D" w:rsidRPr="00716D3D">
        <w:rPr>
          <w:rFonts w:ascii="Times New Roman" w:hAnsi="Times New Roman" w:cs="Times New Roman"/>
        </w:rPr>
        <w:t xml:space="preserve">d to the </w:t>
      </w:r>
      <w:proofErr w:type="spellStart"/>
      <w:r w:rsidR="00716D3D" w:rsidRPr="00716D3D">
        <w:rPr>
          <w:rFonts w:ascii="Times New Roman" w:hAnsi="Times New Roman" w:cs="Times New Roman"/>
        </w:rPr>
        <w:t>color</w:t>
      </w:r>
      <w:proofErr w:type="spellEnd"/>
      <w:r w:rsidR="00716D3D" w:rsidRPr="00716D3D">
        <w:rPr>
          <w:rFonts w:ascii="Times New Roman" w:hAnsi="Times New Roman" w:cs="Times New Roman"/>
        </w:rPr>
        <w:t xml:space="preserve"> of the heat map.</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For example, consider the data source such as the Sample-Superstore a</w:t>
      </w:r>
      <w:r w:rsidR="00716D3D" w:rsidRPr="00716D3D">
        <w:rPr>
          <w:rFonts w:ascii="Times New Roman" w:hAnsi="Times New Roman" w:cs="Times New Roman"/>
        </w:rPr>
        <w:t>nd its dimensions and measures.</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The procedure to create a heat map is given step by step as follows:</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Step</w:t>
      </w:r>
      <w:r w:rsidR="00716D3D" w:rsidRPr="00716D3D">
        <w:rPr>
          <w:rFonts w:ascii="Times New Roman" w:hAnsi="Times New Roman" w:cs="Times New Roman"/>
        </w:rPr>
        <w:t xml:space="preserve"> 1: First, go to the worksheet.</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Step 2: Hol</w:t>
      </w:r>
      <w:r w:rsidR="00716D3D" w:rsidRPr="00716D3D">
        <w:rPr>
          <w:rFonts w:ascii="Times New Roman" w:hAnsi="Times New Roman" w:cs="Times New Roman"/>
        </w:rPr>
        <w:t>d the Ctrl key in the keyboard.</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Step 3: Select the dimension Sub-Category and measure Sales as shown in the following screenshot.</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lastRenderedPageBreak/>
        <w:drawing>
          <wp:inline distT="0" distB="0" distL="0" distR="0">
            <wp:extent cx="5731510" cy="3834641"/>
            <wp:effectExtent l="0" t="0" r="2540" b="0"/>
            <wp:docPr id="15" name="Picture 15" descr="Tableau Hea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ableau Heat Ma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34641"/>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Step 4: Click on the "sh</w:t>
      </w:r>
      <w:r w:rsidR="00716D3D" w:rsidRPr="00716D3D">
        <w:rPr>
          <w:rFonts w:ascii="Times New Roman" w:hAnsi="Times New Roman" w:cs="Times New Roman"/>
        </w:rPr>
        <w:t>ow me" button of the worksheet.</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Step 5: And select the </w:t>
      </w:r>
      <w:proofErr w:type="spellStart"/>
      <w:r w:rsidRPr="00716D3D">
        <w:rPr>
          <w:rFonts w:ascii="Times New Roman" w:hAnsi="Times New Roman" w:cs="Times New Roman"/>
        </w:rPr>
        <w:t>Heatmap</w:t>
      </w:r>
      <w:proofErr w:type="spellEnd"/>
      <w:r w:rsidRPr="00716D3D">
        <w:rPr>
          <w:rFonts w:ascii="Times New Roman" w:hAnsi="Times New Roman" w:cs="Times New Roman"/>
        </w:rPr>
        <w:t xml:space="preserve"> icon, as shown in the following screenshot.</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drawing>
          <wp:inline distT="0" distB="0" distL="0" distR="0">
            <wp:extent cx="5731510" cy="3880817"/>
            <wp:effectExtent l="0" t="0" r="2540" b="5715"/>
            <wp:docPr id="16" name="Picture 16" descr="Tableau Hea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ableau Heat Ma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80817"/>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Step 6: Drag measure Profit and drop into the </w:t>
      </w:r>
      <w:proofErr w:type="spellStart"/>
      <w:r w:rsidRPr="00716D3D">
        <w:rPr>
          <w:rFonts w:ascii="Times New Roman" w:hAnsi="Times New Roman" w:cs="Times New Roman"/>
        </w:rPr>
        <w:t>Color</w:t>
      </w:r>
      <w:proofErr w:type="spellEnd"/>
      <w:r w:rsidRPr="00716D3D">
        <w:rPr>
          <w:rFonts w:ascii="Times New Roman" w:hAnsi="Times New Roman" w:cs="Times New Roman"/>
        </w:rPr>
        <w:t xml:space="preserve"> shelf under the Marks pane.</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lastRenderedPageBreak/>
        <w:drawing>
          <wp:inline distT="0" distB="0" distL="0" distR="0">
            <wp:extent cx="5731510" cy="3853330"/>
            <wp:effectExtent l="0" t="0" r="2540" b="0"/>
            <wp:docPr id="17" name="Picture 17" descr="Tableau Hea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ableau Heat Ma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53330"/>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Step 7: Drag the dimension Region and drop into the column shelf.</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drawing>
          <wp:inline distT="0" distB="0" distL="0" distR="0">
            <wp:extent cx="5731510" cy="3839754"/>
            <wp:effectExtent l="0" t="0" r="2540" b="8890"/>
            <wp:docPr id="18" name="Picture 18" descr="Tableau Hea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ableau Heat Ma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39754"/>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After completing all the above steps, it creates the </w:t>
      </w:r>
      <w:proofErr w:type="spellStart"/>
      <w:r w:rsidRPr="00716D3D">
        <w:rPr>
          <w:rFonts w:ascii="Times New Roman" w:hAnsi="Times New Roman" w:cs="Times New Roman"/>
        </w:rPr>
        <w:t>Heatmap</w:t>
      </w:r>
      <w:proofErr w:type="spellEnd"/>
      <w:r w:rsidRPr="00716D3D">
        <w:rPr>
          <w:rFonts w:ascii="Times New Roman" w:hAnsi="Times New Roman" w:cs="Times New Roman"/>
        </w:rPr>
        <w:t>, which is used to visualize the Sales field and Profit field across different the dimension.</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lastRenderedPageBreak/>
        <w:drawing>
          <wp:inline distT="0" distB="0" distL="0" distR="0">
            <wp:extent cx="5731510" cy="3856669"/>
            <wp:effectExtent l="0" t="0" r="2540" b="0"/>
            <wp:docPr id="19" name="Picture 19" descr="Tableau Hea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ableau Heat Ma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56669"/>
                    </a:xfrm>
                    <a:prstGeom prst="rect">
                      <a:avLst/>
                    </a:prstGeom>
                    <a:noFill/>
                    <a:ln>
                      <a:noFill/>
                    </a:ln>
                  </pic:spPr>
                </pic:pic>
              </a:graphicData>
            </a:graphic>
          </wp:inline>
        </w:drawing>
      </w:r>
    </w:p>
    <w:p w:rsidR="00B215F9" w:rsidRPr="00B215F9" w:rsidRDefault="00716D3D" w:rsidP="00B215F9">
      <w:pPr>
        <w:jc w:val="both"/>
        <w:rPr>
          <w:rFonts w:ascii="Times New Roman" w:hAnsi="Times New Roman" w:cs="Times New Roman"/>
          <w:b/>
        </w:rPr>
      </w:pPr>
      <w:r>
        <w:rPr>
          <w:rFonts w:ascii="Times New Roman" w:hAnsi="Times New Roman" w:cs="Times New Roman"/>
          <w:b/>
        </w:rPr>
        <w:t xml:space="preserve">7. </w:t>
      </w:r>
      <w:r w:rsidR="00B215F9" w:rsidRPr="00B215F9">
        <w:rPr>
          <w:rFonts w:ascii="Times New Roman" w:hAnsi="Times New Roman" w:cs="Times New Roman"/>
          <w:b/>
        </w:rPr>
        <w:t>Tableau Tree Maps</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The </w:t>
      </w:r>
      <w:proofErr w:type="spellStart"/>
      <w:r w:rsidRPr="00716D3D">
        <w:rPr>
          <w:rFonts w:ascii="Times New Roman" w:hAnsi="Times New Roman" w:cs="Times New Roman"/>
        </w:rPr>
        <w:t>treemap</w:t>
      </w:r>
      <w:proofErr w:type="spellEnd"/>
      <w:r w:rsidRPr="00716D3D">
        <w:rPr>
          <w:rFonts w:ascii="Times New Roman" w:hAnsi="Times New Roman" w:cs="Times New Roman"/>
        </w:rPr>
        <w:t xml:space="preserve"> displays the data in nested rectangles. The dimensions define the structure of the </w:t>
      </w:r>
      <w:proofErr w:type="spellStart"/>
      <w:r w:rsidRPr="00716D3D">
        <w:rPr>
          <w:rFonts w:ascii="Times New Roman" w:hAnsi="Times New Roman" w:cs="Times New Roman"/>
        </w:rPr>
        <w:t>treemap</w:t>
      </w:r>
      <w:proofErr w:type="spellEnd"/>
      <w:r w:rsidRPr="00716D3D">
        <w:rPr>
          <w:rFonts w:ascii="Times New Roman" w:hAnsi="Times New Roman" w:cs="Times New Roman"/>
        </w:rPr>
        <w:t xml:space="preserve"> and measures determine the </w:t>
      </w:r>
      <w:proofErr w:type="spellStart"/>
      <w:r w:rsidRPr="00716D3D">
        <w:rPr>
          <w:rFonts w:ascii="Times New Roman" w:hAnsi="Times New Roman" w:cs="Times New Roman"/>
        </w:rPr>
        <w:t>color</w:t>
      </w:r>
      <w:proofErr w:type="spellEnd"/>
      <w:r w:rsidRPr="00716D3D">
        <w:rPr>
          <w:rFonts w:ascii="Times New Roman" w:hAnsi="Times New Roman" w:cs="Times New Roman"/>
        </w:rPr>
        <w:t xml:space="preserve"> or</w:t>
      </w:r>
      <w:r w:rsidR="00716D3D" w:rsidRPr="00716D3D">
        <w:rPr>
          <w:rFonts w:ascii="Times New Roman" w:hAnsi="Times New Roman" w:cs="Times New Roman"/>
        </w:rPr>
        <w:t xml:space="preserve"> size of the individual square.</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The squares are easy to visualize as the size and shade of the </w:t>
      </w:r>
      <w:proofErr w:type="spellStart"/>
      <w:r w:rsidRPr="00716D3D">
        <w:rPr>
          <w:rFonts w:ascii="Times New Roman" w:hAnsi="Times New Roman" w:cs="Times New Roman"/>
        </w:rPr>
        <w:t>color</w:t>
      </w:r>
      <w:proofErr w:type="spellEnd"/>
      <w:r w:rsidRPr="00716D3D">
        <w:rPr>
          <w:rFonts w:ascii="Times New Roman" w:hAnsi="Times New Roman" w:cs="Times New Roman"/>
        </w:rPr>
        <w:t xml:space="preserve"> of the square reflects the value of th</w:t>
      </w:r>
      <w:r w:rsidR="00716D3D" w:rsidRPr="00716D3D">
        <w:rPr>
          <w:rFonts w:ascii="Times New Roman" w:hAnsi="Times New Roman" w:cs="Times New Roman"/>
        </w:rPr>
        <w:t>e measure.</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A </w:t>
      </w:r>
      <w:proofErr w:type="spellStart"/>
      <w:r w:rsidRPr="00716D3D">
        <w:rPr>
          <w:rFonts w:ascii="Times New Roman" w:hAnsi="Times New Roman" w:cs="Times New Roman"/>
        </w:rPr>
        <w:t>Treemap</w:t>
      </w:r>
      <w:proofErr w:type="spellEnd"/>
      <w:r w:rsidRPr="00716D3D">
        <w:rPr>
          <w:rFonts w:ascii="Times New Roman" w:hAnsi="Times New Roman" w:cs="Times New Roman"/>
        </w:rPr>
        <w:t xml:space="preserve"> is created using one or more dime</w:t>
      </w:r>
      <w:r w:rsidR="00716D3D" w:rsidRPr="00716D3D">
        <w:rPr>
          <w:rFonts w:ascii="Times New Roman" w:hAnsi="Times New Roman" w:cs="Times New Roman"/>
        </w:rPr>
        <w:t>nsion with one or two measures.</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For example, consider the data source such as Sample-Superstore, if you want to find the size of Profits for each </w:t>
      </w:r>
      <w:proofErr w:type="spellStart"/>
      <w:r w:rsidRPr="00716D3D">
        <w:rPr>
          <w:rFonts w:ascii="Times New Roman" w:hAnsi="Times New Roman" w:cs="Times New Roman"/>
        </w:rPr>
        <w:t>ShipMode</w:t>
      </w:r>
      <w:proofErr w:type="spellEnd"/>
      <w:r w:rsidRPr="00716D3D">
        <w:rPr>
          <w:rFonts w:ascii="Times New Roman" w:hAnsi="Times New Roman" w:cs="Times New Roman"/>
        </w:rPr>
        <w:t xml:space="preserve"> values. Below are the following steps to create a </w:t>
      </w:r>
      <w:proofErr w:type="spellStart"/>
      <w:r w:rsidRPr="00716D3D">
        <w:rPr>
          <w:rFonts w:ascii="Times New Roman" w:hAnsi="Times New Roman" w:cs="Times New Roman"/>
        </w:rPr>
        <w:t>treemap</w:t>
      </w:r>
      <w:proofErr w:type="spellEnd"/>
      <w:r w:rsidRPr="00716D3D">
        <w:rPr>
          <w:rFonts w:ascii="Times New Roman" w:hAnsi="Times New Roman" w:cs="Times New Roman"/>
        </w:rPr>
        <w:t>.</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Step 1: Drag the measures Profit and drop into th</w:t>
      </w:r>
      <w:r w:rsidR="00716D3D" w:rsidRPr="00716D3D">
        <w:rPr>
          <w:rFonts w:ascii="Times New Roman" w:hAnsi="Times New Roman" w:cs="Times New Roman"/>
        </w:rPr>
        <w:t xml:space="preserve">e </w:t>
      </w:r>
      <w:proofErr w:type="spellStart"/>
      <w:r w:rsidR="00716D3D" w:rsidRPr="00716D3D">
        <w:rPr>
          <w:rFonts w:ascii="Times New Roman" w:hAnsi="Times New Roman" w:cs="Times New Roman"/>
        </w:rPr>
        <w:t>color</w:t>
      </w:r>
      <w:proofErr w:type="spellEnd"/>
      <w:r w:rsidR="00716D3D" w:rsidRPr="00716D3D">
        <w:rPr>
          <w:rFonts w:ascii="Times New Roman" w:hAnsi="Times New Roman" w:cs="Times New Roman"/>
        </w:rPr>
        <w:t xml:space="preserve"> shelf under Marks pane.</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Step 2: Again, drag the measures Profit and drop into the Size shelf.</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lastRenderedPageBreak/>
        <w:drawing>
          <wp:inline distT="0" distB="0" distL="0" distR="0">
            <wp:extent cx="5731510" cy="3851656"/>
            <wp:effectExtent l="0" t="0" r="2540" b="0"/>
            <wp:docPr id="20" name="Picture 20" descr="Tableau Hea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bleau Heat Ma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51656"/>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Step 3: Drag the dimension Ship Mode and drop into the Label shelf.</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drawing>
          <wp:inline distT="0" distB="0" distL="0" distR="0">
            <wp:extent cx="5731510" cy="3849902"/>
            <wp:effectExtent l="0" t="0" r="2540" b="0"/>
            <wp:docPr id="21" name="Picture 21" descr="Tableau Hea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ableau Heat Ma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49902"/>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step 4: Choose the </w:t>
      </w:r>
      <w:proofErr w:type="spellStart"/>
      <w:r w:rsidRPr="00716D3D">
        <w:rPr>
          <w:rFonts w:ascii="Times New Roman" w:hAnsi="Times New Roman" w:cs="Times New Roman"/>
        </w:rPr>
        <w:t>treemap</w:t>
      </w:r>
      <w:proofErr w:type="spellEnd"/>
      <w:r w:rsidRPr="00716D3D">
        <w:rPr>
          <w:rFonts w:ascii="Times New Roman" w:hAnsi="Times New Roman" w:cs="Times New Roman"/>
        </w:rPr>
        <w:t xml:space="preserve"> option from the "show me".</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lastRenderedPageBreak/>
        <w:drawing>
          <wp:inline distT="0" distB="0" distL="0" distR="0">
            <wp:extent cx="5731510" cy="3841495"/>
            <wp:effectExtent l="0" t="0" r="2540" b="6985"/>
            <wp:docPr id="22" name="Picture 22" descr="Tableau Hea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ableau Heat Ma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841495"/>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After completing all the above steps, it creates the </w:t>
      </w:r>
      <w:proofErr w:type="spellStart"/>
      <w:r w:rsidRPr="00716D3D">
        <w:rPr>
          <w:rFonts w:ascii="Times New Roman" w:hAnsi="Times New Roman" w:cs="Times New Roman"/>
        </w:rPr>
        <w:t>treemap</w:t>
      </w:r>
      <w:proofErr w:type="spellEnd"/>
      <w:r w:rsidRPr="00716D3D">
        <w:rPr>
          <w:rFonts w:ascii="Times New Roman" w:hAnsi="Times New Roman" w:cs="Times New Roman"/>
        </w:rPr>
        <w:t xml:space="preserve"> shown in the below screenshot.</w:t>
      </w:r>
    </w:p>
    <w:p w:rsidR="00B215F9" w:rsidRDefault="00B215F9" w:rsidP="00B215F9">
      <w:pPr>
        <w:jc w:val="both"/>
        <w:rPr>
          <w:rFonts w:ascii="Times New Roman" w:hAnsi="Times New Roman" w:cs="Times New Roman"/>
          <w:b/>
        </w:rPr>
      </w:pP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drawing>
          <wp:inline distT="0" distB="0" distL="0" distR="0">
            <wp:extent cx="5731510" cy="3843064"/>
            <wp:effectExtent l="0" t="0" r="2540" b="5080"/>
            <wp:docPr id="23" name="Picture 23" descr="Tableau Hea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ableau Heat Ma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43064"/>
                    </a:xfrm>
                    <a:prstGeom prst="rect">
                      <a:avLst/>
                    </a:prstGeom>
                    <a:noFill/>
                    <a:ln>
                      <a:noFill/>
                    </a:ln>
                  </pic:spPr>
                </pic:pic>
              </a:graphicData>
            </a:graphic>
          </wp:inline>
        </w:drawing>
      </w:r>
    </w:p>
    <w:p w:rsidR="00B215F9" w:rsidRPr="00B215F9" w:rsidRDefault="00716D3D" w:rsidP="00B215F9">
      <w:pPr>
        <w:jc w:val="both"/>
        <w:rPr>
          <w:rFonts w:ascii="Times New Roman" w:hAnsi="Times New Roman" w:cs="Times New Roman"/>
          <w:b/>
        </w:rPr>
      </w:pPr>
      <w:r>
        <w:rPr>
          <w:rFonts w:ascii="Times New Roman" w:hAnsi="Times New Roman" w:cs="Times New Roman"/>
          <w:b/>
        </w:rPr>
        <w:t xml:space="preserve">8. </w:t>
      </w:r>
      <w:r w:rsidR="00B215F9" w:rsidRPr="00B215F9">
        <w:rPr>
          <w:rFonts w:ascii="Times New Roman" w:hAnsi="Times New Roman" w:cs="Times New Roman"/>
          <w:b/>
        </w:rPr>
        <w:t>Tableau Scatter Plot</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lastRenderedPageBreak/>
        <w:t>The scatter plot is used to visualize the relationship between the two measures. It is designed by adding measures in both x-axis and y-axis. This can show the trend or relationship</w:t>
      </w:r>
      <w:r w:rsidR="00716D3D" w:rsidRPr="00716D3D">
        <w:rPr>
          <w:rFonts w:ascii="Times New Roman" w:hAnsi="Times New Roman" w:cs="Times New Roman"/>
        </w:rPr>
        <w:t xml:space="preserve"> between the measures selected.</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To create a scatter plot, you should have at least one measure in the rows shelf and one measure in the columns shelf. However, you can add the </w:t>
      </w:r>
      <w:proofErr w:type="gramStart"/>
      <w:r w:rsidRPr="00716D3D">
        <w:rPr>
          <w:rFonts w:ascii="Times New Roman" w:hAnsi="Times New Roman" w:cs="Times New Roman"/>
        </w:rPr>
        <w:t>dimensions</w:t>
      </w:r>
      <w:proofErr w:type="gramEnd"/>
      <w:r w:rsidRPr="00716D3D">
        <w:rPr>
          <w:rFonts w:ascii="Times New Roman" w:hAnsi="Times New Roman" w:cs="Times New Roman"/>
        </w:rPr>
        <w:t xml:space="preserve"> field to the scatter plot that plays a role of different </w:t>
      </w:r>
      <w:proofErr w:type="spellStart"/>
      <w:r w:rsidRPr="00716D3D">
        <w:rPr>
          <w:rFonts w:ascii="Times New Roman" w:hAnsi="Times New Roman" w:cs="Times New Roman"/>
        </w:rPr>
        <w:t>color</w:t>
      </w:r>
      <w:proofErr w:type="spellEnd"/>
      <w:r w:rsidRPr="00716D3D">
        <w:rPr>
          <w:rFonts w:ascii="Times New Roman" w:hAnsi="Times New Roman" w:cs="Times New Roman"/>
        </w:rPr>
        <w:t xml:space="preserve"> making for already existi</w:t>
      </w:r>
      <w:r w:rsidR="00716D3D" w:rsidRPr="00716D3D">
        <w:rPr>
          <w:rFonts w:ascii="Times New Roman" w:hAnsi="Times New Roman" w:cs="Times New Roman"/>
        </w:rPr>
        <w:t>ng points in the scatter graph.</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For example, consider the data source such as Sample-Superstore, if you want to find the variation of Sales field and Profit field as the two axes of the Cartesian plane is distributed accordi</w:t>
      </w:r>
      <w:r w:rsidR="00716D3D" w:rsidRPr="00716D3D">
        <w:rPr>
          <w:rFonts w:ascii="Times New Roman" w:hAnsi="Times New Roman" w:cs="Times New Roman"/>
        </w:rPr>
        <w:t>ng to their Sub-Category field.</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To create a scatter plot, there are the following steps, such as:</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Step 1: Drag the measure Sales a</w:t>
      </w:r>
      <w:r w:rsidR="00716D3D" w:rsidRPr="00716D3D">
        <w:rPr>
          <w:rFonts w:ascii="Times New Roman" w:hAnsi="Times New Roman" w:cs="Times New Roman"/>
        </w:rPr>
        <w:t>nd drop into the columns shelf.</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Step 2: Drag the measure Profit and drop into the rows shelf.</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drawing>
          <wp:inline distT="0" distB="0" distL="0" distR="0">
            <wp:extent cx="5731510" cy="3872227"/>
            <wp:effectExtent l="0" t="0" r="2540" b="0"/>
            <wp:docPr id="24" name="Picture 24" descr="Tableau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ableau Scatter Pl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72227"/>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Step 3: Drag the dimension Sub-Category and drop into the Label shelf under the Marks pane.</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lastRenderedPageBreak/>
        <w:drawing>
          <wp:inline distT="0" distB="0" distL="0" distR="0">
            <wp:extent cx="5731510" cy="3851739"/>
            <wp:effectExtent l="0" t="0" r="2540" b="0"/>
            <wp:docPr id="25" name="Picture 25" descr="Tableau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ableau Scatter Pl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51739"/>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After that, it creates the scatter plot that shows how the Profit field and Sales field is distributed across the dimension Sub-Category of products.</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drawing>
          <wp:inline distT="0" distB="0" distL="0" distR="0">
            <wp:extent cx="5731510" cy="3800628"/>
            <wp:effectExtent l="0" t="0" r="2540" b="9525"/>
            <wp:docPr id="26" name="Picture 26" descr="Tableau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ableau Scatter Pl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00628"/>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Step 4: You can also get the values </w:t>
      </w:r>
      <w:proofErr w:type="spellStart"/>
      <w:r w:rsidRPr="00716D3D">
        <w:rPr>
          <w:rFonts w:ascii="Times New Roman" w:hAnsi="Times New Roman" w:cs="Times New Roman"/>
        </w:rPr>
        <w:t>color</w:t>
      </w:r>
      <w:proofErr w:type="spellEnd"/>
      <w:r w:rsidRPr="00716D3D">
        <w:rPr>
          <w:rFonts w:ascii="Times New Roman" w:hAnsi="Times New Roman" w:cs="Times New Roman"/>
        </w:rPr>
        <w:t xml:space="preserve"> encoded after dragging the Sub-Category field into the </w:t>
      </w:r>
      <w:proofErr w:type="spellStart"/>
      <w:r w:rsidRPr="00716D3D">
        <w:rPr>
          <w:rFonts w:ascii="Times New Roman" w:hAnsi="Times New Roman" w:cs="Times New Roman"/>
        </w:rPr>
        <w:t>Color</w:t>
      </w:r>
      <w:proofErr w:type="spellEnd"/>
      <w:r w:rsidRPr="00716D3D">
        <w:rPr>
          <w:rFonts w:ascii="Times New Roman" w:hAnsi="Times New Roman" w:cs="Times New Roman"/>
        </w:rPr>
        <w:t xml:space="preserve"> Shelf.</w:t>
      </w:r>
    </w:p>
    <w:p w:rsidR="00B215F9" w:rsidRPr="00716D3D" w:rsidRDefault="00B215F9" w:rsidP="00B215F9">
      <w:pPr>
        <w:jc w:val="both"/>
        <w:rPr>
          <w:rFonts w:ascii="Times New Roman" w:hAnsi="Times New Roman" w:cs="Times New Roman"/>
        </w:rPr>
      </w:pP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Below chart appears that show the scatter points with a different </w:t>
      </w:r>
      <w:proofErr w:type="spellStart"/>
      <w:r w:rsidRPr="00716D3D">
        <w:rPr>
          <w:rFonts w:ascii="Times New Roman" w:hAnsi="Times New Roman" w:cs="Times New Roman"/>
        </w:rPr>
        <w:t>color</w:t>
      </w:r>
      <w:proofErr w:type="spellEnd"/>
      <w:r w:rsidRPr="00716D3D">
        <w:rPr>
          <w:rFonts w:ascii="Times New Roman" w:hAnsi="Times New Roman" w:cs="Times New Roman"/>
        </w:rPr>
        <w:t xml:space="preserve"> for each point.</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drawing>
          <wp:inline distT="0" distB="0" distL="0" distR="0">
            <wp:extent cx="5731510" cy="3858434"/>
            <wp:effectExtent l="0" t="0" r="2540" b="8890"/>
            <wp:docPr id="27" name="Picture 27" descr="Tableau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ableau Scatter Pl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858434"/>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The same scatter plot can show different values when you cho</w:t>
      </w:r>
      <w:r w:rsidR="00716D3D" w:rsidRPr="00716D3D">
        <w:rPr>
          <w:rFonts w:ascii="Times New Roman" w:hAnsi="Times New Roman" w:cs="Times New Roman"/>
        </w:rPr>
        <w:t>ose a dimension with hierarchy.</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For example, expand the dimension Sub-Category to show the scatter plot values for the Manufacturers field.</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lastRenderedPageBreak/>
        <w:drawing>
          <wp:inline distT="0" distB="0" distL="0" distR="0">
            <wp:extent cx="5731510" cy="3817622"/>
            <wp:effectExtent l="0" t="0" r="2540" b="0"/>
            <wp:docPr id="28" name="Picture 28" descr="Tableau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ableau Scatter Pl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17622"/>
                    </a:xfrm>
                    <a:prstGeom prst="rect">
                      <a:avLst/>
                    </a:prstGeom>
                    <a:noFill/>
                    <a:ln>
                      <a:noFill/>
                    </a:ln>
                  </pic:spPr>
                </pic:pic>
              </a:graphicData>
            </a:graphic>
          </wp:inline>
        </w:drawing>
      </w:r>
    </w:p>
    <w:p w:rsidR="00B215F9" w:rsidRPr="00B215F9" w:rsidRDefault="00716D3D" w:rsidP="00B215F9">
      <w:pPr>
        <w:jc w:val="both"/>
        <w:rPr>
          <w:rFonts w:ascii="Times New Roman" w:hAnsi="Times New Roman" w:cs="Times New Roman"/>
          <w:b/>
        </w:rPr>
      </w:pPr>
      <w:r>
        <w:rPr>
          <w:rFonts w:ascii="Times New Roman" w:hAnsi="Times New Roman" w:cs="Times New Roman"/>
          <w:b/>
        </w:rPr>
        <w:t xml:space="preserve">9. </w:t>
      </w:r>
      <w:r w:rsidR="00B215F9" w:rsidRPr="00B215F9">
        <w:rPr>
          <w:rFonts w:ascii="Times New Roman" w:hAnsi="Times New Roman" w:cs="Times New Roman"/>
          <w:b/>
        </w:rPr>
        <w:t>Histogram</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A histogram chart is a chart that displays</w:t>
      </w:r>
      <w:r w:rsidR="00716D3D" w:rsidRPr="00716D3D">
        <w:rPr>
          <w:rFonts w:ascii="Times New Roman" w:hAnsi="Times New Roman" w:cs="Times New Roman"/>
        </w:rPr>
        <w:t xml:space="preserve"> the shape of the distribution.</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A histogram looks like a bar chart but group values for a continuous measure into range. In the histogram, each bar represents the height of the number o</w:t>
      </w:r>
      <w:r w:rsidR="00716D3D" w:rsidRPr="00716D3D">
        <w:rPr>
          <w:rFonts w:ascii="Times New Roman" w:hAnsi="Times New Roman" w:cs="Times New Roman"/>
        </w:rPr>
        <w:t>f values present in that range.</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To create a histogram, we need only one measure. It creates the additi</w:t>
      </w:r>
      <w:r w:rsidR="00716D3D" w:rsidRPr="00716D3D">
        <w:rPr>
          <w:rFonts w:ascii="Times New Roman" w:hAnsi="Times New Roman" w:cs="Times New Roman"/>
        </w:rPr>
        <w:t>onal bin field for the measure.</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For example, consider the data source such as Sample-Superstore, and if you to find the Quantities of sales for different Segment. For this, follow the below procedure step by step, such as:</w:t>
      </w:r>
    </w:p>
    <w:p w:rsidR="00B215F9" w:rsidRPr="00716D3D" w:rsidRDefault="00716D3D" w:rsidP="00B215F9">
      <w:pPr>
        <w:jc w:val="both"/>
        <w:rPr>
          <w:rFonts w:ascii="Times New Roman" w:hAnsi="Times New Roman" w:cs="Times New Roman"/>
        </w:rPr>
      </w:pPr>
      <w:r w:rsidRPr="00716D3D">
        <w:rPr>
          <w:rFonts w:ascii="Times New Roman" w:hAnsi="Times New Roman" w:cs="Times New Roman"/>
        </w:rPr>
        <w:t>Step 1: Go to the worksheet.</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Step 2: Drag the measure Quantity into the columns shelf.</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lastRenderedPageBreak/>
        <w:drawing>
          <wp:inline distT="0" distB="0" distL="0" distR="0">
            <wp:extent cx="5731510" cy="3862093"/>
            <wp:effectExtent l="0" t="0" r="2540" b="5080"/>
            <wp:docPr id="29" name="Picture 29"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isto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62093"/>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Step 3: Click on the "show me" toolbar and select the histogram chart icon, shown in the below screenshot.</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drawing>
          <wp:inline distT="0" distB="0" distL="0" distR="0">
            <wp:extent cx="5731510" cy="3836291"/>
            <wp:effectExtent l="0" t="0" r="2540" b="0"/>
            <wp:docPr id="30" name="Picture 30"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isto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36291"/>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Step 4: After selecting the histogram chart as the chart type. Then,</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The view changes and shows vertical bars, with a continuous X-axis and Y-axis.</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lastRenderedPageBreak/>
        <w:t>The measure Quantity with SUM aggregate in columns shelf is replaced by continuous Quantity(bin) dimension.</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The Quantity field moves to the rows shelf and aggregation changes from SUM to CNT or (Count).</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drawing>
          <wp:inline distT="0" distB="0" distL="0" distR="0">
            <wp:extent cx="5731510" cy="3861873"/>
            <wp:effectExtent l="0" t="0" r="2540" b="5715"/>
            <wp:docPr id="31" name="Picture 3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isto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861873"/>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Step 5: Drag the dimension Segment and drop into the </w:t>
      </w:r>
      <w:proofErr w:type="spellStart"/>
      <w:r w:rsidRPr="00716D3D">
        <w:rPr>
          <w:rFonts w:ascii="Times New Roman" w:hAnsi="Times New Roman" w:cs="Times New Roman"/>
        </w:rPr>
        <w:t>Color</w:t>
      </w:r>
      <w:proofErr w:type="spellEnd"/>
      <w:r w:rsidRPr="00716D3D">
        <w:rPr>
          <w:rFonts w:ascii="Times New Roman" w:hAnsi="Times New Roman" w:cs="Times New Roman"/>
        </w:rPr>
        <w:t xml:space="preserve"> shelf under the Marks pane.</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drawing>
          <wp:inline distT="0" distB="0" distL="0" distR="0">
            <wp:extent cx="5731510" cy="3875985"/>
            <wp:effectExtent l="0" t="0" r="2540" b="0"/>
            <wp:docPr id="32" name="Picture 32"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isto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75985"/>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lastRenderedPageBreak/>
        <w:t xml:space="preserve">After adding the Segment field to </w:t>
      </w:r>
      <w:proofErr w:type="spellStart"/>
      <w:r w:rsidRPr="00716D3D">
        <w:rPr>
          <w:rFonts w:ascii="Times New Roman" w:hAnsi="Times New Roman" w:cs="Times New Roman"/>
        </w:rPr>
        <w:t>Color</w:t>
      </w:r>
      <w:proofErr w:type="spellEnd"/>
      <w:r w:rsidRPr="00716D3D">
        <w:rPr>
          <w:rFonts w:ascii="Times New Roman" w:hAnsi="Times New Roman" w:cs="Times New Roman"/>
        </w:rPr>
        <w:t xml:space="preserve"> shelf, you can see a relationship between the Segment field and the Quantity of item as per order is shown in the below screenshot.</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drawing>
          <wp:inline distT="0" distB="0" distL="0" distR="0">
            <wp:extent cx="5731510" cy="3839704"/>
            <wp:effectExtent l="0" t="0" r="2540" b="8890"/>
            <wp:docPr id="33" name="Picture 33"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isto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839704"/>
                    </a:xfrm>
                    <a:prstGeom prst="rect">
                      <a:avLst/>
                    </a:prstGeom>
                    <a:noFill/>
                    <a:ln>
                      <a:noFill/>
                    </a:ln>
                  </pic:spPr>
                </pic:pic>
              </a:graphicData>
            </a:graphic>
          </wp:inline>
        </w:drawing>
      </w:r>
    </w:p>
    <w:p w:rsidR="00B215F9" w:rsidRPr="00716D3D" w:rsidRDefault="00B215F9" w:rsidP="00B215F9">
      <w:pPr>
        <w:rPr>
          <w:rFonts w:ascii="Times New Roman" w:hAnsi="Times New Roman" w:cs="Times New Roman"/>
        </w:rPr>
      </w:pPr>
      <w:r w:rsidRPr="00716D3D">
        <w:rPr>
          <w:rFonts w:ascii="Times New Roman" w:hAnsi="Times New Roman" w:cs="Times New Roman"/>
        </w:rPr>
        <w:t>Step 6: Hold the Ctrl key in the keyboard and drag CNT(Quantity) field from the rows shelf Label shelf under the Marks pane.</w:t>
      </w:r>
    </w:p>
    <w:p w:rsidR="00B215F9" w:rsidRDefault="00B215F9" w:rsidP="00B215F9">
      <w:pPr>
        <w:jc w:val="both"/>
        <w:rPr>
          <w:rFonts w:ascii="Times New Roman" w:hAnsi="Times New Roman" w:cs="Times New Roman"/>
          <w:b/>
        </w:rPr>
      </w:pP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lastRenderedPageBreak/>
        <w:drawing>
          <wp:inline distT="0" distB="0" distL="0" distR="0">
            <wp:extent cx="5731510" cy="3858334"/>
            <wp:effectExtent l="0" t="0" r="2540" b="8890"/>
            <wp:docPr id="34" name="Picture 34"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isto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58334"/>
                    </a:xfrm>
                    <a:prstGeom prst="rect">
                      <a:avLst/>
                    </a:prstGeom>
                    <a:noFill/>
                    <a:ln>
                      <a:noFill/>
                    </a:ln>
                  </pic:spPr>
                </pic:pic>
              </a:graphicData>
            </a:graphic>
          </wp:inline>
        </w:drawing>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Step 7: Right-click on the CNT(Qua</w:t>
      </w:r>
      <w:r w:rsidR="00716D3D" w:rsidRPr="00716D3D">
        <w:rPr>
          <w:rFonts w:ascii="Times New Roman" w:hAnsi="Times New Roman" w:cs="Times New Roman"/>
        </w:rPr>
        <w:t>ntity) field in Marks pane. And</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Click on the Quick Table Calculation option from the list.</w:t>
      </w: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Select the Percent of Total option.</w:t>
      </w:r>
    </w:p>
    <w:p w:rsid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lastRenderedPageBreak/>
        <w:drawing>
          <wp:inline distT="0" distB="0" distL="0" distR="0">
            <wp:extent cx="5731510" cy="5701023"/>
            <wp:effectExtent l="0" t="0" r="2540" b="0"/>
            <wp:docPr id="35" name="Picture 35"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isto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701023"/>
                    </a:xfrm>
                    <a:prstGeom prst="rect">
                      <a:avLst/>
                    </a:prstGeom>
                    <a:noFill/>
                    <a:ln>
                      <a:noFill/>
                    </a:ln>
                  </pic:spPr>
                </pic:pic>
              </a:graphicData>
            </a:graphic>
          </wp:inline>
        </w:drawing>
      </w:r>
    </w:p>
    <w:p w:rsidR="00B215F9" w:rsidRDefault="00B215F9" w:rsidP="00B215F9">
      <w:pPr>
        <w:jc w:val="both"/>
        <w:rPr>
          <w:rFonts w:ascii="Times New Roman" w:hAnsi="Times New Roman" w:cs="Times New Roman"/>
          <w:b/>
        </w:rPr>
      </w:pPr>
    </w:p>
    <w:p w:rsidR="00B215F9" w:rsidRPr="00716D3D" w:rsidRDefault="00B215F9" w:rsidP="00B215F9">
      <w:pPr>
        <w:jc w:val="both"/>
        <w:rPr>
          <w:rFonts w:ascii="Times New Roman" w:hAnsi="Times New Roman" w:cs="Times New Roman"/>
        </w:rPr>
      </w:pPr>
      <w:r w:rsidRPr="00716D3D">
        <w:rPr>
          <w:rFonts w:ascii="Times New Roman" w:hAnsi="Times New Roman" w:cs="Times New Roman"/>
        </w:rPr>
        <w:t xml:space="preserve">Now each </w:t>
      </w:r>
      <w:proofErr w:type="spellStart"/>
      <w:r w:rsidRPr="00716D3D">
        <w:rPr>
          <w:rFonts w:ascii="Times New Roman" w:hAnsi="Times New Roman" w:cs="Times New Roman"/>
        </w:rPr>
        <w:t>colored</w:t>
      </w:r>
      <w:proofErr w:type="spellEnd"/>
      <w:r w:rsidRPr="00716D3D">
        <w:rPr>
          <w:rFonts w:ascii="Times New Roman" w:hAnsi="Times New Roman" w:cs="Times New Roman"/>
        </w:rPr>
        <w:t xml:space="preserve"> section of each bar shows its percentage of total quantity shown in the following screenshot.</w:t>
      </w:r>
    </w:p>
    <w:p w:rsidR="00B215F9" w:rsidRPr="00B215F9" w:rsidRDefault="00B215F9" w:rsidP="00B215F9">
      <w:pPr>
        <w:jc w:val="both"/>
        <w:rPr>
          <w:rFonts w:ascii="Times New Roman" w:hAnsi="Times New Roman" w:cs="Times New Roman"/>
          <w:b/>
        </w:rPr>
      </w:pPr>
      <w:r w:rsidRPr="00B215F9">
        <w:rPr>
          <w:rFonts w:ascii="Times New Roman" w:hAnsi="Times New Roman" w:cs="Times New Roman"/>
          <w:b/>
          <w:noProof/>
          <w:lang w:eastAsia="en-IN"/>
        </w:rPr>
        <w:lastRenderedPageBreak/>
        <w:drawing>
          <wp:inline distT="0" distB="0" distL="0" distR="0">
            <wp:extent cx="5731510" cy="3839654"/>
            <wp:effectExtent l="0" t="0" r="2540" b="8890"/>
            <wp:docPr id="36" name="Picture 36"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isto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839654"/>
                    </a:xfrm>
                    <a:prstGeom prst="rect">
                      <a:avLst/>
                    </a:prstGeom>
                    <a:noFill/>
                    <a:ln>
                      <a:noFill/>
                    </a:ln>
                  </pic:spPr>
                </pic:pic>
              </a:graphicData>
            </a:graphic>
          </wp:inline>
        </w:drawing>
      </w:r>
    </w:p>
    <w:sectPr w:rsidR="00B215F9" w:rsidRPr="00B215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115CDB"/>
    <w:multiLevelType w:val="hybridMultilevel"/>
    <w:tmpl w:val="F76A4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FFC"/>
    <w:rsid w:val="001A4ECE"/>
    <w:rsid w:val="003F2CBC"/>
    <w:rsid w:val="00633FFC"/>
    <w:rsid w:val="00716D3D"/>
    <w:rsid w:val="00A3252C"/>
    <w:rsid w:val="00B215F9"/>
    <w:rsid w:val="00D735EC"/>
    <w:rsid w:val="00D834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8B95FE-2564-4779-8DBB-C34B44D2E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4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1775</Words>
  <Characters>10123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2023-10-16T08:18:00Z</dcterms:created>
  <dcterms:modified xsi:type="dcterms:W3CDTF">2023-10-17T03:36:00Z</dcterms:modified>
</cp:coreProperties>
</file>