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Cambria,Bold" w:hAnsi="Cambria,Bold" w:cs="Cambria,Bold"/>
          <w:b/>
          <w:bCs/>
          <w:sz w:val="24"/>
          <w:szCs w:val="24"/>
        </w:rPr>
      </w:pPr>
      <w:r>
        <w:rPr>
          <w:rFonts w:ascii="Cambria,Bold" w:hAnsi="Cambria,Bold" w:cs="Cambria,Bold"/>
          <w:b/>
          <w:bCs/>
          <w:sz w:val="24"/>
          <w:szCs w:val="24"/>
        </w:rPr>
        <w:t>REFERENCES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r>
        <w:rPr>
          <w:rFonts w:hint="default" w:ascii="Times New Roman" w:hAnsi="Times New Roman" w:cs="Times New Roman"/>
          <w:sz w:val="24"/>
          <w:szCs w:val="24"/>
        </w:rPr>
        <w:t>[1] Sudhamathy G: Credit Risk Analysis and Prediction Modelling of Bank Loans Using R, vol. 8, no-5, pp. 1954-1966.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[2] LI Changjian, HU Peng: Credit Risk Assessment for ural Credit Cooperatives based on Improved Neural Network, International Conference on Smart Grid and Electrical Automation vol. 60, no. - 3, pp 227-230, 2017.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[3] Wei Sun, Chen-Guang Yang, Jian-Xun Qi: Credit Risk Assessment in Commercial Banks Based On Support Vector Machines, vol.6, pp 2430-2433, 2006.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[4] Amlan Kundu, Suvasini Panigrahi, Shamik Sural, Senior Member, IEEE, “BLAST-SSAHA Hybridization for Credit Card Fraud Detection”, vol. 6, no. 4 pp. 309-315, 2009.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[5] Y. Sahin and E. Duman, “Detecting Credit Card Fraud by Decision Trees and Support Vector Machines, Proceedings of International Multi Conference of Engineers and Computer Scientists, vol. I, 2011.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[6] Sitaram patel, Sunita Gond , “Supervised Machine (SVM) Learning for Credit Card Fraud Detection, International of engineering trends and technology, vol. 8, no. -3, pp. 137- 140, 2014.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[7] Snehal Patil, Harshada Somavanshi, Jyoti Gaikwad, Amruta Deshmane, Rinku Badgujar," Credit Card Fraud Detection Using Decision Tree Induction Algorithm, International Journal of Computer Science and Mobile Computing, Vol.4 Issue.4, April- 2015, pg. 92-95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[8] Dahee Choi and Kyungho Lee, “Machine Learning based Approach to Financial Fraud Detection Process in Mobile Payment System", vol. 5, no. - 4, December 2017, pp. 12-24.</w:t>
      </w:r>
    </w:p>
    <w:bookmarkEnd w:id="0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,Bold">
    <w:altName w:val="Cambria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E2091"/>
    <w:rsid w:val="0034545C"/>
    <w:rsid w:val="008E2091"/>
    <w:rsid w:val="00A40D42"/>
    <w:rsid w:val="74FF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221</Words>
  <Characters>1261</Characters>
  <Lines>10</Lines>
  <Paragraphs>2</Paragraphs>
  <TotalTime>1</TotalTime>
  <ScaleCrop>false</ScaleCrop>
  <LinksUpToDate>false</LinksUpToDate>
  <CharactersWithSpaces>1480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2020-04-18T10:22:00Z</dcterms:created>
  <dc:creator>Venkat</dc:creator>
  <cp:lastModifiedBy>prashanthreddy projects</cp:lastModifiedBy>
  <dcterms:modified xsi:type="dcterms:W3CDTF">2023-06-04T13:18:05Z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BCAECCDF097F47ABBBE469617D680FB3</vt:lpwstr>
  </property>
</Properties>
</file>