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23656" w14:textId="3A689754" w:rsidR="004B4E47" w:rsidRDefault="009217FD" w:rsidP="009217FD">
      <w:pPr>
        <w:jc w:val="center"/>
        <w:rPr>
          <w:sz w:val="32"/>
          <w:szCs w:val="32"/>
          <w:lang w:val="en-US"/>
        </w:rPr>
      </w:pPr>
      <w:r w:rsidRPr="009217FD">
        <w:rPr>
          <w:sz w:val="32"/>
          <w:szCs w:val="32"/>
          <w:lang w:val="en-US"/>
        </w:rPr>
        <w:t>Assignment 3</w:t>
      </w:r>
    </w:p>
    <w:p w14:paraId="21D262E5" w14:textId="580B8EAF" w:rsidR="009217FD" w:rsidRDefault="009217FD" w:rsidP="009217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1.How does Alexa work finding website?</w:t>
      </w:r>
    </w:p>
    <w:p w14:paraId="4482F486" w14:textId="77777777" w:rsidR="009217FD" w:rsidRDefault="009217FD" w:rsidP="009217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Ans:</w:t>
      </w:r>
    </w:p>
    <w:p w14:paraId="15D08046" w14:textId="77777777" w:rsidR="009217FD" w:rsidRDefault="009217FD" w:rsidP="009217F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217FD">
        <w:rPr>
          <w:sz w:val="32"/>
          <w:szCs w:val="32"/>
          <w:lang w:val="en-US"/>
        </w:rPr>
        <w:t>Amazon first</w:t>
      </w:r>
      <w:r>
        <w:rPr>
          <w:sz w:val="32"/>
          <w:szCs w:val="32"/>
          <w:lang w:val="en-US"/>
        </w:rPr>
        <w:t xml:space="preserve"> records your speech. Because interpreting sounds takes up a lot of computational power, the recording of the speech is sent to Amazon’s Servers to be analyzed more efficiently.</w:t>
      </w:r>
    </w:p>
    <w:p w14:paraId="26FB16A4" w14:textId="77777777" w:rsidR="009217FD" w:rsidRDefault="009217FD" w:rsidP="009217F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Amazon breaks down what you said into individual sounds. It then consults a database containing various world’s pronunciations to find which words most closely correspond to the combinati</w:t>
      </w:r>
      <w:bookmarkStart w:id="0" w:name="_GoBack"/>
      <w:bookmarkEnd w:id="0"/>
      <w:r>
        <w:rPr>
          <w:sz w:val="32"/>
          <w:szCs w:val="32"/>
          <w:lang w:val="en-US"/>
        </w:rPr>
        <w:t>on of individual sounds.</w:t>
      </w:r>
    </w:p>
    <w:p w14:paraId="182F2FE1" w14:textId="77777777" w:rsidR="009217FD" w:rsidRDefault="009217FD" w:rsidP="009217F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then identifies keyword to make sense of the tasks and carry out corresponding function.</w:t>
      </w:r>
    </w:p>
    <w:p w14:paraId="0464B36D" w14:textId="696EFB9E" w:rsidR="009217FD" w:rsidRDefault="009217FD" w:rsidP="009217FD">
      <w:pPr>
        <w:pStyle w:val="ListParagraph"/>
        <w:ind w:left="79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example, if Alexa notices words like “weather” or” temperature”, it would open the weather app.</w:t>
      </w:r>
    </w:p>
    <w:p w14:paraId="61B7C632" w14:textId="03A3ED23" w:rsidR="009217FD" w:rsidRPr="009217FD" w:rsidRDefault="009217FD" w:rsidP="009217F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Amazon’s servers send the information </w:t>
      </w:r>
      <w:r w:rsidR="008655AE">
        <w:rPr>
          <w:sz w:val="32"/>
          <w:szCs w:val="32"/>
          <w:lang w:val="en-US"/>
        </w:rPr>
        <w:t xml:space="preserve">back to your device and Alexa may speak. If Alexa needs to say anything back to us, it would go to through the same process described above, but in a reverse order.   </w:t>
      </w:r>
    </w:p>
    <w:p w14:paraId="4E6DBCD2" w14:textId="2A2FBCA4" w:rsidR="009217FD" w:rsidRPr="009217FD" w:rsidRDefault="009217FD" w:rsidP="009217FD">
      <w:pPr>
        <w:pStyle w:val="ListParagraph"/>
        <w:ind w:left="79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</w:p>
    <w:sectPr w:rsidR="009217FD" w:rsidRPr="00921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B3468"/>
    <w:multiLevelType w:val="hybridMultilevel"/>
    <w:tmpl w:val="5AC0F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56B98"/>
    <w:multiLevelType w:val="hybridMultilevel"/>
    <w:tmpl w:val="5992CD96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FD"/>
    <w:rsid w:val="004B4E47"/>
    <w:rsid w:val="008655AE"/>
    <w:rsid w:val="0092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60F8"/>
  <w15:chartTrackingRefBased/>
  <w15:docId w15:val="{FA386221-82FF-4F53-A809-A8B27B74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1</cp:revision>
  <dcterms:created xsi:type="dcterms:W3CDTF">2019-11-14T08:21:00Z</dcterms:created>
  <dcterms:modified xsi:type="dcterms:W3CDTF">2019-11-14T08:34:00Z</dcterms:modified>
</cp:coreProperties>
</file>