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84" w:rsidRDefault="004E5884" w:rsidP="004E5884">
      <w:pPr>
        <w:numPr>
          <w:ilvl w:val="0"/>
          <w:numId w:val="1"/>
        </w:numPr>
        <w:ind w:hanging="360"/>
        <w:contextualSpacing/>
      </w:pPr>
      <w:r>
        <w:t>Dimensions are Member, Service, Merchandise, Calendar and Franchise that come from ERD and Spreadsheet.</w:t>
      </w:r>
    </w:p>
    <w:p w:rsidR="00A127B5" w:rsidRPr="00A127B5" w:rsidRDefault="00A127B5" w:rsidP="00A127B5">
      <w:pPr>
        <w:widowControl w:val="0"/>
        <w:spacing w:line="240" w:lineRule="auto"/>
        <w:ind w:left="2160"/>
        <w:contextualSpacing/>
        <w:rPr>
          <w:sz w:val="24"/>
          <w:szCs w:val="24"/>
        </w:rPr>
      </w:pPr>
    </w:p>
    <w:p w:rsidR="00EB1C57" w:rsidRPr="00EB1C57" w:rsidRDefault="00EB1C57" w:rsidP="00EB1C57">
      <w:pPr>
        <w:numPr>
          <w:ilvl w:val="0"/>
          <w:numId w:val="5"/>
        </w:numPr>
        <w:snapToGrid w:val="0"/>
        <w:spacing w:line="240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EB1C57">
        <w:rPr>
          <w:rFonts w:asciiTheme="minorHAnsi" w:hAnsiTheme="minorHAnsi" w:cstheme="minorHAnsi"/>
          <w:sz w:val="24"/>
        </w:rPr>
        <w:t>Franchise</w:t>
      </w:r>
      <w:bookmarkStart w:id="0" w:name="_GoBack"/>
      <w:bookmarkEnd w:id="0"/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FranchId</w:t>
      </w:r>
      <w:proofErr w:type="spellEnd"/>
      <w:r w:rsidRPr="00EB1C57">
        <w:rPr>
          <w:rFonts w:asciiTheme="minorHAnsi" w:hAnsiTheme="minorHAnsi" w:cstheme="minorHAnsi"/>
          <w:sz w:val="24"/>
        </w:rPr>
        <w:t>: retail database only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FranchRegion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retail database only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FranchPostalCode</w:t>
      </w:r>
      <w:proofErr w:type="spellEnd"/>
      <w:r w:rsidRPr="00EB1C57">
        <w:rPr>
          <w:rFonts w:asciiTheme="minorHAnsi" w:hAnsiTheme="minorHAnsi" w:cstheme="minorHAnsi"/>
          <w:sz w:val="24"/>
        </w:rPr>
        <w:t>: retail database only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FranchModelType</w:t>
      </w:r>
      <w:proofErr w:type="spellEnd"/>
      <w:r w:rsidRPr="00EB1C57">
        <w:rPr>
          <w:rFonts w:asciiTheme="minorHAnsi" w:hAnsiTheme="minorHAnsi" w:cstheme="minorHAnsi"/>
          <w:sz w:val="24"/>
        </w:rPr>
        <w:t>: retail database only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For the special events worksheet, selected franchises maintain spreadsheets so the franchise will be derived from the spreadsheet submission.</w:t>
      </w:r>
    </w:p>
    <w:p w:rsidR="00EB1C57" w:rsidRPr="00EB1C57" w:rsidRDefault="00EB1C57" w:rsidP="00EB1C57">
      <w:pPr>
        <w:numPr>
          <w:ilvl w:val="0"/>
          <w:numId w:val="5"/>
        </w:numPr>
        <w:snapToGrid w:val="0"/>
        <w:spacing w:line="240" w:lineRule="auto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Calendar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Date columns in the retail database (</w:t>
      </w:r>
      <w:proofErr w:type="spellStart"/>
      <w:r w:rsidRPr="00EB1C57">
        <w:rPr>
          <w:rFonts w:asciiTheme="minorHAnsi" w:hAnsiTheme="minorHAnsi" w:cstheme="minorHAnsi"/>
          <w:sz w:val="24"/>
        </w:rPr>
        <w:t>SalesDate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EB1C57">
        <w:rPr>
          <w:rFonts w:asciiTheme="minorHAnsi" w:hAnsiTheme="minorHAnsi" w:cstheme="minorHAnsi"/>
          <w:sz w:val="24"/>
        </w:rPr>
        <w:t>ServPurchDate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, and </w:t>
      </w:r>
      <w:proofErr w:type="spellStart"/>
      <w:r w:rsidRPr="00EB1C57">
        <w:rPr>
          <w:rFonts w:asciiTheme="minorHAnsi" w:hAnsiTheme="minorHAnsi" w:cstheme="minorHAnsi"/>
          <w:sz w:val="24"/>
        </w:rPr>
        <w:t>MmbrDate</w:t>
      </w:r>
      <w:proofErr w:type="spellEnd"/>
      <w:r w:rsidRPr="00EB1C57">
        <w:rPr>
          <w:rFonts w:asciiTheme="minorHAnsi" w:hAnsiTheme="minorHAnsi" w:cstheme="minorHAnsi"/>
          <w:sz w:val="24"/>
        </w:rPr>
        <w:t>) and spreadsheet (</w:t>
      </w:r>
      <w:proofErr w:type="spellStart"/>
      <w:r w:rsidRPr="00EB1C57">
        <w:rPr>
          <w:rFonts w:asciiTheme="minorHAnsi" w:hAnsiTheme="minorHAnsi" w:cstheme="minorHAnsi"/>
          <w:sz w:val="24"/>
        </w:rPr>
        <w:t>EventDate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); hierarchical (year </w:t>
      </w:r>
      <w:r w:rsidRPr="00EB1C57">
        <w:rPr>
          <w:rFonts w:asciiTheme="minorHAnsi" w:hAnsiTheme="minorHAnsi" w:cstheme="minorHAnsi"/>
          <w:sz w:val="24"/>
        </w:rPr>
        <w:sym w:font="Symbol" w:char="F0AE"/>
      </w:r>
      <w:r w:rsidRPr="00EB1C57">
        <w:rPr>
          <w:rFonts w:asciiTheme="minorHAnsi" w:hAnsiTheme="minorHAnsi" w:cstheme="minorHAnsi"/>
          <w:sz w:val="24"/>
        </w:rPr>
        <w:t xml:space="preserve"> month </w:t>
      </w:r>
      <w:r w:rsidRPr="00EB1C57">
        <w:rPr>
          <w:rFonts w:asciiTheme="minorHAnsi" w:hAnsiTheme="minorHAnsi" w:cstheme="minorHAnsi"/>
          <w:sz w:val="24"/>
        </w:rPr>
        <w:sym w:font="Symbol" w:char="F0AE"/>
      </w:r>
      <w:r w:rsidRPr="00EB1C57">
        <w:rPr>
          <w:rFonts w:asciiTheme="minorHAnsi" w:hAnsiTheme="minorHAnsi" w:cstheme="minorHAnsi"/>
          <w:sz w:val="24"/>
        </w:rPr>
        <w:t xml:space="preserve"> day)</w:t>
      </w:r>
    </w:p>
    <w:p w:rsidR="00EB1C57" w:rsidRPr="00EB1C57" w:rsidRDefault="00EB1C57" w:rsidP="00EB1C57">
      <w:pPr>
        <w:numPr>
          <w:ilvl w:val="0"/>
          <w:numId w:val="5"/>
        </w:numPr>
        <w:snapToGrid w:val="0"/>
        <w:spacing w:line="240" w:lineRule="auto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Item: combines Merchandise, Service, and Events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MerchId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(Merchandise table) | </w:t>
      </w:r>
      <w:proofErr w:type="spellStart"/>
      <w:r w:rsidRPr="00EB1C57">
        <w:rPr>
          <w:rFonts w:asciiTheme="minorHAnsi" w:hAnsiTheme="minorHAnsi" w:cstheme="minorHAnsi"/>
          <w:sz w:val="24"/>
        </w:rPr>
        <w:t>ServId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</w:t>
      </w:r>
      <w:proofErr w:type="spellStart"/>
      <w:r w:rsidRPr="00EB1C57">
        <w:rPr>
          <w:rFonts w:asciiTheme="minorHAnsi" w:hAnsiTheme="minorHAnsi" w:cstheme="minorHAnsi"/>
          <w:sz w:val="24"/>
        </w:rPr>
        <w:t>ServiceCategory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table)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MerchName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(Merchandise table) | </w:t>
      </w:r>
      <w:proofErr w:type="spellStart"/>
      <w:r w:rsidRPr="00EB1C57">
        <w:rPr>
          <w:rFonts w:asciiTheme="minorHAnsi" w:hAnsiTheme="minorHAnsi" w:cstheme="minorHAnsi"/>
          <w:sz w:val="24"/>
        </w:rPr>
        <w:t>ServCatName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(retail database) | Event Name (spreadsheet)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MerchType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(Merchandise table) | Event Type Code (spreadsheet)</w:t>
      </w:r>
    </w:p>
    <w:p w:rsidR="00EB1C57" w:rsidRPr="00EB1C57" w:rsidRDefault="00EB1C57" w:rsidP="00EB1C57">
      <w:pPr>
        <w:numPr>
          <w:ilvl w:val="0"/>
          <w:numId w:val="5"/>
        </w:numPr>
        <w:snapToGrid w:val="0"/>
        <w:spacing w:line="240" w:lineRule="auto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Customer: combines members and corporate customers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MmbrId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(retail database) | Corporate Customer Id (spreadsheet)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MmbrName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 (retail database) | Corporate Customer Name (spreadsheet but must be parsed)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r w:rsidRPr="00EB1C57">
        <w:rPr>
          <w:rFonts w:asciiTheme="minorHAnsi" w:hAnsiTheme="minorHAnsi" w:cstheme="minorHAnsi"/>
          <w:sz w:val="24"/>
        </w:rPr>
        <w:t>Corporate Customer Location (spreadsheet): must be parsed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MmbrEmail</w:t>
      </w:r>
      <w:proofErr w:type="spellEnd"/>
      <w:r w:rsidRPr="00EB1C57">
        <w:rPr>
          <w:rFonts w:asciiTheme="minorHAnsi" w:hAnsiTheme="minorHAnsi" w:cstheme="minorHAnsi"/>
          <w:sz w:val="24"/>
        </w:rPr>
        <w:t xml:space="preserve">: retail database; hierarchical (top level domain </w:t>
      </w:r>
      <w:r w:rsidRPr="00EB1C57">
        <w:rPr>
          <w:rFonts w:asciiTheme="minorHAnsi" w:hAnsiTheme="minorHAnsi" w:cstheme="minorHAnsi"/>
          <w:sz w:val="24"/>
        </w:rPr>
        <w:sym w:font="Symbol" w:char="F0AE"/>
      </w:r>
      <w:r w:rsidRPr="00EB1C57">
        <w:rPr>
          <w:rFonts w:asciiTheme="minorHAnsi" w:hAnsiTheme="minorHAnsi" w:cstheme="minorHAnsi"/>
          <w:sz w:val="24"/>
        </w:rPr>
        <w:t xml:space="preserve"> second level domain </w:t>
      </w:r>
      <w:r w:rsidRPr="00EB1C57">
        <w:rPr>
          <w:rFonts w:asciiTheme="minorHAnsi" w:hAnsiTheme="minorHAnsi" w:cstheme="minorHAnsi"/>
          <w:sz w:val="24"/>
        </w:rPr>
        <w:sym w:font="Symbol" w:char="F0AE"/>
      </w:r>
      <w:r w:rsidRPr="00EB1C57">
        <w:rPr>
          <w:rFonts w:asciiTheme="minorHAnsi" w:hAnsiTheme="minorHAnsi" w:cstheme="minorHAnsi"/>
          <w:sz w:val="24"/>
        </w:rPr>
        <w:t xml:space="preserve"> local part)</w:t>
      </w:r>
    </w:p>
    <w:p w:rsidR="00EB1C57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MmbrZip</w:t>
      </w:r>
      <w:proofErr w:type="spellEnd"/>
      <w:r w:rsidRPr="00EB1C57">
        <w:rPr>
          <w:rFonts w:asciiTheme="minorHAnsi" w:hAnsiTheme="minorHAnsi" w:cstheme="minorHAnsi"/>
          <w:sz w:val="24"/>
        </w:rPr>
        <w:t>: retail database only</w:t>
      </w:r>
    </w:p>
    <w:p w:rsidR="002A305C" w:rsidRPr="00EB1C57" w:rsidRDefault="00EB1C57" w:rsidP="00EB1C57">
      <w:pPr>
        <w:numPr>
          <w:ilvl w:val="1"/>
          <w:numId w:val="5"/>
        </w:numPr>
        <w:snapToGrid w:val="0"/>
        <w:spacing w:line="240" w:lineRule="auto"/>
        <w:ind w:left="1080"/>
        <w:rPr>
          <w:rFonts w:asciiTheme="minorHAnsi" w:hAnsiTheme="minorHAnsi" w:cstheme="minorHAnsi"/>
          <w:sz w:val="24"/>
        </w:rPr>
      </w:pPr>
      <w:proofErr w:type="spellStart"/>
      <w:r w:rsidRPr="00EB1C57">
        <w:rPr>
          <w:rFonts w:asciiTheme="minorHAnsi" w:hAnsiTheme="minorHAnsi" w:cstheme="minorHAnsi"/>
          <w:sz w:val="24"/>
        </w:rPr>
        <w:t>MemTypeId</w:t>
      </w:r>
      <w:proofErr w:type="spellEnd"/>
      <w:r w:rsidRPr="00EB1C57">
        <w:rPr>
          <w:rFonts w:asciiTheme="minorHAnsi" w:hAnsiTheme="minorHAnsi" w:cstheme="minorHAnsi"/>
          <w:sz w:val="24"/>
        </w:rPr>
        <w:t>: retail database only</w:t>
      </w:r>
    </w:p>
    <w:sectPr w:rsidR="002A305C" w:rsidRPr="00EB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ABE"/>
    <w:multiLevelType w:val="multilevel"/>
    <w:tmpl w:val="8E024844"/>
    <w:lvl w:ilvl="0">
      <w:start w:val="1"/>
      <w:numFmt w:val="bullet"/>
      <w:lvlText w:val="●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C3C38"/>
    <w:multiLevelType w:val="multilevel"/>
    <w:tmpl w:val="BB18FD96"/>
    <w:lvl w:ilvl="0">
      <w:start w:val="1"/>
      <w:numFmt w:val="bullet"/>
      <w:lvlText w:val="●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CED16D5"/>
    <w:multiLevelType w:val="multilevel"/>
    <w:tmpl w:val="56D81F6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71B2A2F"/>
    <w:multiLevelType w:val="multilevel"/>
    <w:tmpl w:val="F4F62950"/>
    <w:lvl w:ilvl="0">
      <w:start w:val="1"/>
      <w:numFmt w:val="bullet"/>
      <w:lvlText w:val="●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4A"/>
    <w:rsid w:val="000070E9"/>
    <w:rsid w:val="002A305C"/>
    <w:rsid w:val="002E754A"/>
    <w:rsid w:val="004E5884"/>
    <w:rsid w:val="00A127B5"/>
    <w:rsid w:val="00E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3FC"/>
  <w15:chartTrackingRefBased/>
  <w15:docId w15:val="{29869CF1-2DCD-4A52-9F81-3563B6D1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88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2017-06-12T03:59:00Z</dcterms:created>
  <dcterms:modified xsi:type="dcterms:W3CDTF">2017-06-12T04:04:00Z</dcterms:modified>
</cp:coreProperties>
</file>