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699" w:rsidRDefault="00E43699" w:rsidP="00E43699">
      <w:pPr>
        <w:ind w:left="360" w:hanging="360"/>
        <w:rPr>
          <w:sz w:val="24"/>
        </w:rPr>
      </w:pPr>
      <w:r>
        <w:rPr>
          <w:sz w:val="24"/>
        </w:rPr>
        <w:t xml:space="preserve">The measures </w:t>
      </w:r>
      <w:r>
        <w:rPr>
          <w:sz w:val="24"/>
        </w:rPr>
        <w:t>are</w:t>
      </w:r>
    </w:p>
    <w:p w:rsidR="00E43699" w:rsidRPr="00E43699" w:rsidRDefault="00E43699" w:rsidP="00E43699">
      <w:pPr>
        <w:pStyle w:val="ListParagraph"/>
        <w:numPr>
          <w:ilvl w:val="1"/>
          <w:numId w:val="4"/>
        </w:numPr>
        <w:rPr>
          <w:sz w:val="24"/>
        </w:rPr>
      </w:pPr>
      <w:r w:rsidRPr="00E43699">
        <w:rPr>
          <w:sz w:val="24"/>
        </w:rPr>
        <w:t>Qty (Contains table); additive measure</w:t>
      </w:r>
    </w:p>
    <w:p w:rsidR="00E43699" w:rsidRPr="00E43699" w:rsidRDefault="00E43699" w:rsidP="00E43699">
      <w:pPr>
        <w:pStyle w:val="ListParagraph"/>
        <w:widowControl w:val="0"/>
        <w:numPr>
          <w:ilvl w:val="1"/>
          <w:numId w:val="4"/>
        </w:numPr>
        <w:rPr>
          <w:sz w:val="24"/>
        </w:rPr>
      </w:pPr>
      <w:proofErr w:type="spellStart"/>
      <w:r w:rsidRPr="00E43699">
        <w:rPr>
          <w:sz w:val="24"/>
        </w:rPr>
        <w:t>MerchPrice</w:t>
      </w:r>
      <w:proofErr w:type="spellEnd"/>
      <w:r w:rsidRPr="00E43699">
        <w:rPr>
          <w:sz w:val="24"/>
        </w:rPr>
        <w:t xml:space="preserve"> (Merchandise table); </w:t>
      </w:r>
      <w:proofErr w:type="gramStart"/>
      <w:r w:rsidRPr="00E43699">
        <w:rPr>
          <w:sz w:val="24"/>
        </w:rPr>
        <w:t>non additive</w:t>
      </w:r>
      <w:proofErr w:type="gramEnd"/>
      <w:r w:rsidRPr="00E43699">
        <w:rPr>
          <w:sz w:val="24"/>
        </w:rPr>
        <w:t xml:space="preserve"> measure</w:t>
      </w:r>
    </w:p>
    <w:p w:rsidR="00E43699" w:rsidRPr="00E43699" w:rsidRDefault="00E43699" w:rsidP="00E43699">
      <w:pPr>
        <w:pStyle w:val="ListParagraph"/>
        <w:widowControl w:val="0"/>
        <w:numPr>
          <w:ilvl w:val="1"/>
          <w:numId w:val="4"/>
        </w:numPr>
        <w:rPr>
          <w:sz w:val="24"/>
        </w:rPr>
      </w:pPr>
      <w:proofErr w:type="spellStart"/>
      <w:r w:rsidRPr="00E43699">
        <w:rPr>
          <w:sz w:val="24"/>
        </w:rPr>
        <w:t>ServCatPrice</w:t>
      </w:r>
      <w:proofErr w:type="spellEnd"/>
      <w:r w:rsidRPr="00E43699">
        <w:rPr>
          <w:sz w:val="24"/>
        </w:rPr>
        <w:t xml:space="preserve"> (</w:t>
      </w:r>
      <w:proofErr w:type="spellStart"/>
      <w:r w:rsidRPr="00E43699">
        <w:rPr>
          <w:sz w:val="24"/>
        </w:rPr>
        <w:t>ServiceCategory</w:t>
      </w:r>
      <w:proofErr w:type="spellEnd"/>
      <w:r w:rsidRPr="00E43699">
        <w:rPr>
          <w:sz w:val="24"/>
        </w:rPr>
        <w:t xml:space="preserve"> table) | Amount (spreadsheet); </w:t>
      </w:r>
      <w:proofErr w:type="gramStart"/>
      <w:r w:rsidRPr="00E43699">
        <w:rPr>
          <w:sz w:val="24"/>
        </w:rPr>
        <w:t>non additive</w:t>
      </w:r>
      <w:proofErr w:type="gramEnd"/>
    </w:p>
    <w:p w:rsidR="002A305C" w:rsidRDefault="002A305C">
      <w:bookmarkStart w:id="0" w:name="_GoBack"/>
      <w:bookmarkEnd w:id="0"/>
    </w:p>
    <w:sectPr w:rsidR="002A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653"/>
    <w:multiLevelType w:val="hybridMultilevel"/>
    <w:tmpl w:val="0BFC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8258B"/>
    <w:multiLevelType w:val="hybridMultilevel"/>
    <w:tmpl w:val="FBA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C6"/>
    <w:rsid w:val="000070E9"/>
    <w:rsid w:val="002575C6"/>
    <w:rsid w:val="002A305C"/>
    <w:rsid w:val="00E4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E83D"/>
  <w15:chartTrackingRefBased/>
  <w15:docId w15:val="{916AEE3C-F41F-405E-A1C9-ED1948AF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3699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2017-06-12T04:04:00Z</dcterms:created>
  <dcterms:modified xsi:type="dcterms:W3CDTF">2017-06-12T04:06:00Z</dcterms:modified>
</cp:coreProperties>
</file>