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CE27" w14:textId="3D3B6FA5" w:rsidR="00876966" w:rsidRPr="00F8597C" w:rsidRDefault="00000000">
      <w:pPr>
        <w:pStyle w:val="Heading1"/>
        <w:rPr>
          <w:sz w:val="48"/>
          <w:szCs w:val="48"/>
        </w:rPr>
      </w:pPr>
      <w:r w:rsidRPr="00F8597C">
        <w:rPr>
          <w:sz w:val="48"/>
          <w:szCs w:val="48"/>
        </w:rPr>
        <w:t>Project-2: Comparative Analysis of Telnet and SSH Using Wireshark</w:t>
      </w:r>
      <w:r w:rsidR="00F8597C">
        <w:rPr>
          <w:sz w:val="48"/>
          <w:szCs w:val="48"/>
        </w:rPr>
        <w:t xml:space="preserve"> - </w:t>
      </w:r>
    </w:p>
    <w:p w14:paraId="3E2B6012" w14:textId="30318978" w:rsidR="00876966" w:rsidRDefault="00000000" w:rsidP="00F8597C">
      <w:pPr>
        <w:pStyle w:val="Heading2"/>
        <w:numPr>
          <w:ilvl w:val="0"/>
          <w:numId w:val="10"/>
        </w:numPr>
        <w:rPr>
          <w:sz w:val="44"/>
          <w:szCs w:val="44"/>
        </w:rPr>
      </w:pPr>
      <w:r w:rsidRPr="00F8597C">
        <w:rPr>
          <w:sz w:val="44"/>
          <w:szCs w:val="44"/>
        </w:rPr>
        <w:t>Kali Linux Hostname / User Configuration</w:t>
      </w:r>
      <w:r w:rsidR="00F8597C">
        <w:rPr>
          <w:sz w:val="44"/>
          <w:szCs w:val="44"/>
        </w:rPr>
        <w:t>:</w:t>
      </w:r>
    </w:p>
    <w:p w14:paraId="4A73F4DE" w14:textId="77777777" w:rsidR="00F8597C" w:rsidRPr="00F8597C" w:rsidRDefault="00F8597C" w:rsidP="00F8597C"/>
    <w:p w14:paraId="21116B55" w14:textId="77777777" w:rsidR="00876966" w:rsidRPr="00F8597C" w:rsidRDefault="00000000">
      <w:pPr>
        <w:rPr>
          <w:sz w:val="36"/>
          <w:szCs w:val="36"/>
        </w:rPr>
      </w:pPr>
      <w:r w:rsidRPr="00F8597C">
        <w:rPr>
          <w:sz w:val="36"/>
          <w:szCs w:val="36"/>
        </w:rPr>
        <w:t>A new user (shivam) was created and user switching was tested to simulate real-world non-root access.</w:t>
      </w:r>
    </w:p>
    <w:p w14:paraId="344F58B9" w14:textId="54CC8592" w:rsidR="00876966" w:rsidRDefault="00876966"/>
    <w:p w14:paraId="0377E92E" w14:textId="77777777" w:rsidR="00F8597C" w:rsidRDefault="00F8597C"/>
    <w:p w14:paraId="42E09822" w14:textId="223A5B17" w:rsidR="00F8597C" w:rsidRDefault="00F8597C">
      <w:r>
        <w:rPr>
          <w:noProof/>
        </w:rPr>
        <w:drawing>
          <wp:inline distT="0" distB="0" distL="0" distR="0" wp14:anchorId="295BED1C" wp14:editId="6A90CE0F">
            <wp:extent cx="5227250" cy="4236720"/>
            <wp:effectExtent l="0" t="0" r="0" b="0"/>
            <wp:docPr id="589773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013" cy="424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F6BD" w14:textId="77777777" w:rsidR="00ED0EB5" w:rsidRDefault="00ED0EB5"/>
    <w:p w14:paraId="4814E1C4" w14:textId="503DFECC" w:rsidR="00ED0EB5" w:rsidRPr="00ED0EB5" w:rsidRDefault="00000000" w:rsidP="00ED0EB5">
      <w:pPr>
        <w:pStyle w:val="Heading2"/>
        <w:rPr>
          <w:sz w:val="44"/>
          <w:szCs w:val="44"/>
        </w:rPr>
      </w:pPr>
      <w:r w:rsidRPr="00D73BD3">
        <w:rPr>
          <w:sz w:val="44"/>
          <w:szCs w:val="44"/>
        </w:rPr>
        <w:lastRenderedPageBreak/>
        <w:t>2. Telnet Service Configuration and Activation</w:t>
      </w:r>
      <w:r w:rsidR="00D73BD3">
        <w:rPr>
          <w:sz w:val="44"/>
          <w:szCs w:val="44"/>
        </w:rPr>
        <w:t>:</w:t>
      </w:r>
    </w:p>
    <w:p w14:paraId="49F6BEA8" w14:textId="77777777" w:rsidR="00876966" w:rsidRPr="00D73BD3" w:rsidRDefault="00000000">
      <w:pPr>
        <w:rPr>
          <w:sz w:val="36"/>
          <w:szCs w:val="36"/>
        </w:rPr>
      </w:pPr>
      <w:r w:rsidRPr="00D73BD3">
        <w:rPr>
          <w:sz w:val="36"/>
          <w:szCs w:val="36"/>
        </w:rPr>
        <w:t>Telnet service was enabled using openbsd-inetd to demonstrate insecure plaintext communication.</w:t>
      </w:r>
    </w:p>
    <w:p w14:paraId="19FD09BA" w14:textId="0C52F20C" w:rsidR="00876966" w:rsidRDefault="00A54017">
      <w:r>
        <w:rPr>
          <w:noProof/>
        </w:rPr>
        <w:drawing>
          <wp:inline distT="0" distB="0" distL="0" distR="0" wp14:anchorId="3E086125" wp14:editId="1FE9B70C">
            <wp:extent cx="3952714" cy="2722418"/>
            <wp:effectExtent l="0" t="0" r="0" b="1905"/>
            <wp:docPr id="1769379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10" cy="27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DE1E" w14:textId="1035C089" w:rsidR="00876966" w:rsidRDefault="00ED0EB5" w:rsidP="00ED0EB5">
      <w:pPr>
        <w:pStyle w:val="Heading2"/>
        <w:ind w:left="360"/>
        <w:rPr>
          <w:sz w:val="44"/>
          <w:szCs w:val="44"/>
        </w:rPr>
      </w:pPr>
      <w:r>
        <w:rPr>
          <w:sz w:val="44"/>
          <w:szCs w:val="44"/>
        </w:rPr>
        <w:t>3.</w:t>
      </w:r>
      <w:r w:rsidR="00000000" w:rsidRPr="00ED0EB5">
        <w:rPr>
          <w:sz w:val="44"/>
          <w:szCs w:val="44"/>
        </w:rPr>
        <w:t>Wireshark Capturing Telnet Traffic</w:t>
      </w:r>
      <w:r>
        <w:rPr>
          <w:sz w:val="44"/>
          <w:szCs w:val="44"/>
        </w:rPr>
        <w:t>:</w:t>
      </w:r>
    </w:p>
    <w:p w14:paraId="5934BA72" w14:textId="77777777" w:rsidR="00ED0EB5" w:rsidRPr="00ED0EB5" w:rsidRDefault="00ED0EB5" w:rsidP="00ED0EB5">
      <w:pPr>
        <w:pStyle w:val="ListParagraph"/>
        <w:ind w:left="804"/>
      </w:pPr>
    </w:p>
    <w:p w14:paraId="6DD7EB8E" w14:textId="77777777" w:rsidR="00876966" w:rsidRPr="00ED0EB5" w:rsidRDefault="00000000">
      <w:pPr>
        <w:rPr>
          <w:sz w:val="36"/>
          <w:szCs w:val="36"/>
        </w:rPr>
      </w:pPr>
      <w:r w:rsidRPr="00ED0EB5">
        <w:rPr>
          <w:sz w:val="36"/>
          <w:szCs w:val="36"/>
        </w:rPr>
        <w:t>Wireshark was used on Kali Linux to capture Telnet packets on TCP port 23.</w:t>
      </w:r>
    </w:p>
    <w:p w14:paraId="0F748B71" w14:textId="087016AA" w:rsidR="00876966" w:rsidRDefault="00ED0EB5">
      <w:r>
        <w:rPr>
          <w:noProof/>
        </w:rPr>
        <w:drawing>
          <wp:inline distT="0" distB="0" distL="0" distR="0" wp14:anchorId="7659470E" wp14:editId="2A7A8792">
            <wp:extent cx="6229778" cy="2452254"/>
            <wp:effectExtent l="0" t="0" r="0" b="5715"/>
            <wp:docPr id="1762330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778" cy="245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346A" w14:textId="08376FBF" w:rsidR="00876966" w:rsidRDefault="00000000">
      <w:pPr>
        <w:pStyle w:val="Heading2"/>
        <w:rPr>
          <w:sz w:val="44"/>
          <w:szCs w:val="44"/>
        </w:rPr>
      </w:pPr>
      <w:r w:rsidRPr="00ED0EB5">
        <w:rPr>
          <w:sz w:val="44"/>
          <w:szCs w:val="44"/>
        </w:rPr>
        <w:lastRenderedPageBreak/>
        <w:t>4. Telnet Login and Command Execution</w:t>
      </w:r>
      <w:r w:rsidR="00ED0EB5">
        <w:rPr>
          <w:sz w:val="44"/>
          <w:szCs w:val="44"/>
        </w:rPr>
        <w:t>:</w:t>
      </w:r>
    </w:p>
    <w:p w14:paraId="4EA78C01" w14:textId="77777777" w:rsidR="00ED0EB5" w:rsidRPr="00ED0EB5" w:rsidRDefault="00ED0EB5" w:rsidP="00ED0EB5"/>
    <w:p w14:paraId="3FE56920" w14:textId="77777777" w:rsidR="00876966" w:rsidRPr="00ED0EB5" w:rsidRDefault="00000000">
      <w:pPr>
        <w:rPr>
          <w:sz w:val="36"/>
          <w:szCs w:val="36"/>
        </w:rPr>
      </w:pPr>
      <w:r w:rsidRPr="00ED0EB5">
        <w:rPr>
          <w:sz w:val="36"/>
          <w:szCs w:val="36"/>
        </w:rPr>
        <w:t>Telnet login was performed from Windows and commands were executed.</w:t>
      </w:r>
    </w:p>
    <w:p w14:paraId="5EFEC751" w14:textId="3C6E38B2" w:rsidR="00876966" w:rsidRDefault="001123DC">
      <w:r>
        <w:rPr>
          <w:noProof/>
        </w:rPr>
        <w:drawing>
          <wp:inline distT="0" distB="0" distL="0" distR="0" wp14:anchorId="2A904A49" wp14:editId="4F390C8B">
            <wp:extent cx="4930986" cy="6366933"/>
            <wp:effectExtent l="0" t="0" r="3175" b="0"/>
            <wp:docPr id="2026891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924" cy="638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EDA4" w14:textId="77777777" w:rsidR="001123DC" w:rsidRDefault="001123DC"/>
    <w:p w14:paraId="6F314E55" w14:textId="0E0029E6" w:rsidR="00876966" w:rsidRPr="006D0D78" w:rsidRDefault="00000000">
      <w:pPr>
        <w:pStyle w:val="Heading2"/>
        <w:rPr>
          <w:sz w:val="44"/>
          <w:szCs w:val="44"/>
        </w:rPr>
      </w:pPr>
      <w:r w:rsidRPr="006D0D78">
        <w:rPr>
          <w:sz w:val="44"/>
          <w:szCs w:val="44"/>
        </w:rPr>
        <w:lastRenderedPageBreak/>
        <w:t>5. Plain-text Credentials Visible in Packets</w:t>
      </w:r>
      <w:r w:rsidR="006D0D78">
        <w:rPr>
          <w:sz w:val="44"/>
          <w:szCs w:val="44"/>
        </w:rPr>
        <w:t>:</w:t>
      </w:r>
    </w:p>
    <w:p w14:paraId="5196FFE6" w14:textId="77777777" w:rsidR="00876966" w:rsidRPr="006D0D78" w:rsidRDefault="00000000">
      <w:pPr>
        <w:rPr>
          <w:sz w:val="36"/>
          <w:szCs w:val="36"/>
        </w:rPr>
      </w:pPr>
      <w:r w:rsidRPr="006D0D78">
        <w:rPr>
          <w:sz w:val="36"/>
          <w:szCs w:val="36"/>
        </w:rPr>
        <w:t>Telnet TCP stream shows username and password in plaintext.</w:t>
      </w:r>
    </w:p>
    <w:p w14:paraId="28E3FF7C" w14:textId="051C6845" w:rsidR="00876966" w:rsidRDefault="006D0D78">
      <w:r>
        <w:rPr>
          <w:noProof/>
        </w:rPr>
        <w:drawing>
          <wp:inline distT="0" distB="0" distL="0" distR="0" wp14:anchorId="6AB09BD0" wp14:editId="5F88EEFB">
            <wp:extent cx="3900049" cy="6522720"/>
            <wp:effectExtent l="0" t="0" r="5715" b="0"/>
            <wp:docPr id="778589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717" cy="653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ACAB" w14:textId="77777777" w:rsidR="006D0D78" w:rsidRDefault="006D0D78"/>
    <w:p w14:paraId="4DCD0539" w14:textId="38CC3AFF" w:rsidR="00876966" w:rsidRPr="006D0D78" w:rsidRDefault="00000000">
      <w:pPr>
        <w:pStyle w:val="Heading2"/>
        <w:rPr>
          <w:sz w:val="44"/>
          <w:szCs w:val="44"/>
        </w:rPr>
      </w:pPr>
      <w:r w:rsidRPr="006D0D78">
        <w:rPr>
          <w:sz w:val="44"/>
          <w:szCs w:val="44"/>
        </w:rPr>
        <w:lastRenderedPageBreak/>
        <w:t>6. SSH Service Configuration and Activation</w:t>
      </w:r>
      <w:r w:rsidR="006D0D78">
        <w:rPr>
          <w:sz w:val="44"/>
          <w:szCs w:val="44"/>
        </w:rPr>
        <w:t>:</w:t>
      </w:r>
    </w:p>
    <w:p w14:paraId="4D4E38FE" w14:textId="77777777" w:rsidR="00876966" w:rsidRDefault="00000000">
      <w:r w:rsidRPr="006D0D78">
        <w:rPr>
          <w:sz w:val="36"/>
          <w:szCs w:val="36"/>
        </w:rPr>
        <w:t>SSH service was verified and started on Kali Linux</w:t>
      </w:r>
      <w:r>
        <w:t>.</w:t>
      </w:r>
    </w:p>
    <w:p w14:paraId="20754689" w14:textId="43226CE7" w:rsidR="00F94ED5" w:rsidRDefault="00F94ED5">
      <w:r>
        <w:rPr>
          <w:noProof/>
        </w:rPr>
        <w:drawing>
          <wp:inline distT="0" distB="0" distL="0" distR="0" wp14:anchorId="1E24C1E8" wp14:editId="42188E93">
            <wp:extent cx="3886200" cy="1456055"/>
            <wp:effectExtent l="0" t="0" r="0" b="0"/>
            <wp:docPr id="198823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4795" w14:textId="2CD1CBE9" w:rsidR="00876966" w:rsidRDefault="006D0D78">
      <w:r>
        <w:rPr>
          <w:noProof/>
        </w:rPr>
        <w:drawing>
          <wp:inline distT="0" distB="0" distL="0" distR="0" wp14:anchorId="7E58A451" wp14:editId="65D41A23">
            <wp:extent cx="5798170" cy="2985655"/>
            <wp:effectExtent l="0" t="0" r="0" b="5715"/>
            <wp:docPr id="15588932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717" cy="298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FAC4" w14:textId="1D434574" w:rsidR="00876966" w:rsidRPr="006D0D78" w:rsidRDefault="00000000">
      <w:pPr>
        <w:pStyle w:val="Heading2"/>
        <w:rPr>
          <w:sz w:val="40"/>
          <w:szCs w:val="40"/>
        </w:rPr>
      </w:pPr>
      <w:r w:rsidRPr="006D0D78">
        <w:rPr>
          <w:sz w:val="40"/>
          <w:szCs w:val="40"/>
        </w:rPr>
        <w:t>7. Wireshark Capturing SSH Traffic</w:t>
      </w:r>
      <w:r w:rsidR="006D0D78">
        <w:rPr>
          <w:sz w:val="40"/>
          <w:szCs w:val="40"/>
        </w:rPr>
        <w:t>:</w:t>
      </w:r>
    </w:p>
    <w:p w14:paraId="3CA410AA" w14:textId="77777777" w:rsidR="00876966" w:rsidRPr="006D0D78" w:rsidRDefault="00000000">
      <w:pPr>
        <w:rPr>
          <w:sz w:val="28"/>
          <w:szCs w:val="28"/>
        </w:rPr>
      </w:pPr>
      <w:r w:rsidRPr="006D0D78">
        <w:rPr>
          <w:sz w:val="28"/>
          <w:szCs w:val="28"/>
        </w:rPr>
        <w:t>Wireshark captured SSH traffic on TCP port 22.</w:t>
      </w:r>
    </w:p>
    <w:p w14:paraId="7D200CF7" w14:textId="374EDBC3" w:rsidR="00876966" w:rsidRDefault="006D0D78">
      <w:r>
        <w:rPr>
          <w:noProof/>
        </w:rPr>
        <w:lastRenderedPageBreak/>
        <w:drawing>
          <wp:inline distT="0" distB="0" distL="0" distR="0" wp14:anchorId="30DAACDB" wp14:editId="7432BB2D">
            <wp:extent cx="6269355" cy="3246120"/>
            <wp:effectExtent l="0" t="0" r="0" b="0"/>
            <wp:docPr id="1808670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425" cy="324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5D4F" w14:textId="50A395B6" w:rsidR="00876966" w:rsidRPr="00D15ACF" w:rsidRDefault="00000000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8. SSH Login and Command Execution</w:t>
      </w:r>
      <w:r w:rsidR="00D15ACF">
        <w:rPr>
          <w:sz w:val="44"/>
          <w:szCs w:val="44"/>
        </w:rPr>
        <w:t>:</w:t>
      </w:r>
    </w:p>
    <w:p w14:paraId="436E8A06" w14:textId="77777777" w:rsidR="00876966" w:rsidRPr="00D15ACF" w:rsidRDefault="00000000">
      <w:pPr>
        <w:rPr>
          <w:sz w:val="36"/>
          <w:szCs w:val="36"/>
        </w:rPr>
      </w:pPr>
      <w:r w:rsidRPr="00D15ACF">
        <w:rPr>
          <w:sz w:val="32"/>
          <w:szCs w:val="32"/>
        </w:rPr>
        <w:t>SSH login from Windows to Kali was successful</w:t>
      </w:r>
      <w:r w:rsidRPr="00D15ACF">
        <w:rPr>
          <w:sz w:val="36"/>
          <w:szCs w:val="36"/>
        </w:rPr>
        <w:t>.</w:t>
      </w:r>
    </w:p>
    <w:p w14:paraId="02B1D85B" w14:textId="2048B3FC" w:rsidR="00876966" w:rsidRDefault="00D15ACF">
      <w:r>
        <w:rPr>
          <w:noProof/>
        </w:rPr>
        <w:lastRenderedPageBreak/>
        <w:drawing>
          <wp:inline distT="0" distB="0" distL="0" distR="0" wp14:anchorId="1856CF5C" wp14:editId="662AAC55">
            <wp:extent cx="5486400" cy="7131050"/>
            <wp:effectExtent l="0" t="0" r="0" b="0"/>
            <wp:docPr id="7379494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3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DC2B" w14:textId="77777777" w:rsidR="00876966" w:rsidRPr="00D15ACF" w:rsidRDefault="00000000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lastRenderedPageBreak/>
        <w:t>9. Encrypted SSH Packets (Unreadable Payload)</w:t>
      </w:r>
    </w:p>
    <w:p w14:paraId="709C57E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SSH TCP stream shows encrypted unreadable payload.</w:t>
      </w:r>
    </w:p>
    <w:p w14:paraId="38E53A9F" w14:textId="43E4644C" w:rsidR="00876966" w:rsidRDefault="00D15ACF">
      <w:r>
        <w:rPr>
          <w:noProof/>
        </w:rPr>
        <w:drawing>
          <wp:inline distT="0" distB="0" distL="0" distR="0" wp14:anchorId="41044073" wp14:editId="000AB924">
            <wp:extent cx="5681272" cy="3609975"/>
            <wp:effectExtent l="0" t="0" r="0" b="0"/>
            <wp:docPr id="18049783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073" cy="3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A96C" w14:textId="77777777" w:rsidR="00876966" w:rsidRPr="00D15ACF" w:rsidRDefault="00000000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Final Comparison Summary</w:t>
      </w:r>
    </w:p>
    <w:p w14:paraId="139E6EE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Telnet transmits credentials in plaintext and is insecure, whereas SSH encrypts all communication, making it safe against packet sniffing attacks.</w:t>
      </w:r>
    </w:p>
    <w:p w14:paraId="40113F2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Telnet runs over TCP port 23 and does not encrypt data. Enabling it intentionally creates an insecure service to demonstrate real-world risks in legacy systems.</w:t>
      </w:r>
    </w:p>
    <w:p w14:paraId="70B08D96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Wireshark captures packets at the network interface level. By filtering Telnet traffic, we can clearly observe how data travels without encryption.</w:t>
      </w:r>
    </w:p>
    <w:p w14:paraId="4034AC34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lastRenderedPageBreak/>
        <w:t>User credentials and commands are transmitted directly over the network. This simulates how attackers can sniff sensitive data on unsecured networks.</w:t>
      </w:r>
    </w:p>
    <w:p w14:paraId="3FBF1258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The visibility of usernames and passwords proves Telnet is insecure. This is a critical vulnerability that violates basic security principles.</w:t>
      </w:r>
    </w:p>
    <w:p w14:paraId="202F9070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SSH replaces Telnet by providing encrypted remote access. It is the industry standard for secure system administration.</w:t>
      </w:r>
    </w:p>
    <w:p w14:paraId="5BC4E3B0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Although packets are captured, their content is unreadable. This demonstrates the effectiveness of cryptographic protection.</w:t>
      </w:r>
    </w:p>
    <w:p w14:paraId="2B5FD053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Even login credentials and commands remain encrypted. This protects users against packet sniffing and man-in-the-middle attacks.</w:t>
      </w:r>
    </w:p>
    <w:p w14:paraId="15C7BD86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The payload appears as random data due to encryption algorithms. This ensures confidentiality even if traffic is intercepted.</w:t>
      </w:r>
    </w:p>
    <w:p w14:paraId="2ABE681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Telnet should never be used in modern networks. SSH is secure, reliable, and resistant to passive network attacks.</w:t>
      </w:r>
    </w:p>
    <w:sectPr w:rsidR="00876966" w:rsidRPr="00D15A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B745C"/>
    <w:multiLevelType w:val="hybridMultilevel"/>
    <w:tmpl w:val="8CDAF6B4"/>
    <w:lvl w:ilvl="0" w:tplc="A2B80A96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82260">
    <w:abstractNumId w:val="8"/>
  </w:num>
  <w:num w:numId="2" w16cid:durableId="1465199750">
    <w:abstractNumId w:val="6"/>
  </w:num>
  <w:num w:numId="3" w16cid:durableId="750541802">
    <w:abstractNumId w:val="5"/>
  </w:num>
  <w:num w:numId="4" w16cid:durableId="267006654">
    <w:abstractNumId w:val="4"/>
  </w:num>
  <w:num w:numId="5" w16cid:durableId="1085230457">
    <w:abstractNumId w:val="7"/>
  </w:num>
  <w:num w:numId="6" w16cid:durableId="162202898">
    <w:abstractNumId w:val="3"/>
  </w:num>
  <w:num w:numId="7" w16cid:durableId="2110277529">
    <w:abstractNumId w:val="2"/>
  </w:num>
  <w:num w:numId="8" w16cid:durableId="1364866107">
    <w:abstractNumId w:val="1"/>
  </w:num>
  <w:num w:numId="9" w16cid:durableId="1919556733">
    <w:abstractNumId w:val="0"/>
  </w:num>
  <w:num w:numId="10" w16cid:durableId="1627279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3DC"/>
    <w:rsid w:val="0015074B"/>
    <w:rsid w:val="0029639D"/>
    <w:rsid w:val="00326F90"/>
    <w:rsid w:val="003C501D"/>
    <w:rsid w:val="00536512"/>
    <w:rsid w:val="006D0D78"/>
    <w:rsid w:val="00876966"/>
    <w:rsid w:val="00A54017"/>
    <w:rsid w:val="00AA1D8D"/>
    <w:rsid w:val="00B47730"/>
    <w:rsid w:val="00B960E4"/>
    <w:rsid w:val="00CB0664"/>
    <w:rsid w:val="00CB79B7"/>
    <w:rsid w:val="00D15ACF"/>
    <w:rsid w:val="00D73BD3"/>
    <w:rsid w:val="00ED0EB5"/>
    <w:rsid w:val="00F8597C"/>
    <w:rsid w:val="00F94E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D1F4A"/>
  <w14:defaultImageDpi w14:val="300"/>
  <w15:docId w15:val="{73AE0897-9815-4A64-9370-9AFF1BDA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Sahu</cp:lastModifiedBy>
  <cp:revision>8</cp:revision>
  <dcterms:created xsi:type="dcterms:W3CDTF">2013-12-23T23:15:00Z</dcterms:created>
  <dcterms:modified xsi:type="dcterms:W3CDTF">2025-12-22T16:19:00Z</dcterms:modified>
  <cp:category/>
</cp:coreProperties>
</file>