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1043" w:rsidRPr="00281043" w:rsidRDefault="00281043" w:rsidP="00281043">
      <w:pPr>
        <w:rPr>
          <w:b/>
          <w:bCs/>
        </w:rPr>
      </w:pPr>
      <w:r w:rsidRPr="00281043">
        <w:rPr>
          <w:b/>
          <w:bCs/>
        </w:rPr>
        <w:t xml:space="preserve"> SQL vs NoSQL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3316"/>
        <w:gridCol w:w="4044"/>
      </w:tblGrid>
      <w:tr w:rsidR="00281043" w:rsidRPr="002810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pPr>
              <w:rPr>
                <w:b/>
                <w:bCs/>
              </w:rPr>
            </w:pPr>
            <w:r w:rsidRPr="0028104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pPr>
              <w:rPr>
                <w:b/>
                <w:bCs/>
              </w:rPr>
            </w:pPr>
            <w:r w:rsidRPr="00281043">
              <w:rPr>
                <w:b/>
                <w:bCs/>
              </w:rPr>
              <w:t>SQL (Relational DB)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pPr>
              <w:rPr>
                <w:b/>
                <w:bCs/>
              </w:rPr>
            </w:pPr>
            <w:r w:rsidRPr="00281043">
              <w:rPr>
                <w:b/>
                <w:bCs/>
              </w:rPr>
              <w:t>NoSQL (Non-relational DB)</w:t>
            </w:r>
          </w:p>
        </w:tc>
      </w:tr>
      <w:tr w:rsidR="00281043" w:rsidRPr="002810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rPr>
                <w:b/>
                <w:bCs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Tables (rows &amp; columns)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Documents, Key-Value, Graph, Column-based</w:t>
            </w:r>
          </w:p>
        </w:tc>
      </w:tr>
      <w:tr w:rsidR="00281043" w:rsidRPr="002810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rPr>
                <w:b/>
                <w:bCs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Fixed schema (defined up front)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Dynamic/flexible schema</w:t>
            </w:r>
          </w:p>
        </w:tc>
      </w:tr>
      <w:tr w:rsidR="00281043" w:rsidRPr="002810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MySQL, PostgreSQL, Oracle, MS SQL Server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MongoDB, Cassandra, Redis, CouchDB, DynamoDB</w:t>
            </w:r>
          </w:p>
        </w:tc>
      </w:tr>
      <w:tr w:rsidR="00281043" w:rsidRPr="002810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rPr>
                <w:b/>
                <w:bCs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SQL (Structured Query Language)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Varies (MongoDB uses JSON-like queries)</w:t>
            </w:r>
          </w:p>
        </w:tc>
      </w:tr>
      <w:tr w:rsidR="00281043" w:rsidRPr="002810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Vertically scalable (add more CPU/RAM)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Horizontally scalable (add more machines)</w:t>
            </w:r>
          </w:p>
        </w:tc>
      </w:tr>
      <w:tr w:rsidR="00281043" w:rsidRPr="002810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rPr>
                <w:b/>
                <w:bCs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Supports JOINs (complex queries across tables)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Limited or no JOINs (denormalized data)</w:t>
            </w:r>
          </w:p>
        </w:tc>
      </w:tr>
      <w:tr w:rsidR="00281043" w:rsidRPr="002810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Strong ACID compliance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Varies (some support ACID, others eventual consistency)</w:t>
            </w:r>
          </w:p>
        </w:tc>
      </w:tr>
      <w:tr w:rsidR="00281043" w:rsidRPr="002810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Structured data, complex queries, strict rules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Large-scale, unstructured or semi-structured data</w:t>
            </w:r>
          </w:p>
        </w:tc>
      </w:tr>
      <w:tr w:rsidR="00281043" w:rsidRPr="0028104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Banking, CRM, ERP</w:t>
            </w:r>
          </w:p>
        </w:tc>
        <w:tc>
          <w:tcPr>
            <w:tcW w:w="0" w:type="auto"/>
            <w:vAlign w:val="center"/>
            <w:hideMark/>
          </w:tcPr>
          <w:p w:rsidR="00281043" w:rsidRPr="00281043" w:rsidRDefault="00281043" w:rsidP="00281043">
            <w:r w:rsidRPr="00281043">
              <w:t>Real-time analytics, IoT, social apps, caching</w:t>
            </w:r>
          </w:p>
        </w:tc>
      </w:tr>
    </w:tbl>
    <w:p w:rsidR="00281043" w:rsidRDefault="00281043"/>
    <w:sectPr w:rsidR="0028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43"/>
    <w:rsid w:val="00281043"/>
    <w:rsid w:val="0075000E"/>
    <w:rsid w:val="008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DC4F"/>
  <w15:chartTrackingRefBased/>
  <w15:docId w15:val="{F1EB9BD0-07A9-41BA-93E4-40696D78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shrivastav</dc:creator>
  <cp:keywords/>
  <dc:description/>
  <cp:lastModifiedBy>shivam shrivastav</cp:lastModifiedBy>
  <cp:revision>1</cp:revision>
  <dcterms:created xsi:type="dcterms:W3CDTF">2025-09-05T00:07:00Z</dcterms:created>
  <dcterms:modified xsi:type="dcterms:W3CDTF">2025-09-05T00:33:00Z</dcterms:modified>
</cp:coreProperties>
</file>