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F3" w:rsidRDefault="00C31591" w:rsidP="00C31591">
      <w:pPr>
        <w:pStyle w:val="Title"/>
      </w:pPr>
      <w:proofErr w:type="spellStart"/>
      <w:r>
        <w:t>Vastu</w:t>
      </w:r>
      <w:proofErr w:type="spellEnd"/>
      <w:r>
        <w:t xml:space="preserve"> for bedroom</w:t>
      </w:r>
      <w:bookmarkStart w:id="0" w:name="_GoBack"/>
      <w:bookmarkEnd w:id="0"/>
    </w:p>
    <w:p w:rsidR="00C31591" w:rsidRDefault="00C31591" w:rsidP="00C31591"/>
    <w:p w:rsidR="00C31591" w:rsidRDefault="00C31591" w:rsidP="00C31591">
      <w:r>
        <w:t>The main bedroom should be on the southwest or northwest side of the house. If there is an upper story in the house, the master bedroom should be on this floor, in the southwest corner. Adult married children can also use this room. Younger children, however, should not use it because that will cause trouble in the household. Bedrooms on the northeast side of the house will also cause trouble.</w:t>
      </w:r>
    </w:p>
    <w:p w:rsidR="00C31591" w:rsidRDefault="00C31591" w:rsidP="00C31591"/>
    <w:p w:rsidR="00C31591" w:rsidRDefault="00C31591" w:rsidP="00C31591">
      <w:pPr>
        <w:pStyle w:val="Title"/>
      </w:pPr>
      <w:proofErr w:type="spellStart"/>
      <w:r>
        <w:t>Vastu</w:t>
      </w:r>
      <w:proofErr w:type="spellEnd"/>
      <w:r>
        <w:t xml:space="preserve"> dining room</w:t>
      </w:r>
    </w:p>
    <w:p w:rsidR="00C31591" w:rsidRDefault="00C31591" w:rsidP="00C31591"/>
    <w:p w:rsidR="00C31591" w:rsidRDefault="00C31591" w:rsidP="00C31591">
      <w:r>
        <w:t>The dining room should be located on the west side of the house, or on the east or north side of the building. If the kitchen is on the ground floor, the dining room should not be on an upper floor but should also be located on the ground floor. The door leading into the dining room should be on the east, north, or west side of the room. It should not have arches. The house’s main entrance door should not face the dining room’s door.</w:t>
      </w:r>
    </w:p>
    <w:p w:rsidR="00C31591" w:rsidRDefault="00C31591" w:rsidP="00C31591"/>
    <w:p w:rsidR="00C31591" w:rsidRDefault="00C31591" w:rsidP="00C31591">
      <w:pPr>
        <w:pStyle w:val="Title"/>
      </w:pPr>
      <w:proofErr w:type="spellStart"/>
      <w:r>
        <w:t>Vastu</w:t>
      </w:r>
      <w:proofErr w:type="spellEnd"/>
      <w:r>
        <w:t xml:space="preserve"> Toilet and bath room</w:t>
      </w:r>
    </w:p>
    <w:p w:rsidR="00C31591" w:rsidRDefault="00C31591" w:rsidP="00C31591">
      <w:r>
        <w:t xml:space="preserve">Bathroom &amp; Toilet </w:t>
      </w:r>
    </w:p>
    <w:p w:rsidR="00C31591" w:rsidRDefault="00C31591" w:rsidP="00C31591">
      <w:r>
        <w:t xml:space="preserve">Bathrooms can be on the west or </w:t>
      </w:r>
      <w:proofErr w:type="gramStart"/>
      <w:r>
        <w:t>north west</w:t>
      </w:r>
      <w:proofErr w:type="gramEnd"/>
      <w:r>
        <w:t xml:space="preserve"> sides of the building, but not on the eastern or north eastern sides. The toilet room should also not be located on the south east, the south west, or in the center of the building.</w:t>
      </w:r>
    </w:p>
    <w:p w:rsidR="00C31591" w:rsidRDefault="00C31591" w:rsidP="00C31591"/>
    <w:p w:rsidR="00C31591" w:rsidRDefault="00C31591" w:rsidP="00C31591">
      <w:pPr>
        <w:pStyle w:val="Title"/>
      </w:pPr>
      <w:proofErr w:type="spellStart"/>
      <w:r>
        <w:t>Vastu</w:t>
      </w:r>
      <w:proofErr w:type="spellEnd"/>
      <w:r>
        <w:t xml:space="preserve"> for living or sitting room</w:t>
      </w:r>
    </w:p>
    <w:p w:rsidR="00C31591" w:rsidRDefault="00C31591" w:rsidP="00C31591">
      <w:r>
        <w:t>Living (Sitting) Room</w:t>
      </w:r>
    </w:p>
    <w:p w:rsidR="00C31591" w:rsidRDefault="00C31591" w:rsidP="00C31591">
      <w:r>
        <w:t>The living room should be on the north side of the house. Furniture should be square or rectangular, not round or oval.</w:t>
      </w:r>
    </w:p>
    <w:p w:rsidR="00C31591" w:rsidRDefault="00C31591" w:rsidP="00C31591">
      <w:pPr>
        <w:pStyle w:val="Title"/>
      </w:pPr>
      <w:proofErr w:type="spellStart"/>
      <w:r>
        <w:t>Vastu</w:t>
      </w:r>
      <w:proofErr w:type="spellEnd"/>
      <w:r>
        <w:t xml:space="preserve"> </w:t>
      </w:r>
      <w:proofErr w:type="spellStart"/>
      <w:r>
        <w:t>fot</w:t>
      </w:r>
      <w:proofErr w:type="spellEnd"/>
      <w:r>
        <w:t xml:space="preserve"> balcony, veranda and roof</w:t>
      </w:r>
    </w:p>
    <w:p w:rsidR="00C31591" w:rsidRDefault="00C31591" w:rsidP="00C31591">
      <w:r>
        <w:t>Balconies and Verandahs</w:t>
      </w:r>
    </w:p>
    <w:p w:rsidR="00C31591" w:rsidRPr="00C31591" w:rsidRDefault="00C31591" w:rsidP="00C31591">
      <w:r>
        <w:t>Balconies, verandahs, and terraces should ideally be built on the north, northeast, or east sides of the house, not on the south or west sides. If a balcony is on the southwest side of a house, it should be covered and closed.</w:t>
      </w:r>
    </w:p>
    <w:p w:rsidR="00C31591" w:rsidRPr="00C31591" w:rsidRDefault="00C31591" w:rsidP="00C31591"/>
    <w:sectPr w:rsidR="00C31591" w:rsidRPr="00C31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5DC"/>
    <w:rsid w:val="00144FF3"/>
    <w:rsid w:val="009955DC"/>
    <w:rsid w:val="00C31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ACEFD7-64C9-4451-BBEA-FEE484E6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1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5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2025-07-17T11:50:00Z</cp:lastPrinted>
  <dcterms:created xsi:type="dcterms:W3CDTF">2025-07-17T11:46:00Z</dcterms:created>
  <dcterms:modified xsi:type="dcterms:W3CDTF">2025-07-17T12:02:00Z</dcterms:modified>
</cp:coreProperties>
</file>