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8F365" w14:textId="1A66907C" w:rsidR="00BD2D42" w:rsidRDefault="00AB3F10">
      <w:pPr>
        <w:rPr>
          <w:rFonts w:ascii="Roboto" w:hAnsi="Roboto"/>
          <w:b/>
          <w:bCs/>
          <w:color w:val="212529"/>
        </w:rPr>
      </w:pPr>
      <w:r>
        <w:rPr>
          <w:rFonts w:ascii="Roboto" w:hAnsi="Roboto"/>
          <w:b/>
          <w:bCs/>
          <w:color w:val="212529"/>
        </w:rPr>
        <w:t>0</w:t>
      </w:r>
      <w:r>
        <w:rPr>
          <w:rFonts w:ascii="Roboto" w:hAnsi="Roboto"/>
          <w:b/>
          <w:bCs/>
          <w:color w:val="212529"/>
        </w:rPr>
        <w:t xml:space="preserve"> Design an automatic night lighting system (with 4 connected </w:t>
      </w:r>
      <w:proofErr w:type="spellStart"/>
      <w:r>
        <w:rPr>
          <w:rFonts w:ascii="Roboto" w:hAnsi="Roboto"/>
          <w:b/>
          <w:bCs/>
          <w:color w:val="212529"/>
        </w:rPr>
        <w:t>led’s</w:t>
      </w:r>
      <w:proofErr w:type="spellEnd"/>
      <w:r>
        <w:rPr>
          <w:rFonts w:ascii="Roboto" w:hAnsi="Roboto"/>
          <w:b/>
          <w:bCs/>
          <w:color w:val="212529"/>
        </w:rPr>
        <w:t>) such the system is only activated when the master control switch is pressed. a) Below 50% value of full brightness all LED’s constantly ON. b) Above 50% value of full brightness only first LED is ON.</w:t>
      </w:r>
    </w:p>
    <w:p w14:paraId="528077FA" w14:textId="77777777" w:rsidR="00AB3F10" w:rsidRPr="00AB3F10" w:rsidRDefault="00AB3F10" w:rsidP="00AB3F10">
      <w:pPr>
        <w:shd w:val="clear" w:color="auto" w:fill="FFFFFF"/>
        <w:spacing w:after="480" w:line="660" w:lineRule="atLeast"/>
        <w:outlineLvl w:val="0"/>
        <w:rPr>
          <w:rFonts w:ascii="Arial" w:eastAsia="Times New Roman" w:hAnsi="Arial" w:cs="Arial"/>
          <w:color w:val="1D2127"/>
          <w:spacing w:val="-12"/>
          <w:kern w:val="36"/>
          <w:sz w:val="54"/>
          <w:szCs w:val="54"/>
          <w:lang w:eastAsia="en-IN"/>
        </w:rPr>
      </w:pPr>
      <w:r w:rsidRPr="00AB3F10">
        <w:rPr>
          <w:rFonts w:ascii="Arial" w:eastAsia="Times New Roman" w:hAnsi="Arial" w:cs="Arial"/>
          <w:color w:val="1D2127"/>
          <w:spacing w:val="-12"/>
          <w:kern w:val="36"/>
          <w:sz w:val="54"/>
          <w:szCs w:val="54"/>
          <w:lang w:eastAsia="en-IN"/>
        </w:rPr>
        <w:t>Circuit Diagram</w:t>
      </w:r>
    </w:p>
    <w:p w14:paraId="09773180" w14:textId="77777777" w:rsidR="00AB3F10" w:rsidRDefault="00AB3F10">
      <w:pPr>
        <w:rPr>
          <w:rFonts w:ascii="Roboto" w:hAnsi="Roboto"/>
          <w:b/>
          <w:bCs/>
          <w:color w:val="212529"/>
        </w:rPr>
      </w:pPr>
    </w:p>
    <w:p w14:paraId="7CCD6F41" w14:textId="6479FA74" w:rsidR="00AB3F10" w:rsidRDefault="00AB3F10">
      <w:r>
        <w:rPr>
          <w:noProof/>
        </w:rPr>
        <w:drawing>
          <wp:inline distT="0" distB="0" distL="0" distR="0" wp14:anchorId="51CFA285" wp14:editId="06C8E807">
            <wp:extent cx="5731510" cy="47377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737735"/>
                    </a:xfrm>
                    <a:prstGeom prst="rect">
                      <a:avLst/>
                    </a:prstGeom>
                  </pic:spPr>
                </pic:pic>
              </a:graphicData>
            </a:graphic>
          </wp:inline>
        </w:drawing>
      </w:r>
    </w:p>
    <w:p w14:paraId="368A30E6" w14:textId="35B08F9F" w:rsidR="00AB3F10" w:rsidRDefault="00AB3F10">
      <w:pPr>
        <w:rPr>
          <w:rFonts w:ascii="Arial" w:hAnsi="Arial" w:cs="Arial"/>
          <w:color w:val="515151"/>
          <w:shd w:val="clear" w:color="auto" w:fill="FFFFFF"/>
        </w:rPr>
      </w:pPr>
      <w:r>
        <w:rPr>
          <w:rFonts w:ascii="Arial" w:hAnsi="Arial" w:cs="Arial"/>
          <w:color w:val="515151"/>
          <w:shd w:val="clear" w:color="auto" w:fill="FFFFFF"/>
        </w:rPr>
        <w:t>Automatic night lamp as the name suggests is for turning ON and OFF the lamp automatically without the need of human interventions. It senses the light intensity from surroundings and find whether its day or night. And it automatically turns ON when the surrounding is dark and it turns OFF when it receives light from surroundings. A sensor called LDR is used to detect the light intensity. This project finds wide outdoor applications in streets, gardens and public places where it finds difficulty to appoint a person to operate the lights.</w:t>
      </w:r>
    </w:p>
    <w:p w14:paraId="0295CF94" w14:textId="77777777" w:rsidR="00AB3F10" w:rsidRPr="00AB3F10" w:rsidRDefault="00AB3F10" w:rsidP="00AB3F10">
      <w:pPr>
        <w:shd w:val="clear" w:color="auto" w:fill="FFFFFF"/>
        <w:spacing w:after="0" w:line="240" w:lineRule="auto"/>
        <w:textAlignment w:val="baseline"/>
        <w:rPr>
          <w:rFonts w:ascii="Arial" w:eastAsia="Times New Roman" w:hAnsi="Arial" w:cs="Arial"/>
          <w:color w:val="333333"/>
          <w:sz w:val="18"/>
          <w:szCs w:val="18"/>
          <w:lang w:eastAsia="en-IN"/>
        </w:rPr>
      </w:pPr>
      <w:r w:rsidRPr="00AB3F10">
        <w:rPr>
          <w:rFonts w:ascii="inherit" w:eastAsia="Times New Roman" w:hAnsi="inherit" w:cs="Arial"/>
          <w:b/>
          <w:bCs/>
          <w:color w:val="333333"/>
          <w:sz w:val="18"/>
          <w:szCs w:val="18"/>
          <w:bdr w:val="none" w:sz="0" w:space="0" w:color="auto" w:frame="1"/>
          <w:lang w:eastAsia="en-IN"/>
        </w:rPr>
        <w:t>Advantages:</w:t>
      </w:r>
    </w:p>
    <w:p w14:paraId="48490C26" w14:textId="77777777" w:rsidR="00AB3F10" w:rsidRPr="00AB3F10" w:rsidRDefault="00AB3F10" w:rsidP="00AB3F10">
      <w:pPr>
        <w:shd w:val="clear" w:color="auto" w:fill="FFFFFF"/>
        <w:spacing w:after="150" w:line="240" w:lineRule="auto"/>
        <w:textAlignment w:val="baseline"/>
        <w:rPr>
          <w:rFonts w:ascii="Arial" w:eastAsia="Times New Roman" w:hAnsi="Arial" w:cs="Arial"/>
          <w:color w:val="333333"/>
          <w:sz w:val="18"/>
          <w:szCs w:val="18"/>
          <w:lang w:eastAsia="en-IN"/>
        </w:rPr>
      </w:pPr>
      <w:r w:rsidRPr="00AB3F10">
        <w:rPr>
          <w:rFonts w:ascii="Arial" w:eastAsia="Times New Roman" w:hAnsi="Arial" w:cs="Arial"/>
          <w:color w:val="333333"/>
          <w:sz w:val="18"/>
          <w:szCs w:val="18"/>
          <w:lang w:eastAsia="en-IN"/>
        </w:rPr>
        <w:t> </w:t>
      </w:r>
    </w:p>
    <w:p w14:paraId="3563EE2A" w14:textId="77777777" w:rsidR="00AB3F10" w:rsidRPr="00AB3F10" w:rsidRDefault="00AB3F10" w:rsidP="00AB3F10">
      <w:pPr>
        <w:numPr>
          <w:ilvl w:val="0"/>
          <w:numId w:val="1"/>
        </w:numPr>
        <w:shd w:val="clear" w:color="auto" w:fill="FFFFFF"/>
        <w:spacing w:after="0" w:line="285" w:lineRule="atLeast"/>
        <w:ind w:left="105"/>
        <w:textAlignment w:val="baseline"/>
        <w:rPr>
          <w:rFonts w:ascii="inherit" w:eastAsia="Times New Roman" w:hAnsi="inherit" w:cs="Arial"/>
          <w:color w:val="333333"/>
          <w:sz w:val="18"/>
          <w:szCs w:val="18"/>
          <w:lang w:eastAsia="en-IN"/>
        </w:rPr>
      </w:pPr>
      <w:r w:rsidRPr="00AB3F10">
        <w:rPr>
          <w:rFonts w:ascii="inherit" w:eastAsia="Times New Roman" w:hAnsi="inherit" w:cs="Arial"/>
          <w:color w:val="333333"/>
          <w:sz w:val="18"/>
          <w:szCs w:val="18"/>
          <w:lang w:eastAsia="en-IN"/>
        </w:rPr>
        <w:t>Highly sensitive</w:t>
      </w:r>
    </w:p>
    <w:p w14:paraId="55B4A25D" w14:textId="77777777" w:rsidR="00AB3F10" w:rsidRPr="00AB3F10" w:rsidRDefault="00AB3F10" w:rsidP="00AB3F10">
      <w:pPr>
        <w:numPr>
          <w:ilvl w:val="0"/>
          <w:numId w:val="1"/>
        </w:numPr>
        <w:shd w:val="clear" w:color="auto" w:fill="FFFFFF"/>
        <w:spacing w:after="0" w:line="285" w:lineRule="atLeast"/>
        <w:ind w:left="105"/>
        <w:textAlignment w:val="baseline"/>
        <w:rPr>
          <w:rFonts w:ascii="inherit" w:eastAsia="Times New Roman" w:hAnsi="inherit" w:cs="Arial"/>
          <w:color w:val="333333"/>
          <w:sz w:val="18"/>
          <w:szCs w:val="18"/>
          <w:lang w:eastAsia="en-IN"/>
        </w:rPr>
      </w:pPr>
      <w:r w:rsidRPr="00AB3F10">
        <w:rPr>
          <w:rFonts w:ascii="inherit" w:eastAsia="Times New Roman" w:hAnsi="inherit" w:cs="Arial"/>
          <w:color w:val="333333"/>
          <w:sz w:val="18"/>
          <w:szCs w:val="18"/>
          <w:lang w:eastAsia="en-IN"/>
        </w:rPr>
        <w:t>Works according to the light intensity</w:t>
      </w:r>
    </w:p>
    <w:p w14:paraId="0DC5B336" w14:textId="77777777" w:rsidR="00AB3F10" w:rsidRPr="00AB3F10" w:rsidRDefault="00AB3F10" w:rsidP="00AB3F10">
      <w:pPr>
        <w:numPr>
          <w:ilvl w:val="0"/>
          <w:numId w:val="1"/>
        </w:numPr>
        <w:shd w:val="clear" w:color="auto" w:fill="FFFFFF"/>
        <w:spacing w:after="0" w:line="285" w:lineRule="atLeast"/>
        <w:ind w:left="105"/>
        <w:textAlignment w:val="baseline"/>
        <w:rPr>
          <w:rFonts w:ascii="inherit" w:eastAsia="Times New Roman" w:hAnsi="inherit" w:cs="Arial"/>
          <w:color w:val="333333"/>
          <w:sz w:val="18"/>
          <w:szCs w:val="18"/>
          <w:lang w:eastAsia="en-IN"/>
        </w:rPr>
      </w:pPr>
      <w:r w:rsidRPr="00AB3F10">
        <w:rPr>
          <w:rFonts w:ascii="inherit" w:eastAsia="Times New Roman" w:hAnsi="inherit" w:cs="Arial"/>
          <w:color w:val="333333"/>
          <w:sz w:val="18"/>
          <w:szCs w:val="18"/>
          <w:lang w:eastAsia="en-IN"/>
        </w:rPr>
        <w:lastRenderedPageBreak/>
        <w:t>Fit and Forget system</w:t>
      </w:r>
    </w:p>
    <w:p w14:paraId="7478E7E5" w14:textId="77777777" w:rsidR="00AB3F10" w:rsidRPr="00AB3F10" w:rsidRDefault="00AB3F10" w:rsidP="00AB3F10">
      <w:pPr>
        <w:numPr>
          <w:ilvl w:val="0"/>
          <w:numId w:val="1"/>
        </w:numPr>
        <w:shd w:val="clear" w:color="auto" w:fill="FFFFFF"/>
        <w:spacing w:after="0" w:line="285" w:lineRule="atLeast"/>
        <w:ind w:left="105"/>
        <w:textAlignment w:val="baseline"/>
        <w:rPr>
          <w:rFonts w:ascii="inherit" w:eastAsia="Times New Roman" w:hAnsi="inherit" w:cs="Arial"/>
          <w:color w:val="333333"/>
          <w:sz w:val="18"/>
          <w:szCs w:val="18"/>
          <w:lang w:eastAsia="en-IN"/>
        </w:rPr>
      </w:pPr>
      <w:r w:rsidRPr="00AB3F10">
        <w:rPr>
          <w:rFonts w:ascii="inherit" w:eastAsia="Times New Roman" w:hAnsi="inherit" w:cs="Arial"/>
          <w:color w:val="333333"/>
          <w:sz w:val="18"/>
          <w:szCs w:val="18"/>
          <w:lang w:eastAsia="en-IN"/>
        </w:rPr>
        <w:t>Low cost and reliable circuit</w:t>
      </w:r>
    </w:p>
    <w:p w14:paraId="5D652EC1" w14:textId="77777777" w:rsidR="00AB3F10" w:rsidRPr="00AB3F10" w:rsidRDefault="00AB3F10" w:rsidP="00AB3F10">
      <w:pPr>
        <w:numPr>
          <w:ilvl w:val="0"/>
          <w:numId w:val="1"/>
        </w:numPr>
        <w:shd w:val="clear" w:color="auto" w:fill="FFFFFF"/>
        <w:spacing w:after="0" w:line="285" w:lineRule="atLeast"/>
        <w:ind w:left="105"/>
        <w:textAlignment w:val="baseline"/>
        <w:rPr>
          <w:rFonts w:ascii="inherit" w:eastAsia="Times New Roman" w:hAnsi="inherit" w:cs="Arial"/>
          <w:color w:val="333333"/>
          <w:sz w:val="18"/>
          <w:szCs w:val="18"/>
          <w:lang w:eastAsia="en-IN"/>
        </w:rPr>
      </w:pPr>
      <w:r w:rsidRPr="00AB3F10">
        <w:rPr>
          <w:rFonts w:ascii="inherit" w:eastAsia="Times New Roman" w:hAnsi="inherit" w:cs="Arial"/>
          <w:color w:val="333333"/>
          <w:sz w:val="18"/>
          <w:szCs w:val="18"/>
          <w:lang w:eastAsia="en-IN"/>
        </w:rPr>
        <w:t>Complete elimination of manpower</w:t>
      </w:r>
    </w:p>
    <w:p w14:paraId="0DBF97FB" w14:textId="77777777" w:rsidR="00AB3F10" w:rsidRPr="00AB3F10" w:rsidRDefault="00AB3F10" w:rsidP="00AB3F10">
      <w:pPr>
        <w:numPr>
          <w:ilvl w:val="0"/>
          <w:numId w:val="1"/>
        </w:numPr>
        <w:shd w:val="clear" w:color="auto" w:fill="FFFFFF"/>
        <w:spacing w:after="0" w:line="285" w:lineRule="atLeast"/>
        <w:ind w:left="105"/>
        <w:textAlignment w:val="baseline"/>
        <w:rPr>
          <w:rFonts w:ascii="inherit" w:eastAsia="Times New Roman" w:hAnsi="inherit" w:cs="Arial"/>
          <w:color w:val="333333"/>
          <w:sz w:val="18"/>
          <w:szCs w:val="18"/>
          <w:lang w:eastAsia="en-IN"/>
        </w:rPr>
      </w:pPr>
      <w:r w:rsidRPr="00AB3F10">
        <w:rPr>
          <w:rFonts w:ascii="inherit" w:eastAsia="Times New Roman" w:hAnsi="inherit" w:cs="Arial"/>
          <w:color w:val="333333"/>
          <w:sz w:val="18"/>
          <w:szCs w:val="18"/>
          <w:lang w:eastAsia="en-IN"/>
        </w:rPr>
        <w:t>Can handle heavy loads up to 7A</w:t>
      </w:r>
    </w:p>
    <w:p w14:paraId="0A3620F3" w14:textId="77777777" w:rsidR="00AB3F10" w:rsidRPr="00AB3F10" w:rsidRDefault="00AB3F10" w:rsidP="00AB3F10">
      <w:pPr>
        <w:numPr>
          <w:ilvl w:val="0"/>
          <w:numId w:val="1"/>
        </w:numPr>
        <w:shd w:val="clear" w:color="auto" w:fill="FFFFFF"/>
        <w:spacing w:after="0" w:line="285" w:lineRule="atLeast"/>
        <w:ind w:left="105"/>
        <w:textAlignment w:val="baseline"/>
        <w:rPr>
          <w:rFonts w:ascii="inherit" w:eastAsia="Times New Roman" w:hAnsi="inherit" w:cs="Arial"/>
          <w:color w:val="333333"/>
          <w:sz w:val="18"/>
          <w:szCs w:val="18"/>
          <w:lang w:eastAsia="en-IN"/>
        </w:rPr>
      </w:pPr>
      <w:r w:rsidRPr="00AB3F10">
        <w:rPr>
          <w:rFonts w:ascii="inherit" w:eastAsia="Times New Roman" w:hAnsi="inherit" w:cs="Arial"/>
          <w:color w:val="333333"/>
          <w:sz w:val="18"/>
          <w:szCs w:val="18"/>
          <w:lang w:eastAsia="en-IN"/>
        </w:rPr>
        <w:t>System can be switched into manual mode whenever required</w:t>
      </w:r>
    </w:p>
    <w:p w14:paraId="0B947720" w14:textId="77777777" w:rsidR="00AB3F10" w:rsidRPr="00AB3F10" w:rsidRDefault="00AB3F10" w:rsidP="00AB3F10">
      <w:pPr>
        <w:pStyle w:val="ListParagraph"/>
        <w:numPr>
          <w:ilvl w:val="0"/>
          <w:numId w:val="1"/>
        </w:numPr>
        <w:shd w:val="clear" w:color="auto" w:fill="FFFFFF"/>
        <w:spacing w:after="480" w:line="660" w:lineRule="atLeast"/>
        <w:outlineLvl w:val="0"/>
        <w:rPr>
          <w:rFonts w:ascii="Arial" w:eastAsia="Times New Roman" w:hAnsi="Arial" w:cs="Arial"/>
          <w:color w:val="1D2127"/>
          <w:spacing w:val="-12"/>
          <w:kern w:val="36"/>
          <w:sz w:val="54"/>
          <w:szCs w:val="54"/>
          <w:lang w:eastAsia="en-IN"/>
        </w:rPr>
      </w:pPr>
      <w:r w:rsidRPr="00AB3F10">
        <w:rPr>
          <w:rFonts w:ascii="Arial" w:eastAsia="Times New Roman" w:hAnsi="Arial" w:cs="Arial"/>
          <w:color w:val="1D2127"/>
          <w:spacing w:val="-12"/>
          <w:kern w:val="36"/>
          <w:sz w:val="54"/>
          <w:szCs w:val="54"/>
          <w:lang w:eastAsia="en-IN"/>
        </w:rPr>
        <w:t>Working</w:t>
      </w:r>
    </w:p>
    <w:p w14:paraId="59AAB78D" w14:textId="781C143D" w:rsidR="00AB3F10" w:rsidRDefault="00AB3F10" w:rsidP="00AB3F10">
      <w:pPr>
        <w:pStyle w:val="ListParagraph"/>
        <w:numPr>
          <w:ilvl w:val="0"/>
          <w:numId w:val="1"/>
        </w:numPr>
        <w:shd w:val="clear" w:color="auto" w:fill="FFFFFF"/>
        <w:spacing w:after="300" w:line="360" w:lineRule="atLeast"/>
        <w:jc w:val="both"/>
        <w:rPr>
          <w:rFonts w:ascii="Arial" w:eastAsia="Times New Roman" w:hAnsi="Arial" w:cs="Arial"/>
          <w:color w:val="515151"/>
          <w:sz w:val="24"/>
          <w:szCs w:val="24"/>
          <w:lang w:eastAsia="en-IN"/>
        </w:rPr>
      </w:pPr>
      <w:r w:rsidRPr="00AB3F10">
        <w:rPr>
          <w:rFonts w:ascii="Arial" w:eastAsia="Times New Roman" w:hAnsi="Arial" w:cs="Arial"/>
          <w:color w:val="515151"/>
          <w:sz w:val="24"/>
          <w:szCs w:val="24"/>
          <w:lang w:eastAsia="en-IN"/>
        </w:rPr>
        <w:t xml:space="preserve">The main part of this circuit is the light dependent resistor (LDR). It is a sensor which is a particular kind of resistor whose resistance decreases when exposed to light. </w:t>
      </w:r>
      <w:proofErr w:type="gramStart"/>
      <w:r w:rsidRPr="00AB3F10">
        <w:rPr>
          <w:rFonts w:ascii="Arial" w:eastAsia="Times New Roman" w:hAnsi="Arial" w:cs="Arial"/>
          <w:color w:val="515151"/>
          <w:sz w:val="24"/>
          <w:szCs w:val="24"/>
          <w:lang w:eastAsia="en-IN"/>
        </w:rPr>
        <w:t>Likewise</w:t>
      </w:r>
      <w:proofErr w:type="gramEnd"/>
      <w:r w:rsidRPr="00AB3F10">
        <w:rPr>
          <w:rFonts w:ascii="Arial" w:eastAsia="Times New Roman" w:hAnsi="Arial" w:cs="Arial"/>
          <w:color w:val="515151"/>
          <w:sz w:val="24"/>
          <w:szCs w:val="24"/>
          <w:lang w:eastAsia="en-IN"/>
        </w:rPr>
        <w:t xml:space="preserve"> it offers high resistance in dark. The resistance value changes from few 100 ohms to mega ohm range. The LDR is placed in a potential divider network. </w:t>
      </w:r>
      <w:proofErr w:type="gramStart"/>
      <w:r w:rsidRPr="00AB3F10">
        <w:rPr>
          <w:rFonts w:ascii="Arial" w:eastAsia="Times New Roman" w:hAnsi="Arial" w:cs="Arial"/>
          <w:color w:val="515151"/>
          <w:sz w:val="24"/>
          <w:szCs w:val="24"/>
          <w:lang w:eastAsia="en-IN"/>
        </w:rPr>
        <w:t>So</w:t>
      </w:r>
      <w:proofErr w:type="gramEnd"/>
      <w:r w:rsidRPr="00AB3F10">
        <w:rPr>
          <w:rFonts w:ascii="Arial" w:eastAsia="Times New Roman" w:hAnsi="Arial" w:cs="Arial"/>
          <w:color w:val="515151"/>
          <w:sz w:val="24"/>
          <w:szCs w:val="24"/>
          <w:lang w:eastAsia="en-IN"/>
        </w:rPr>
        <w:t xml:space="preserve"> voltage across LDR changes with intensity of light. Voltage across the LDR is given to the positive terminal of a comparator. Now a reference voltage is required to compare with the voltage across LDR. That reference voltage is made by using the pot or </w:t>
      </w:r>
      <w:proofErr w:type="spellStart"/>
      <w:r w:rsidRPr="00AB3F10">
        <w:rPr>
          <w:rFonts w:ascii="Arial" w:eastAsia="Times New Roman" w:hAnsi="Arial" w:cs="Arial"/>
          <w:color w:val="515151"/>
          <w:sz w:val="24"/>
          <w:szCs w:val="24"/>
          <w:lang w:eastAsia="en-IN"/>
        </w:rPr>
        <w:t>preset</w:t>
      </w:r>
      <w:proofErr w:type="spellEnd"/>
      <w:r w:rsidRPr="00AB3F10">
        <w:rPr>
          <w:rFonts w:ascii="Arial" w:eastAsia="Times New Roman" w:hAnsi="Arial" w:cs="Arial"/>
          <w:color w:val="515151"/>
          <w:sz w:val="24"/>
          <w:szCs w:val="24"/>
          <w:lang w:eastAsia="en-IN"/>
        </w:rPr>
        <w:t xml:space="preserve">. </w:t>
      </w:r>
      <w:proofErr w:type="gramStart"/>
      <w:r w:rsidRPr="00AB3F10">
        <w:rPr>
          <w:rFonts w:ascii="Arial" w:eastAsia="Times New Roman" w:hAnsi="Arial" w:cs="Arial"/>
          <w:color w:val="515151"/>
          <w:sz w:val="24"/>
          <w:szCs w:val="24"/>
          <w:lang w:eastAsia="en-IN"/>
        </w:rPr>
        <w:t>So</w:t>
      </w:r>
      <w:proofErr w:type="gramEnd"/>
      <w:r w:rsidRPr="00AB3F10">
        <w:rPr>
          <w:rFonts w:ascii="Arial" w:eastAsia="Times New Roman" w:hAnsi="Arial" w:cs="Arial"/>
          <w:color w:val="515151"/>
          <w:sz w:val="24"/>
          <w:szCs w:val="24"/>
          <w:lang w:eastAsia="en-IN"/>
        </w:rPr>
        <w:t xml:space="preserve"> this </w:t>
      </w:r>
      <w:proofErr w:type="spellStart"/>
      <w:r w:rsidRPr="00AB3F10">
        <w:rPr>
          <w:rFonts w:ascii="Arial" w:eastAsia="Times New Roman" w:hAnsi="Arial" w:cs="Arial"/>
          <w:color w:val="515151"/>
          <w:sz w:val="24"/>
          <w:szCs w:val="24"/>
          <w:lang w:eastAsia="en-IN"/>
        </w:rPr>
        <w:t>preset</w:t>
      </w:r>
      <w:proofErr w:type="spellEnd"/>
      <w:r w:rsidRPr="00AB3F10">
        <w:rPr>
          <w:rFonts w:ascii="Arial" w:eastAsia="Times New Roman" w:hAnsi="Arial" w:cs="Arial"/>
          <w:color w:val="515151"/>
          <w:sz w:val="24"/>
          <w:szCs w:val="24"/>
          <w:lang w:eastAsia="en-IN"/>
        </w:rPr>
        <w:t xml:space="preserve"> can be used to adjust the sensitivity of the circuit. Next is the comparator made using LM358 op-amp which compares the voltage levels at its two inputs and gives output accordingly. If the voltage at positive terminal is greater, the output will be high and if the voltage at negative terminal is greater, the output will be low. That is if it is dark, resistance across LDR is high, so voltage drop across the LDR is high and voltage at positive terminal will be greater than the reference voltage. </w:t>
      </w:r>
      <w:proofErr w:type="gramStart"/>
      <w:r w:rsidRPr="00AB3F10">
        <w:rPr>
          <w:rFonts w:ascii="Arial" w:eastAsia="Times New Roman" w:hAnsi="Arial" w:cs="Arial"/>
          <w:color w:val="515151"/>
          <w:sz w:val="24"/>
          <w:szCs w:val="24"/>
          <w:lang w:eastAsia="en-IN"/>
        </w:rPr>
        <w:t>Therefore</w:t>
      </w:r>
      <w:proofErr w:type="gramEnd"/>
      <w:r w:rsidRPr="00AB3F10">
        <w:rPr>
          <w:rFonts w:ascii="Arial" w:eastAsia="Times New Roman" w:hAnsi="Arial" w:cs="Arial"/>
          <w:color w:val="515151"/>
          <w:sz w:val="24"/>
          <w:szCs w:val="24"/>
          <w:lang w:eastAsia="en-IN"/>
        </w:rPr>
        <w:t xml:space="preserve"> output of comparator will be high. The output of comparator is given to a </w:t>
      </w:r>
      <w:hyperlink r:id="rId8" w:tgtFrame="_blank" w:history="1">
        <w:r w:rsidRPr="00AB3F10">
          <w:rPr>
            <w:rFonts w:ascii="Arial" w:eastAsia="Times New Roman" w:hAnsi="Arial" w:cs="Arial"/>
            <w:color w:val="0077B3"/>
            <w:sz w:val="24"/>
            <w:szCs w:val="24"/>
            <w:u w:val="single"/>
            <w:lang w:eastAsia="en-IN"/>
          </w:rPr>
          <w:t>transistor wired as a switch</w:t>
        </w:r>
      </w:hyperlink>
      <w:r w:rsidRPr="00AB3F10">
        <w:rPr>
          <w:rFonts w:ascii="Arial" w:eastAsia="Times New Roman" w:hAnsi="Arial" w:cs="Arial"/>
          <w:color w:val="515151"/>
          <w:sz w:val="24"/>
          <w:szCs w:val="24"/>
          <w:lang w:eastAsia="en-IN"/>
        </w:rPr>
        <w:t xml:space="preserve">. Since enough voltage appears across the base emitter junction, the transistor conducts and current passes through the relay coils. </w:t>
      </w:r>
      <w:proofErr w:type="gramStart"/>
      <w:r w:rsidRPr="00AB3F10">
        <w:rPr>
          <w:rFonts w:ascii="Arial" w:eastAsia="Times New Roman" w:hAnsi="Arial" w:cs="Arial"/>
          <w:color w:val="515151"/>
          <w:sz w:val="24"/>
          <w:szCs w:val="24"/>
          <w:lang w:eastAsia="en-IN"/>
        </w:rPr>
        <w:t>So</w:t>
      </w:r>
      <w:proofErr w:type="gramEnd"/>
      <w:r w:rsidRPr="00AB3F10">
        <w:rPr>
          <w:rFonts w:ascii="Arial" w:eastAsia="Times New Roman" w:hAnsi="Arial" w:cs="Arial"/>
          <w:color w:val="515151"/>
          <w:sz w:val="24"/>
          <w:szCs w:val="24"/>
          <w:lang w:eastAsia="en-IN"/>
        </w:rPr>
        <w:t xml:space="preserve"> relay switches its contact and the bulb glows. Bulb is connected to the NO (Normally Open) pin of relay as it should be off when the relay coils are not energized. If the output of comparator is low, then transistor will be in OFF stage. </w:t>
      </w:r>
      <w:proofErr w:type="gramStart"/>
      <w:r w:rsidRPr="00AB3F10">
        <w:rPr>
          <w:rFonts w:ascii="Arial" w:eastAsia="Times New Roman" w:hAnsi="Arial" w:cs="Arial"/>
          <w:color w:val="515151"/>
          <w:sz w:val="24"/>
          <w:szCs w:val="24"/>
          <w:lang w:eastAsia="en-IN"/>
        </w:rPr>
        <w:t>So</w:t>
      </w:r>
      <w:proofErr w:type="gramEnd"/>
      <w:r w:rsidRPr="00AB3F10">
        <w:rPr>
          <w:rFonts w:ascii="Arial" w:eastAsia="Times New Roman" w:hAnsi="Arial" w:cs="Arial"/>
          <w:color w:val="515151"/>
          <w:sz w:val="24"/>
          <w:szCs w:val="24"/>
          <w:lang w:eastAsia="en-IN"/>
        </w:rPr>
        <w:t xml:space="preserve"> no current flows through the relay and bulb remains in OFF stage.</w:t>
      </w:r>
    </w:p>
    <w:p w14:paraId="68416B6F" w14:textId="77777777" w:rsidR="00AB3F10" w:rsidRPr="006C381A" w:rsidRDefault="00AB3F10" w:rsidP="006C381A">
      <w:pPr>
        <w:shd w:val="clear" w:color="auto" w:fill="FFFFFF"/>
        <w:spacing w:after="300" w:line="360" w:lineRule="atLeast"/>
        <w:ind w:left="360"/>
        <w:jc w:val="both"/>
        <w:rPr>
          <w:rFonts w:ascii="Arial" w:eastAsia="Times New Roman" w:hAnsi="Arial" w:cs="Arial"/>
          <w:color w:val="515151"/>
          <w:sz w:val="24"/>
          <w:szCs w:val="24"/>
          <w:lang w:eastAsia="en-IN"/>
        </w:rPr>
      </w:pPr>
    </w:p>
    <w:p w14:paraId="0F037021" w14:textId="77777777" w:rsidR="006C381A" w:rsidRDefault="006C381A" w:rsidP="006C381A">
      <w:pPr>
        <w:pStyle w:val="Heading2"/>
        <w:numPr>
          <w:ilvl w:val="0"/>
          <w:numId w:val="1"/>
        </w:numPr>
        <w:shd w:val="clear" w:color="auto" w:fill="FFFFFF"/>
        <w:spacing w:before="0" w:after="300" w:line="288" w:lineRule="atLeast"/>
        <w:rPr>
          <w:rFonts w:ascii="Segoe UI" w:hAnsi="Segoe UI" w:cs="Segoe UI"/>
          <w:color w:val="3A3A3A"/>
          <w:sz w:val="45"/>
          <w:szCs w:val="45"/>
        </w:rPr>
      </w:pPr>
      <w:r>
        <w:rPr>
          <w:rFonts w:ascii="Segoe UI" w:hAnsi="Segoe UI" w:cs="Segoe UI"/>
          <w:color w:val="3A3A3A"/>
          <w:sz w:val="45"/>
          <w:szCs w:val="45"/>
        </w:rPr>
        <w:t>LDR Working</w:t>
      </w:r>
    </w:p>
    <w:p w14:paraId="11F15ADD" w14:textId="18D3D09E" w:rsidR="006C381A" w:rsidRDefault="006C381A" w:rsidP="006C381A">
      <w:pPr>
        <w:pStyle w:val="NormalWeb"/>
        <w:numPr>
          <w:ilvl w:val="0"/>
          <w:numId w:val="1"/>
        </w:numPr>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Light Dependent Resistor is also </w:t>
      </w:r>
      <w:proofErr w:type="spellStart"/>
      <w:proofErr w:type="gramStart"/>
      <w:r>
        <w:rPr>
          <w:rFonts w:ascii="Segoe UI" w:hAnsi="Segoe UI" w:cs="Segoe UI"/>
          <w:color w:val="3A3A3A"/>
          <w:sz w:val="26"/>
          <w:szCs w:val="26"/>
        </w:rPr>
        <w:t>know</w:t>
      </w:r>
      <w:proofErr w:type="spellEnd"/>
      <w:proofErr w:type="gramEnd"/>
      <w:r>
        <w:rPr>
          <w:rFonts w:ascii="Segoe UI" w:hAnsi="Segoe UI" w:cs="Segoe UI"/>
          <w:color w:val="3A3A3A"/>
          <w:sz w:val="26"/>
          <w:szCs w:val="26"/>
        </w:rPr>
        <w:t xml:space="preserve"> as LDR. It changes its resistance according to the light intensity. When there is high light intensity the resistance of LDR increases resulting conductivity decreases. When there is low light intensity, it </w:t>
      </w:r>
      <w:proofErr w:type="gramStart"/>
      <w:r>
        <w:rPr>
          <w:rFonts w:ascii="Segoe UI" w:hAnsi="Segoe UI" w:cs="Segoe UI"/>
          <w:color w:val="3A3A3A"/>
          <w:sz w:val="26"/>
          <w:szCs w:val="26"/>
        </w:rPr>
        <w:t>mean</w:t>
      </w:r>
      <w:proofErr w:type="gramEnd"/>
      <w:r>
        <w:rPr>
          <w:rFonts w:ascii="Segoe UI" w:hAnsi="Segoe UI" w:cs="Segoe UI"/>
          <w:color w:val="3A3A3A"/>
          <w:sz w:val="26"/>
          <w:szCs w:val="26"/>
        </w:rPr>
        <w:t xml:space="preserve"> darkness, the resistance of LDR decreases, resulting conductivity increases. By using this phenomenon of sensing darkness, we build this project.</w:t>
      </w:r>
    </w:p>
    <w:p w14:paraId="40D94BC9" w14:textId="77777777" w:rsidR="006C381A" w:rsidRDefault="006C381A" w:rsidP="006C381A">
      <w:pPr>
        <w:pStyle w:val="Heading2"/>
        <w:numPr>
          <w:ilvl w:val="0"/>
          <w:numId w:val="1"/>
        </w:numPr>
        <w:shd w:val="clear" w:color="auto" w:fill="FFFFFF"/>
        <w:spacing w:before="0" w:after="300" w:line="288" w:lineRule="atLeast"/>
        <w:rPr>
          <w:rFonts w:ascii="Segoe UI" w:hAnsi="Segoe UI" w:cs="Segoe UI"/>
          <w:color w:val="3A3A3A"/>
          <w:sz w:val="45"/>
          <w:szCs w:val="45"/>
        </w:rPr>
      </w:pPr>
      <w:r>
        <w:rPr>
          <w:rFonts w:ascii="Segoe UI" w:hAnsi="Segoe UI" w:cs="Segoe UI"/>
          <w:color w:val="3A3A3A"/>
          <w:sz w:val="45"/>
          <w:szCs w:val="45"/>
        </w:rPr>
        <w:lastRenderedPageBreak/>
        <w:t>Working of LDR circuit</w:t>
      </w:r>
    </w:p>
    <w:p w14:paraId="6B3D457E" w14:textId="77777777" w:rsidR="006C381A" w:rsidRDefault="006C381A" w:rsidP="006C381A">
      <w:pPr>
        <w:pStyle w:val="NormalWeb"/>
        <w:numPr>
          <w:ilvl w:val="0"/>
          <w:numId w:val="1"/>
        </w:numPr>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This circuit is operated with 9V power supply. The LDR is used to sense the darkness. When there is a darkness, the resistance is decreases and it is able to drive the base of the transistor. Here transistor Q1 acts as switch. When there is high at base of Q1, it will turn ON. The transistor Q1 will drive the transistor Q2 to turn ON the relay. When there is light on the LDR, the resistance increases, then there will be low at base of the transistor Q1, then the transistor acts as OFF switch and turns OFF the relay.</w:t>
      </w:r>
    </w:p>
    <w:p w14:paraId="10F6FA2B" w14:textId="00858A45" w:rsidR="006C381A" w:rsidRPr="009924B5" w:rsidRDefault="009924B5" w:rsidP="006C381A">
      <w:pPr>
        <w:pStyle w:val="NormalWeb"/>
        <w:shd w:val="clear" w:color="auto" w:fill="FFFFFF"/>
        <w:spacing w:before="0" w:beforeAutospacing="0" w:after="360" w:afterAutospacing="0"/>
        <w:ind w:left="360"/>
        <w:rPr>
          <w:rFonts w:ascii="Segoe UI" w:hAnsi="Segoe UI" w:cs="Segoe UI"/>
          <w:color w:val="3A3A3A"/>
          <w:sz w:val="96"/>
          <w:szCs w:val="96"/>
        </w:rPr>
      </w:pPr>
      <w:r>
        <w:rPr>
          <w:rFonts w:ascii="Segoe UI" w:hAnsi="Segoe UI" w:cs="Segoe UI"/>
          <w:color w:val="3A3A3A"/>
          <w:sz w:val="96"/>
          <w:szCs w:val="96"/>
        </w:rPr>
        <w:t>P</w:t>
      </w:r>
      <w:r w:rsidRPr="009924B5">
        <w:rPr>
          <w:rFonts w:ascii="Segoe UI" w:hAnsi="Segoe UI" w:cs="Segoe UI"/>
          <w:color w:val="3A3A3A"/>
          <w:sz w:val="96"/>
          <w:szCs w:val="96"/>
        </w:rPr>
        <w:t>rogram</w:t>
      </w:r>
    </w:p>
    <w:p w14:paraId="7788B603" w14:textId="77777777" w:rsidR="009924B5" w:rsidRDefault="009924B5" w:rsidP="009924B5">
      <w:proofErr w:type="spellStart"/>
      <w:r>
        <w:t>const</w:t>
      </w:r>
      <w:proofErr w:type="spellEnd"/>
      <w:r>
        <w:t xml:space="preserve"> int lamp = 7;</w:t>
      </w:r>
    </w:p>
    <w:p w14:paraId="52BB81B5" w14:textId="77777777" w:rsidR="009924B5" w:rsidRDefault="009924B5" w:rsidP="009924B5">
      <w:r>
        <w:t xml:space="preserve">void </w:t>
      </w:r>
      <w:proofErr w:type="gramStart"/>
      <w:r>
        <w:t>setup(</w:t>
      </w:r>
      <w:proofErr w:type="gramEnd"/>
      <w:r>
        <w:t>) {</w:t>
      </w:r>
    </w:p>
    <w:p w14:paraId="7E6BD6E4" w14:textId="77777777" w:rsidR="009924B5" w:rsidRDefault="009924B5" w:rsidP="009924B5">
      <w:r>
        <w:t xml:space="preserve">  </w:t>
      </w:r>
    </w:p>
    <w:p w14:paraId="0A1FD660" w14:textId="77777777" w:rsidR="009924B5" w:rsidRDefault="009924B5" w:rsidP="009924B5">
      <w:proofErr w:type="spellStart"/>
      <w:r>
        <w:t>Serial.begin</w:t>
      </w:r>
      <w:proofErr w:type="spellEnd"/>
      <w:r>
        <w:t>(9600);</w:t>
      </w:r>
    </w:p>
    <w:p w14:paraId="026FE9EF" w14:textId="77777777" w:rsidR="009924B5" w:rsidRDefault="009924B5" w:rsidP="009924B5">
      <w:proofErr w:type="spellStart"/>
      <w:proofErr w:type="gramStart"/>
      <w:r>
        <w:t>pinMode</w:t>
      </w:r>
      <w:proofErr w:type="spellEnd"/>
      <w:r>
        <w:t>(</w:t>
      </w:r>
      <w:proofErr w:type="gramEnd"/>
      <w:r>
        <w:t>lamp, OUTPUT);</w:t>
      </w:r>
    </w:p>
    <w:p w14:paraId="1A6E2D20" w14:textId="77777777" w:rsidR="009924B5" w:rsidRDefault="009924B5" w:rsidP="009924B5">
      <w:r>
        <w:t xml:space="preserve">  </w:t>
      </w:r>
      <w:proofErr w:type="spellStart"/>
      <w:r>
        <w:t>pinMode</w:t>
      </w:r>
      <w:proofErr w:type="spellEnd"/>
      <w:r>
        <w:t>(</w:t>
      </w:r>
      <w:proofErr w:type="gramStart"/>
      <w:r>
        <w:t>6,OUTPUT</w:t>
      </w:r>
      <w:proofErr w:type="gramEnd"/>
      <w:r>
        <w:t>);</w:t>
      </w:r>
    </w:p>
    <w:p w14:paraId="0FC5DA0E" w14:textId="77777777" w:rsidR="009924B5" w:rsidRDefault="009924B5" w:rsidP="009924B5">
      <w:r>
        <w:t>}</w:t>
      </w:r>
    </w:p>
    <w:p w14:paraId="344B02C2" w14:textId="77777777" w:rsidR="009924B5" w:rsidRDefault="009924B5" w:rsidP="009924B5">
      <w:r>
        <w:t xml:space="preserve">void </w:t>
      </w:r>
      <w:proofErr w:type="gramStart"/>
      <w:r>
        <w:t>loop(</w:t>
      </w:r>
      <w:proofErr w:type="gramEnd"/>
      <w:r>
        <w:t>) {</w:t>
      </w:r>
    </w:p>
    <w:p w14:paraId="3CB5A4BE" w14:textId="77777777" w:rsidR="009924B5" w:rsidRDefault="009924B5" w:rsidP="009924B5">
      <w:r>
        <w:t xml:space="preserve">int c = </w:t>
      </w:r>
      <w:proofErr w:type="spellStart"/>
      <w:r>
        <w:t>analogRead</w:t>
      </w:r>
      <w:proofErr w:type="spellEnd"/>
      <w:r>
        <w:t>(A0);</w:t>
      </w:r>
    </w:p>
    <w:p w14:paraId="1F7DE5D1" w14:textId="77777777" w:rsidR="009924B5" w:rsidRDefault="009924B5" w:rsidP="009924B5">
      <w:proofErr w:type="gramStart"/>
      <w:r>
        <w:t>delay(</w:t>
      </w:r>
      <w:proofErr w:type="gramEnd"/>
      <w:r>
        <w:t>500);</w:t>
      </w:r>
    </w:p>
    <w:p w14:paraId="3BE63FC5" w14:textId="77777777" w:rsidR="009924B5" w:rsidRDefault="009924B5" w:rsidP="009924B5">
      <w:r>
        <w:t xml:space="preserve">if </w:t>
      </w:r>
      <w:proofErr w:type="gramStart"/>
      <w:r>
        <w:t>( c</w:t>
      </w:r>
      <w:proofErr w:type="gramEnd"/>
      <w:r>
        <w:t>&lt;300){</w:t>
      </w:r>
    </w:p>
    <w:p w14:paraId="0B292EED" w14:textId="77777777" w:rsidR="009924B5" w:rsidRDefault="009924B5" w:rsidP="009924B5">
      <w:proofErr w:type="spellStart"/>
      <w:r>
        <w:t>digitalWrite</w:t>
      </w:r>
      <w:proofErr w:type="spellEnd"/>
      <w:r>
        <w:t>(</w:t>
      </w:r>
      <w:proofErr w:type="spellStart"/>
      <w:proofErr w:type="gramStart"/>
      <w:r>
        <w:t>lamp,HIGH</w:t>
      </w:r>
      <w:proofErr w:type="spellEnd"/>
      <w:proofErr w:type="gramEnd"/>
      <w:r>
        <w:t>);</w:t>
      </w:r>
    </w:p>
    <w:p w14:paraId="45FA0314" w14:textId="77777777" w:rsidR="009924B5" w:rsidRDefault="009924B5" w:rsidP="009924B5">
      <w:proofErr w:type="gramStart"/>
      <w:r>
        <w:t>delay(</w:t>
      </w:r>
      <w:proofErr w:type="gramEnd"/>
      <w:r>
        <w:t>1000);</w:t>
      </w:r>
    </w:p>
    <w:p w14:paraId="2354ECF6" w14:textId="77777777" w:rsidR="009924B5" w:rsidRDefault="009924B5" w:rsidP="009924B5">
      <w:r>
        <w:t xml:space="preserve">  </w:t>
      </w:r>
      <w:proofErr w:type="spellStart"/>
      <w:r>
        <w:t>digitalWrite</w:t>
      </w:r>
      <w:proofErr w:type="spellEnd"/>
      <w:r>
        <w:t>(</w:t>
      </w:r>
      <w:proofErr w:type="gramStart"/>
      <w:r>
        <w:t>6,HIGH</w:t>
      </w:r>
      <w:proofErr w:type="gramEnd"/>
      <w:r>
        <w:t>);</w:t>
      </w:r>
    </w:p>
    <w:p w14:paraId="0C1352EA" w14:textId="77777777" w:rsidR="009924B5" w:rsidRDefault="009924B5" w:rsidP="009924B5">
      <w:r>
        <w:t xml:space="preserve">  </w:t>
      </w:r>
      <w:proofErr w:type="gramStart"/>
      <w:r>
        <w:t>delay(</w:t>
      </w:r>
      <w:proofErr w:type="gramEnd"/>
      <w:r>
        <w:t>1000);</w:t>
      </w:r>
    </w:p>
    <w:p w14:paraId="5C60A1AA" w14:textId="77777777" w:rsidR="009924B5" w:rsidRDefault="009924B5" w:rsidP="009924B5">
      <w:r>
        <w:t>}</w:t>
      </w:r>
    </w:p>
    <w:p w14:paraId="0226DB9E" w14:textId="77777777" w:rsidR="009924B5" w:rsidRDefault="009924B5" w:rsidP="009924B5">
      <w:r>
        <w:t>else {</w:t>
      </w:r>
    </w:p>
    <w:p w14:paraId="27C3DC3F" w14:textId="77777777" w:rsidR="009924B5" w:rsidRDefault="009924B5" w:rsidP="009924B5">
      <w:proofErr w:type="spellStart"/>
      <w:r>
        <w:t>digitalWrite</w:t>
      </w:r>
      <w:proofErr w:type="spellEnd"/>
      <w:r>
        <w:t>(</w:t>
      </w:r>
      <w:proofErr w:type="spellStart"/>
      <w:proofErr w:type="gramStart"/>
      <w:r>
        <w:t>lamp,HIGH</w:t>
      </w:r>
      <w:proofErr w:type="spellEnd"/>
      <w:proofErr w:type="gramEnd"/>
      <w:r>
        <w:t>);</w:t>
      </w:r>
    </w:p>
    <w:p w14:paraId="1FE517EF" w14:textId="77777777" w:rsidR="009924B5" w:rsidRDefault="009924B5" w:rsidP="009924B5">
      <w:r>
        <w:lastRenderedPageBreak/>
        <w:t xml:space="preserve">  </w:t>
      </w:r>
    </w:p>
    <w:p w14:paraId="32D3FB66" w14:textId="77777777" w:rsidR="009924B5" w:rsidRDefault="009924B5" w:rsidP="009924B5">
      <w:proofErr w:type="gramStart"/>
      <w:r>
        <w:t>delay(</w:t>
      </w:r>
      <w:proofErr w:type="gramEnd"/>
      <w:r>
        <w:t>1000);</w:t>
      </w:r>
    </w:p>
    <w:p w14:paraId="09604E27" w14:textId="77777777" w:rsidR="009924B5" w:rsidRDefault="009924B5" w:rsidP="009924B5">
      <w:r>
        <w:t xml:space="preserve">  </w:t>
      </w:r>
      <w:proofErr w:type="spellStart"/>
      <w:r>
        <w:t>digitalWrite</w:t>
      </w:r>
      <w:proofErr w:type="spellEnd"/>
      <w:r>
        <w:t>(</w:t>
      </w:r>
      <w:proofErr w:type="gramStart"/>
      <w:r>
        <w:t>6,LOW</w:t>
      </w:r>
      <w:proofErr w:type="gramEnd"/>
      <w:r>
        <w:t>);</w:t>
      </w:r>
    </w:p>
    <w:p w14:paraId="4EA2D654" w14:textId="77777777" w:rsidR="009924B5" w:rsidRDefault="009924B5" w:rsidP="009924B5">
      <w:r>
        <w:t xml:space="preserve">  </w:t>
      </w:r>
      <w:proofErr w:type="gramStart"/>
      <w:r>
        <w:t>delay(</w:t>
      </w:r>
      <w:proofErr w:type="gramEnd"/>
      <w:r>
        <w:t>1000);</w:t>
      </w:r>
    </w:p>
    <w:p w14:paraId="58053C24" w14:textId="77777777" w:rsidR="009924B5" w:rsidRDefault="009924B5" w:rsidP="009924B5">
      <w:r>
        <w:t>}</w:t>
      </w:r>
    </w:p>
    <w:p w14:paraId="5BE112EF" w14:textId="77777777" w:rsidR="009924B5" w:rsidRDefault="009924B5" w:rsidP="009924B5">
      <w:r>
        <w:t>}</w:t>
      </w:r>
    </w:p>
    <w:p w14:paraId="51829A4E" w14:textId="77777777" w:rsidR="00AB3F10" w:rsidRDefault="00AB3F10">
      <w:bookmarkStart w:id="0" w:name="_GoBack"/>
      <w:bookmarkEnd w:id="0"/>
    </w:p>
    <w:sectPr w:rsidR="00AB3F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39230" w14:textId="77777777" w:rsidR="00324DB5" w:rsidRDefault="00324DB5" w:rsidP="00AB3F10">
      <w:pPr>
        <w:spacing w:after="0" w:line="240" w:lineRule="auto"/>
      </w:pPr>
      <w:r>
        <w:separator/>
      </w:r>
    </w:p>
  </w:endnote>
  <w:endnote w:type="continuationSeparator" w:id="0">
    <w:p w14:paraId="09942A20" w14:textId="77777777" w:rsidR="00324DB5" w:rsidRDefault="00324DB5" w:rsidP="00AB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E2EA8" w14:textId="77777777" w:rsidR="00324DB5" w:rsidRDefault="00324DB5" w:rsidP="00AB3F10">
      <w:pPr>
        <w:spacing w:after="0" w:line="240" w:lineRule="auto"/>
      </w:pPr>
      <w:r>
        <w:separator/>
      </w:r>
    </w:p>
  </w:footnote>
  <w:footnote w:type="continuationSeparator" w:id="0">
    <w:p w14:paraId="6A19EB32" w14:textId="77777777" w:rsidR="00324DB5" w:rsidRDefault="00324DB5" w:rsidP="00AB3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F666D"/>
    <w:multiLevelType w:val="multilevel"/>
    <w:tmpl w:val="4DF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42"/>
    <w:rsid w:val="002013CA"/>
    <w:rsid w:val="00324DB5"/>
    <w:rsid w:val="006C381A"/>
    <w:rsid w:val="009924B5"/>
    <w:rsid w:val="00AB3F10"/>
    <w:rsid w:val="00BD2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494A"/>
  <w15:chartTrackingRefBased/>
  <w15:docId w15:val="{F83C7984-73A1-46EB-91ED-BB433E9E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B3F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C38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F10"/>
  </w:style>
  <w:style w:type="paragraph" w:styleId="Footer">
    <w:name w:val="footer"/>
    <w:basedOn w:val="Normal"/>
    <w:link w:val="FooterChar"/>
    <w:uiPriority w:val="99"/>
    <w:unhideWhenUsed/>
    <w:rsid w:val="00AB3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F10"/>
  </w:style>
  <w:style w:type="character" w:customStyle="1" w:styleId="Heading1Char">
    <w:name w:val="Heading 1 Char"/>
    <w:basedOn w:val="DefaultParagraphFont"/>
    <w:link w:val="Heading1"/>
    <w:uiPriority w:val="9"/>
    <w:rsid w:val="00AB3F1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B3F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3F10"/>
    <w:rPr>
      <w:color w:val="0000FF"/>
      <w:u w:val="single"/>
    </w:rPr>
  </w:style>
  <w:style w:type="paragraph" w:styleId="ListParagraph">
    <w:name w:val="List Paragraph"/>
    <w:basedOn w:val="Normal"/>
    <w:uiPriority w:val="34"/>
    <w:qFormat/>
    <w:rsid w:val="00AB3F10"/>
    <w:pPr>
      <w:ind w:left="720"/>
      <w:contextualSpacing/>
    </w:pPr>
  </w:style>
  <w:style w:type="character" w:customStyle="1" w:styleId="Heading2Char">
    <w:name w:val="Heading 2 Char"/>
    <w:basedOn w:val="DefaultParagraphFont"/>
    <w:link w:val="Heading2"/>
    <w:uiPriority w:val="9"/>
    <w:semiHidden/>
    <w:rsid w:val="006C38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494529">
      <w:bodyDiv w:val="1"/>
      <w:marLeft w:val="0"/>
      <w:marRight w:val="0"/>
      <w:marTop w:val="0"/>
      <w:marBottom w:val="0"/>
      <w:divBdr>
        <w:top w:val="none" w:sz="0" w:space="0" w:color="auto"/>
        <w:left w:val="none" w:sz="0" w:space="0" w:color="auto"/>
        <w:bottom w:val="none" w:sz="0" w:space="0" w:color="auto"/>
        <w:right w:val="none" w:sz="0" w:space="0" w:color="auto"/>
      </w:divBdr>
    </w:div>
    <w:div w:id="969629449">
      <w:bodyDiv w:val="1"/>
      <w:marLeft w:val="0"/>
      <w:marRight w:val="0"/>
      <w:marTop w:val="0"/>
      <w:marBottom w:val="0"/>
      <w:divBdr>
        <w:top w:val="none" w:sz="0" w:space="0" w:color="auto"/>
        <w:left w:val="none" w:sz="0" w:space="0" w:color="auto"/>
        <w:bottom w:val="none" w:sz="0" w:space="0" w:color="auto"/>
        <w:right w:val="none" w:sz="0" w:space="0" w:color="auto"/>
      </w:divBdr>
    </w:div>
    <w:div w:id="980647656">
      <w:bodyDiv w:val="1"/>
      <w:marLeft w:val="0"/>
      <w:marRight w:val="0"/>
      <w:marTop w:val="0"/>
      <w:marBottom w:val="0"/>
      <w:divBdr>
        <w:top w:val="none" w:sz="0" w:space="0" w:color="auto"/>
        <w:left w:val="none" w:sz="0" w:space="0" w:color="auto"/>
        <w:bottom w:val="none" w:sz="0" w:space="0" w:color="auto"/>
        <w:right w:val="none" w:sz="0" w:space="0" w:color="auto"/>
      </w:divBdr>
    </w:div>
    <w:div w:id="1466001310">
      <w:bodyDiv w:val="1"/>
      <w:marLeft w:val="0"/>
      <w:marRight w:val="0"/>
      <w:marTop w:val="0"/>
      <w:marBottom w:val="0"/>
      <w:divBdr>
        <w:top w:val="none" w:sz="0" w:space="0" w:color="auto"/>
        <w:left w:val="none" w:sz="0" w:space="0" w:color="auto"/>
        <w:bottom w:val="none" w:sz="0" w:space="0" w:color="auto"/>
        <w:right w:val="none" w:sz="0" w:space="0" w:color="auto"/>
      </w:divBdr>
    </w:div>
    <w:div w:id="172826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some.com/transistor-as-a-switc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3</cp:revision>
  <dcterms:created xsi:type="dcterms:W3CDTF">2019-10-21T17:12:00Z</dcterms:created>
  <dcterms:modified xsi:type="dcterms:W3CDTF">2019-10-21T17:13:00Z</dcterms:modified>
</cp:coreProperties>
</file>