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F20FF9" w:rsidRDefault="00F20FF9">
      <w:r w:rsidRPr="00F20FF9">
        <w:rPr>
          <w:noProof/>
          <w:color w:val="8DB3E2" w:themeColor="text2" w:themeTint="66"/>
          <w:lang w:eastAsia="en-IN"/>
        </w:rPr>
        <mc:AlternateContent>
          <mc:Choice Requires="wps">
            <w:drawing>
              <wp:anchor distT="0" distB="0" distL="114300" distR="114300" simplePos="0" relativeHeight="251660288" behindDoc="0" locked="0" layoutInCell="1" allowOverlap="1" wp14:anchorId="50FBCF8B" wp14:editId="6755E89A">
                <wp:simplePos x="0" y="0"/>
                <wp:positionH relativeFrom="column">
                  <wp:posOffset>4400550</wp:posOffset>
                </wp:positionH>
                <wp:positionV relativeFrom="paragraph">
                  <wp:posOffset>-1800225</wp:posOffset>
                </wp:positionV>
                <wp:extent cx="2686050" cy="12011025"/>
                <wp:effectExtent l="76200" t="38100" r="95250" b="123825"/>
                <wp:wrapNone/>
                <wp:docPr id="3" name="Rectangle 3"/>
                <wp:cNvGraphicFramePr/>
                <a:graphic xmlns:a="http://schemas.openxmlformats.org/drawingml/2006/main">
                  <a:graphicData uri="http://schemas.microsoft.com/office/word/2010/wordprocessingShape">
                    <wps:wsp>
                      <wps:cNvSpPr/>
                      <wps:spPr>
                        <a:xfrm>
                          <a:off x="0" y="0"/>
                          <a:ext cx="2686050" cy="12011025"/>
                        </a:xfrm>
                        <a:prstGeom prst="rect">
                          <a:avLst/>
                        </a:prstGeom>
                      </wps:spPr>
                      <wps:style>
                        <a:lnRef idx="0">
                          <a:schemeClr val="accent5"/>
                        </a:lnRef>
                        <a:fillRef idx="3">
                          <a:schemeClr val="accent5"/>
                        </a:fillRef>
                        <a:effectRef idx="3">
                          <a:schemeClr val="accent5"/>
                        </a:effectRef>
                        <a:fontRef idx="minor">
                          <a:schemeClr val="lt1"/>
                        </a:fontRef>
                      </wps:style>
                      <wps:txbx>
                        <w:txbxContent>
                          <w:p w:rsidR="00614312" w:rsidRPr="00586F4F" w:rsidRDefault="00614312" w:rsidP="00586F4F">
                            <w:pPr>
                              <w:jc w:val="center"/>
                              <w:rPr>
                                <w:b/>
                                <w:bCs/>
                                <w:sz w:val="56"/>
                                <w:szCs w:val="56"/>
                                <w:lang w:val="en-US"/>
                              </w:rPr>
                            </w:pPr>
                            <w:r w:rsidRPr="00586F4F">
                              <w:rPr>
                                <w:b/>
                                <w:bCs/>
                                <w:sz w:val="56"/>
                                <w:szCs w:val="56"/>
                                <w:lang w:val="en-US"/>
                              </w:rPr>
                              <w:t>2021-2022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346.5pt;margin-top:-141.75pt;width:211.5pt;height:94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" fillcolor="#215a69 [1640]" stroked="f">
                <v:fill color2="#3da5c1 [3016]" rotate="t" angle="180" colors="0 #2787a0;52429f #36b1d2;1 #34b3d6" focus="100%" type="gradient">
                  <o:fill v:ext="view" type="gradientUnscaled"/>
                </v:fill>
                <v:shadow on="t" color="black" opacity="22937f" origin=",.5" offset="0,.63889mm"/>
                <v:textbox>
                  <w:txbxContent>
                    <w:p w:rsidR="00614312" w:rsidRPr="00586F4F" w:rsidRDefault="00614312" w:rsidP="00586F4F">
                      <w:pPr>
                        <w:jc w:val="center"/>
                        <w:rPr>
                          <w:b/>
                          <w:bCs/>
                          <w:sz w:val="56"/>
                          <w:szCs w:val="56"/>
                          <w:lang w:val="en-US"/>
                        </w:rPr>
                      </w:pPr>
                      <w:r w:rsidRPr="00586F4F">
                        <w:rPr>
                          <w:b/>
                          <w:bCs/>
                          <w:sz w:val="56"/>
                          <w:szCs w:val="56"/>
                          <w:lang w:val="en-US"/>
                        </w:rPr>
                        <w:t>2021-2022</w:t>
                      </w:r>
                    </w:p>
                  </w:txbxContent>
                </v:textbox>
              </v:rect>
            </w:pict>
          </mc:Fallback>
        </mc:AlternateContent>
      </w:r>
    </w:p>
    <w:p w:rsidR="00F20FF9" w:rsidRDefault="00EF1674">
      <w:r>
        <w:t xml:space="preserve">                                                       </w:t>
      </w:r>
    </w:p>
    <w:p w:rsidR="00F20FF9" w:rsidRDefault="00F20FF9"/>
    <w:p w:rsidR="00EB2E45" w:rsidRPr="00F20FF9" w:rsidRDefault="00F20FF9" w:rsidP="00F20FF9">
      <w:pPr>
        <w:spacing w:after="0" w:line="240" w:lineRule="auto"/>
        <w:rPr>
          <w:b/>
          <w:bCs/>
          <w:sz w:val="40"/>
          <w:szCs w:val="40"/>
        </w:rPr>
      </w:pPr>
      <w:r w:rsidRPr="00F20FF9">
        <w:rPr>
          <w:b/>
          <w:bCs/>
          <w:sz w:val="40"/>
          <w:szCs w:val="40"/>
        </w:rPr>
        <w:t xml:space="preserve">                         </w:t>
      </w:r>
      <w:r w:rsidR="00586F4F">
        <w:rPr>
          <w:b/>
          <w:bCs/>
          <w:sz w:val="40"/>
          <w:szCs w:val="40"/>
        </w:rPr>
        <w:t xml:space="preserve"> </w:t>
      </w:r>
      <w:r w:rsidRPr="007C53C8">
        <w:rPr>
          <w:b/>
          <w:bCs/>
          <w:sz w:val="48"/>
          <w:szCs w:val="48"/>
        </w:rPr>
        <w:t>LOK SWAR</w:t>
      </w:r>
    </w:p>
    <w:p w:rsidR="00C87A59" w:rsidRDefault="00586F4F" w:rsidP="00F20FF9">
      <w:pPr>
        <w:spacing w:after="0" w:line="240" w:lineRule="auto"/>
        <w:rPr>
          <w:b/>
          <w:bCs/>
          <w:sz w:val="40"/>
          <w:szCs w:val="40"/>
        </w:rPr>
      </w:pPr>
      <w:r>
        <w:rPr>
          <w:b/>
          <w:bCs/>
          <w:noProof/>
          <w:sz w:val="40"/>
          <w:szCs w:val="40"/>
          <w:lang w:eastAsia="en-IN"/>
        </w:rPr>
        <mc:AlternateContent>
          <mc:Choice Requires="wps">
            <w:drawing>
              <wp:anchor distT="0" distB="0" distL="114300" distR="114300" simplePos="0" relativeHeight="251661312" behindDoc="0" locked="0" layoutInCell="1" allowOverlap="1">
                <wp:simplePos x="0" y="0"/>
                <wp:positionH relativeFrom="column">
                  <wp:posOffset>-476250</wp:posOffset>
                </wp:positionH>
                <wp:positionV relativeFrom="paragraph">
                  <wp:posOffset>492761</wp:posOffset>
                </wp:positionV>
                <wp:extent cx="4876800" cy="895350"/>
                <wp:effectExtent l="57150" t="38100" r="76200" b="114300"/>
                <wp:wrapNone/>
                <wp:docPr id="4" name="Rectangle 4"/>
                <wp:cNvGraphicFramePr/>
                <a:graphic xmlns:a="http://schemas.openxmlformats.org/drawingml/2006/main">
                  <a:graphicData uri="http://schemas.microsoft.com/office/word/2010/wordprocessingShape">
                    <wps:wsp>
                      <wps:cNvSpPr/>
                      <wps:spPr>
                        <a:xfrm>
                          <a:off x="0" y="0"/>
                          <a:ext cx="4876800" cy="895350"/>
                        </a:xfrm>
                        <a:prstGeom prst="rect">
                          <a:avLst/>
                        </a:prstGeom>
                      </wps:spPr>
                      <wps:style>
                        <a:lnRef idx="0">
                          <a:schemeClr val="accent2"/>
                        </a:lnRef>
                        <a:fillRef idx="3">
                          <a:schemeClr val="accent2"/>
                        </a:fillRef>
                        <a:effectRef idx="3">
                          <a:schemeClr val="accent2"/>
                        </a:effectRef>
                        <a:fontRef idx="minor">
                          <a:schemeClr val="lt1"/>
                        </a:fontRef>
                      </wps:style>
                      <wps:txbx>
                        <w:txbxContent>
                          <w:p w:rsidR="00614312" w:rsidRPr="00C87A59" w:rsidRDefault="00614312" w:rsidP="00586F4F">
                            <w:pPr>
                              <w:jc w:val="center"/>
                              <w:rPr>
                                <w:b/>
                                <w:bCs/>
                                <w:color w:val="FFFFFF" w:themeColor="background1"/>
                                <w:sz w:val="72"/>
                                <w:szCs w:val="72"/>
                                <w:lang w:val="en-US"/>
                              </w:rPr>
                            </w:pPr>
                            <w:r>
                              <w:rPr>
                                <w:b/>
                                <w:bCs/>
                                <w:color w:val="FFFFFF" w:themeColor="background1"/>
                                <w:sz w:val="72"/>
                                <w:szCs w:val="72"/>
                                <w:lang w:val="en-US"/>
                              </w:rPr>
                              <w:t xml:space="preserve">      </w:t>
                            </w:r>
                            <w:r w:rsidRPr="00C87A59">
                              <w:rPr>
                                <w:b/>
                                <w:bCs/>
                                <w:color w:val="FFFFFF" w:themeColor="background1"/>
                                <w:sz w:val="72"/>
                                <w:szCs w:val="72"/>
                                <w:lang w:val="en-US"/>
                              </w:rPr>
                              <w:t>Annual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7" style="position:absolute;margin-left:-37.5pt;margin-top:38.8pt;width:384pt;height: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" fillcolor="#652523 [1637]" stroked="f">
                <v:fill color2="#ba4442 [3013]" rotate="t" angle="180" colors="0 #9b2d2a;52429f #cb3d3a;1 #ce3b37" focus="100%" type="gradient">
                  <o:fill v:ext="view" type="gradientUnscaled"/>
                </v:fill>
                <v:shadow on="t" color="black" opacity="22937f" origin=",.5" offset="0,.63889mm"/>
                <v:textbox>
                  <w:txbxContent>
                    <w:p w:rsidR="00614312" w:rsidRPr="00C87A59" w:rsidRDefault="00614312" w:rsidP="00586F4F">
                      <w:pPr>
                        <w:jc w:val="center"/>
                        <w:rPr>
                          <w:b/>
                          <w:bCs/>
                          <w:color w:val="FFFFFF" w:themeColor="background1"/>
                          <w:sz w:val="72"/>
                          <w:szCs w:val="72"/>
                          <w:lang w:val="en-US"/>
                        </w:rPr>
                      </w:pPr>
                      <w:r>
                        <w:rPr>
                          <w:b/>
                          <w:bCs/>
                          <w:color w:val="FFFFFF" w:themeColor="background1"/>
                          <w:sz w:val="72"/>
                          <w:szCs w:val="72"/>
                          <w:lang w:val="en-US"/>
                        </w:rPr>
                        <w:t xml:space="preserve">      </w:t>
                      </w:r>
                      <w:r w:rsidRPr="00C87A59">
                        <w:rPr>
                          <w:b/>
                          <w:bCs/>
                          <w:color w:val="FFFFFF" w:themeColor="background1"/>
                          <w:sz w:val="72"/>
                          <w:szCs w:val="72"/>
                          <w:lang w:val="en-US"/>
                        </w:rPr>
                        <w:t>Annual Report</w:t>
                      </w:r>
                    </w:p>
                  </w:txbxContent>
                </v:textbox>
              </v:rect>
            </w:pict>
          </mc:Fallback>
        </mc:AlternateContent>
      </w:r>
      <w:r w:rsidR="00F20FF9" w:rsidRPr="00F20FF9">
        <w:rPr>
          <w:b/>
          <w:bCs/>
          <w:sz w:val="40"/>
          <w:szCs w:val="40"/>
        </w:rPr>
        <w:t xml:space="preserve">      </w:t>
      </w:r>
      <w:r>
        <w:rPr>
          <w:b/>
          <w:bCs/>
          <w:sz w:val="40"/>
          <w:szCs w:val="40"/>
        </w:rPr>
        <w:t xml:space="preserve">               </w:t>
      </w:r>
      <w:r w:rsidR="00F20FF9" w:rsidRPr="007C53C8">
        <w:rPr>
          <w:b/>
          <w:bCs/>
          <w:sz w:val="48"/>
          <w:szCs w:val="48"/>
        </w:rPr>
        <w:t>(Voice of people)</w:t>
      </w:r>
    </w:p>
    <w:p w:rsidR="00C87A59" w:rsidRPr="00C87A59" w:rsidRDefault="00C87A59" w:rsidP="00C87A59">
      <w:pPr>
        <w:rPr>
          <w:sz w:val="40"/>
          <w:szCs w:val="40"/>
        </w:rPr>
      </w:pPr>
    </w:p>
    <w:p w:rsidR="00C87A59" w:rsidRDefault="00C87A59" w:rsidP="00C87A59">
      <w:pPr>
        <w:rPr>
          <w:sz w:val="40"/>
          <w:szCs w:val="40"/>
        </w:rPr>
      </w:pPr>
    </w:p>
    <w:p w:rsidR="00F20FF9" w:rsidRDefault="00281FFC" w:rsidP="00C87A59">
      <w:pPr>
        <w:tabs>
          <w:tab w:val="left" w:pos="3060"/>
        </w:tabs>
        <w:rPr>
          <w:sz w:val="40"/>
          <w:szCs w:val="40"/>
        </w:rPr>
      </w:pPr>
      <w:r>
        <w:rPr>
          <w:noProof/>
          <w:sz w:val="40"/>
          <w:szCs w:val="40"/>
          <w:lang w:eastAsia="en-IN"/>
        </w:rPr>
        <mc:AlternateContent>
          <mc:Choice Requires="wps">
            <w:drawing>
              <wp:anchor distT="0" distB="0" distL="114300" distR="114300" simplePos="0" relativeHeight="251664384" behindDoc="0" locked="0" layoutInCell="1" allowOverlap="1">
                <wp:simplePos x="0" y="0"/>
                <wp:positionH relativeFrom="column">
                  <wp:posOffset>-476250</wp:posOffset>
                </wp:positionH>
                <wp:positionV relativeFrom="paragraph">
                  <wp:posOffset>6683375</wp:posOffset>
                </wp:positionV>
                <wp:extent cx="4876800" cy="24765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4876800" cy="24765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614312" w:rsidRPr="00281FFC" w:rsidRDefault="00614312" w:rsidP="00281FFC">
                            <w:pPr>
                              <w:jc w:val="center"/>
                              <w:rPr>
                                <w:rFonts w:ascii="Bradley Hand ITC" w:hAnsi="Bradley Hand ITC"/>
                                <w:b/>
                                <w:bCs/>
                                <w:i/>
                                <w:iCs/>
                                <w:lang w:val="en-US"/>
                              </w:rPr>
                            </w:pPr>
                            <w:r w:rsidRPr="00281FFC">
                              <w:rPr>
                                <w:rFonts w:ascii="Bradley Hand ITC" w:hAnsi="Bradley Hand ITC"/>
                                <w:b/>
                                <w:bCs/>
                                <w:i/>
                                <w:iCs/>
                                <w:lang w:val="en-US"/>
                              </w:rPr>
                              <w:t>Website- www.lokswar.org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8" style="position:absolute;margin-left:-37.5pt;margin-top:526.25pt;width:384pt;height: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" fillcolor="#c0504d [3205]" strokecolor="#622423 [1605]" strokeweight="2pt">
                <v:textbox>
                  <w:txbxContent>
                    <w:p w:rsidR="00614312" w:rsidRPr="00281FFC" w:rsidRDefault="00614312" w:rsidP="00281FFC">
                      <w:pPr>
                        <w:jc w:val="center"/>
                        <w:rPr>
                          <w:rFonts w:ascii="Bradley Hand ITC" w:hAnsi="Bradley Hand ITC"/>
                          <w:b/>
                          <w:bCs/>
                          <w:i/>
                          <w:iCs/>
                          <w:lang w:val="en-US"/>
                        </w:rPr>
                      </w:pPr>
                      <w:r w:rsidRPr="00281FFC">
                        <w:rPr>
                          <w:rFonts w:ascii="Bradley Hand ITC" w:hAnsi="Bradley Hand ITC"/>
                          <w:b/>
                          <w:bCs/>
                          <w:i/>
                          <w:iCs/>
                          <w:lang w:val="en-US"/>
                        </w:rPr>
                        <w:t>Website- www.lokswar.org</w:t>
                      </w:r>
                    </w:p>
                  </w:txbxContent>
                </v:textbox>
              </v:rect>
            </w:pict>
          </mc:Fallback>
        </mc:AlternateContent>
      </w:r>
      <w:r w:rsidR="00E13C46">
        <w:rPr>
          <w:noProof/>
          <w:sz w:val="40"/>
          <w:szCs w:val="40"/>
          <w:lang w:eastAsia="en-IN"/>
        </w:rPr>
        <mc:AlternateContent>
          <mc:Choice Requires="wps">
            <w:drawing>
              <wp:anchor distT="0" distB="0" distL="114300" distR="114300" simplePos="0" relativeHeight="251663360" behindDoc="0" locked="0" layoutInCell="1" allowOverlap="1">
                <wp:simplePos x="0" y="0"/>
                <wp:positionH relativeFrom="column">
                  <wp:posOffset>-476250</wp:posOffset>
                </wp:positionH>
                <wp:positionV relativeFrom="paragraph">
                  <wp:posOffset>5835650</wp:posOffset>
                </wp:positionV>
                <wp:extent cx="4876800" cy="7239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4876800" cy="72390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614312" w:rsidRPr="00281FFC" w:rsidRDefault="00614312" w:rsidP="00BC6E7E">
                            <w:pPr>
                              <w:jc w:val="center"/>
                              <w:rPr>
                                <w:rFonts w:ascii="Bradley Hand ITC" w:hAnsi="Bradley Hand ITC"/>
                                <w:b/>
                                <w:bCs/>
                                <w:i/>
                                <w:iCs/>
                                <w:color w:val="FFFFFF" w:themeColor="background1"/>
                                <w:sz w:val="36"/>
                                <w:szCs w:val="36"/>
                                <w:lang w:val="en-US"/>
                              </w:rPr>
                            </w:pPr>
                            <w:r w:rsidRPr="00281FFC">
                              <w:rPr>
                                <w:rFonts w:ascii="Bradley Hand ITC" w:hAnsi="Bradley Hand ITC"/>
                                <w:b/>
                                <w:bCs/>
                                <w:i/>
                                <w:iCs/>
                                <w:color w:val="FFFFFF" w:themeColor="background1"/>
                                <w:sz w:val="36"/>
                                <w:szCs w:val="36"/>
                                <w:lang w:val="en-US"/>
                              </w:rPr>
                              <w:t>Serving communities from past 23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9" style="position:absolute;margin-left:-37.5pt;margin-top:459.5pt;width:384pt;height: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" fillcolor="#c0504d [3205]" strokecolor="#622423 [1605]" strokeweight="2pt">
                <v:textbox>
                  <w:txbxContent>
                    <w:p w:rsidR="00614312" w:rsidRPr="00281FFC" w:rsidRDefault="00614312" w:rsidP="00BC6E7E">
                      <w:pPr>
                        <w:jc w:val="center"/>
                        <w:rPr>
                          <w:rFonts w:ascii="Bradley Hand ITC" w:hAnsi="Bradley Hand ITC"/>
                          <w:b/>
                          <w:bCs/>
                          <w:i/>
                          <w:iCs/>
                          <w:color w:val="FFFFFF" w:themeColor="background1"/>
                          <w:sz w:val="36"/>
                          <w:szCs w:val="36"/>
                          <w:lang w:val="en-US"/>
                        </w:rPr>
                      </w:pPr>
                      <w:r w:rsidRPr="00281FFC">
                        <w:rPr>
                          <w:rFonts w:ascii="Bradley Hand ITC" w:hAnsi="Bradley Hand ITC"/>
                          <w:b/>
                          <w:bCs/>
                          <w:i/>
                          <w:iCs/>
                          <w:color w:val="FFFFFF" w:themeColor="background1"/>
                          <w:sz w:val="36"/>
                          <w:szCs w:val="36"/>
                          <w:lang w:val="en-US"/>
                        </w:rPr>
                        <w:t>Serving communities from past 23 years</w:t>
                      </w:r>
                    </w:p>
                  </w:txbxContent>
                </v:textbox>
              </v:rect>
            </w:pict>
          </mc:Fallback>
        </mc:AlternateContent>
      </w:r>
      <w:r w:rsidR="007C53C8">
        <w:rPr>
          <w:noProof/>
          <w:sz w:val="40"/>
          <w:szCs w:val="40"/>
          <w:lang w:eastAsia="en-IN"/>
        </w:rPr>
        <mc:AlternateContent>
          <mc:Choice Requires="wps">
            <w:drawing>
              <wp:anchor distT="0" distB="0" distL="114300" distR="114300" simplePos="0" relativeHeight="251662336" behindDoc="0" locked="0" layoutInCell="1" allowOverlap="1">
                <wp:simplePos x="0" y="0"/>
                <wp:positionH relativeFrom="column">
                  <wp:posOffset>-476250</wp:posOffset>
                </wp:positionH>
                <wp:positionV relativeFrom="paragraph">
                  <wp:posOffset>44451</wp:posOffset>
                </wp:positionV>
                <wp:extent cx="1114425" cy="5791200"/>
                <wp:effectExtent l="76200" t="38100" r="104775" b="114300"/>
                <wp:wrapNone/>
                <wp:docPr id="2" name="Rectangle 2"/>
                <wp:cNvGraphicFramePr/>
                <a:graphic xmlns:a="http://schemas.openxmlformats.org/drawingml/2006/main">
                  <a:graphicData uri="http://schemas.microsoft.com/office/word/2010/wordprocessingShape">
                    <wps:wsp>
                      <wps:cNvSpPr/>
                      <wps:spPr>
                        <a:xfrm>
                          <a:off x="0" y="0"/>
                          <a:ext cx="1114425" cy="5791200"/>
                        </a:xfrm>
                        <a:prstGeom prst="rect">
                          <a:avLst/>
                        </a:prstGeom>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37.5pt;margin-top:3.5pt;width:87.75pt;height:45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" fillcolor="#215a69 [1640]" stroked="f">
                <v:fill color2="#3da5c1 [3016]" rotate="t" angle="180" colors="0 #2787a0;52429f #36b1d2;1 #34b3d6" focus="100%" type="gradient">
                  <o:fill v:ext="view" type="gradientUnscaled"/>
                </v:fill>
                <v:shadow on="t" color="black" opacity="22937f" origin=",.5" offset="0,.63889mm"/>
              </v:rect>
            </w:pict>
          </mc:Fallback>
        </mc:AlternateContent>
      </w:r>
      <w:r w:rsidR="00026611">
        <w:rPr>
          <w:noProof/>
          <w:sz w:val="40"/>
          <w:szCs w:val="40"/>
          <w:lang w:eastAsia="en-IN"/>
        </w:rPr>
        <w:drawing>
          <wp:inline distT="0" distB="0" distL="0" distR="0">
            <wp:extent cx="4400550" cy="5838824"/>
            <wp:effectExtent l="0" t="0" r="0" b="0"/>
            <wp:docPr id="1" name="Picture 1" descr="C:\Users\DELL\Desktop\IMG-20200923-WA0063 nn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IMG-20200923-WA0063 nn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3221" cy="5842369"/>
                    </a:xfrm>
                    <a:prstGeom prst="rect">
                      <a:avLst/>
                    </a:prstGeom>
                    <a:noFill/>
                    <a:ln>
                      <a:noFill/>
                    </a:ln>
                  </pic:spPr>
                </pic:pic>
              </a:graphicData>
            </a:graphic>
          </wp:inline>
        </w:drawing>
      </w:r>
      <w:r w:rsidR="00C87A59">
        <w:rPr>
          <w:sz w:val="40"/>
          <w:szCs w:val="40"/>
        </w:rPr>
        <w:tab/>
      </w:r>
    </w:p>
    <w:p w:rsidR="00CF3BB7" w:rsidRDefault="00CF3BB7" w:rsidP="00C87A59">
      <w:pPr>
        <w:tabs>
          <w:tab w:val="left" w:pos="3060"/>
        </w:tabs>
        <w:rPr>
          <w:sz w:val="40"/>
          <w:szCs w:val="40"/>
        </w:rPr>
      </w:pPr>
    </w:p>
    <w:p w:rsidR="00CF3BB7" w:rsidRDefault="00CF3BB7" w:rsidP="00C87A59">
      <w:pPr>
        <w:tabs>
          <w:tab w:val="left" w:pos="3060"/>
        </w:tabs>
        <w:rPr>
          <w:sz w:val="40"/>
          <w:szCs w:val="40"/>
        </w:rPr>
      </w:pPr>
    </w:p>
    <w:p w:rsidR="009E0A97" w:rsidRPr="009E0A97" w:rsidRDefault="00841314" w:rsidP="00E9792A">
      <w:pPr>
        <w:tabs>
          <w:tab w:val="left" w:pos="3060"/>
        </w:tabs>
        <w:jc w:val="right"/>
        <w:rPr>
          <w:sz w:val="40"/>
          <w:szCs w:val="40"/>
        </w:rPr>
      </w:pPr>
      <w:r>
        <w:rPr>
          <w:noProof/>
          <w:sz w:val="40"/>
          <w:szCs w:val="40"/>
          <w:lang w:eastAsia="en-IN"/>
        </w:rPr>
        <w:lastRenderedPageBreak/>
        <mc:AlternateContent>
          <mc:Choice Requires="wps">
            <w:drawing>
              <wp:anchor distT="0" distB="0" distL="114300" distR="114300" simplePos="0" relativeHeight="251665408" behindDoc="0" locked="0" layoutInCell="1" allowOverlap="1" wp14:anchorId="364F0178" wp14:editId="0FF81CB5">
                <wp:simplePos x="0" y="0"/>
                <wp:positionH relativeFrom="column">
                  <wp:posOffset>-247650</wp:posOffset>
                </wp:positionH>
                <wp:positionV relativeFrom="paragraph">
                  <wp:posOffset>-184785</wp:posOffset>
                </wp:positionV>
                <wp:extent cx="5067300" cy="247650"/>
                <wp:effectExtent l="57150" t="38100" r="76200" b="95250"/>
                <wp:wrapNone/>
                <wp:docPr id="8" name="Rectangle 8"/>
                <wp:cNvGraphicFramePr/>
                <a:graphic xmlns:a="http://schemas.openxmlformats.org/drawingml/2006/main">
                  <a:graphicData uri="http://schemas.microsoft.com/office/word/2010/wordprocessingShape">
                    <wps:wsp>
                      <wps:cNvSpPr/>
                      <wps:spPr>
                        <a:xfrm>
                          <a:off x="0" y="0"/>
                          <a:ext cx="5067300" cy="24765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614312" w:rsidRPr="006A3639" w:rsidRDefault="00614312" w:rsidP="00841314">
                            <w:pPr>
                              <w:jc w:val="center"/>
                              <w:rPr>
                                <w:b/>
                                <w:bCs/>
                                <w:i/>
                                <w:iCs/>
                                <w:lang w:val="en-US"/>
                              </w:rPr>
                            </w:pPr>
                            <w:r w:rsidRPr="006A3639">
                              <w:rPr>
                                <w:b/>
                                <w:bCs/>
                                <w:i/>
                                <w:iCs/>
                                <w:lang w:val="en-US"/>
                              </w:rPr>
                              <w:t>Message from the Secretary’s Desk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30" style="position:absolute;left:0;text-align:left;margin-left:-19.5pt;margin-top:-14.55pt;width:399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" fillcolor="#fbcaa2 [1625]" strokecolor="#f68c36 [3049]">
                <v:fill color2="#fdefe3 [505]" rotate="t" angle="180" colors="0 #ffbe86;22938f #ffd0aa;1 #ffebdb" focus="100%" type="gradient"/>
                <v:shadow on="t" color="black" opacity="24903f" origin=",.5" offset="0,.55556mm"/>
                <v:textbox>
                  <w:txbxContent>
                    <w:p w:rsidR="00614312" w:rsidRPr="006A3639" w:rsidRDefault="00614312" w:rsidP="00841314">
                      <w:pPr>
                        <w:jc w:val="center"/>
                        <w:rPr>
                          <w:b/>
                          <w:bCs/>
                          <w:i/>
                          <w:iCs/>
                          <w:lang w:val="en-US"/>
                        </w:rPr>
                      </w:pPr>
                      <w:r w:rsidRPr="006A3639">
                        <w:rPr>
                          <w:b/>
                          <w:bCs/>
                          <w:i/>
                          <w:iCs/>
                          <w:lang w:val="en-US"/>
                        </w:rPr>
                        <w:t>Message from the Secretary’s Desk</w:t>
                      </w:r>
                    </w:p>
                  </w:txbxContent>
                </v:textbox>
              </v:rect>
            </w:pict>
          </mc:Fallback>
        </mc:AlternateContent>
      </w:r>
      <w:r w:rsidR="00A32BCE">
        <w:rPr>
          <w:noProof/>
          <w:sz w:val="40"/>
          <w:szCs w:val="40"/>
          <w:lang w:eastAsia="en-IN"/>
        </w:rPr>
        <w:drawing>
          <wp:inline distT="0" distB="0" distL="0" distR="0" wp14:anchorId="14D39EAF" wp14:editId="157B4C76">
            <wp:extent cx="1657350" cy="1438275"/>
            <wp:effectExtent l="0" t="0" r="0" b="9525"/>
            <wp:docPr id="11" name="Picture 11" descr="C:\Users\DELL\Downloads\Image178-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Image178-removebg-preview.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61113" cy="1441541"/>
                    </a:xfrm>
                    <a:prstGeom prst="rect">
                      <a:avLst/>
                    </a:prstGeom>
                    <a:noFill/>
                    <a:ln>
                      <a:noFill/>
                    </a:ln>
                  </pic:spPr>
                </pic:pic>
              </a:graphicData>
            </a:graphic>
          </wp:inline>
        </w:drawing>
      </w:r>
    </w:p>
    <w:p w:rsidR="009E0A97" w:rsidRPr="006A3639" w:rsidRDefault="009E0A97" w:rsidP="009E0A97">
      <w:pPr>
        <w:tabs>
          <w:tab w:val="left" w:pos="3060"/>
        </w:tabs>
        <w:jc w:val="both"/>
        <w:rPr>
          <w:rFonts w:ascii="Times New Roman" w:hAnsi="Times New Roman" w:cs="Times New Roman"/>
          <w:b/>
          <w:bCs/>
          <w:sz w:val="24"/>
          <w:szCs w:val="24"/>
        </w:rPr>
      </w:pPr>
      <w:r w:rsidRPr="006A3639">
        <w:rPr>
          <w:rFonts w:ascii="Times New Roman" w:hAnsi="Times New Roman" w:cs="Times New Roman"/>
          <w:b/>
          <w:bCs/>
          <w:sz w:val="24"/>
          <w:szCs w:val="24"/>
        </w:rPr>
        <w:t xml:space="preserve">Dear </w:t>
      </w:r>
    </w:p>
    <w:p w:rsidR="009E0A97" w:rsidRDefault="009E0A97" w:rsidP="009E0A97">
      <w:pPr>
        <w:tabs>
          <w:tab w:val="left" w:pos="3060"/>
        </w:tabs>
        <w:jc w:val="both"/>
        <w:rPr>
          <w:rFonts w:ascii="Times New Roman" w:hAnsi="Times New Roman" w:cs="Times New Roman"/>
          <w:sz w:val="24"/>
          <w:szCs w:val="24"/>
        </w:rPr>
      </w:pPr>
      <w:r w:rsidRPr="006A3639">
        <w:rPr>
          <w:rFonts w:ascii="Times New Roman" w:hAnsi="Times New Roman" w:cs="Times New Roman"/>
          <w:b/>
          <w:bCs/>
          <w:sz w:val="24"/>
          <w:szCs w:val="24"/>
        </w:rPr>
        <w:t>Supporters, Donors, and Friends</w:t>
      </w:r>
      <w:r w:rsidRPr="009E0A97">
        <w:rPr>
          <w:rFonts w:ascii="Times New Roman" w:hAnsi="Times New Roman" w:cs="Times New Roman"/>
          <w:sz w:val="24"/>
          <w:szCs w:val="24"/>
        </w:rPr>
        <w:t>,</w:t>
      </w:r>
    </w:p>
    <w:p w:rsidR="00A17B7E" w:rsidRPr="009E0A97" w:rsidRDefault="00A17B7E" w:rsidP="009E0A97">
      <w:pPr>
        <w:tabs>
          <w:tab w:val="left" w:pos="3060"/>
        </w:tabs>
        <w:jc w:val="both"/>
        <w:rPr>
          <w:rFonts w:ascii="Times New Roman" w:hAnsi="Times New Roman" w:cs="Times New Roman"/>
          <w:sz w:val="24"/>
          <w:szCs w:val="24"/>
        </w:rPr>
      </w:pPr>
    </w:p>
    <w:p w:rsidR="009E0A97" w:rsidRPr="004465E8" w:rsidRDefault="009E0A97" w:rsidP="009E0A97">
      <w:pPr>
        <w:tabs>
          <w:tab w:val="left" w:pos="3060"/>
        </w:tabs>
        <w:jc w:val="both"/>
        <w:rPr>
          <w:rFonts w:ascii="Times New Roman" w:hAnsi="Times New Roman" w:cs="Times New Roman"/>
        </w:rPr>
      </w:pPr>
      <w:r w:rsidRPr="004465E8">
        <w:rPr>
          <w:rFonts w:ascii="Times New Roman" w:hAnsi="Times New Roman" w:cs="Times New Roman"/>
        </w:rPr>
        <w:t>We are delighted to present the Annual Report for 2021-2022 on behalf of LOK SWAR. As the Secretary of the organization, it is my privilege to share with you the remarkable achievements and progress made possible through your unwavering support and dedication. This year has been a testament to the power of collective effort and the profound impact we can create when we stand together. Through our collective endeavours, we have strived to address the pressing challenges faced by the communities we serve, leaving no one behind.</w:t>
      </w:r>
    </w:p>
    <w:p w:rsidR="009E0A97" w:rsidRPr="004465E8" w:rsidRDefault="009E0A97" w:rsidP="009E0A97">
      <w:pPr>
        <w:tabs>
          <w:tab w:val="left" w:pos="3060"/>
        </w:tabs>
        <w:jc w:val="both"/>
        <w:rPr>
          <w:rFonts w:ascii="Times New Roman" w:hAnsi="Times New Roman" w:cs="Times New Roman"/>
        </w:rPr>
      </w:pPr>
      <w:r w:rsidRPr="004465E8">
        <w:rPr>
          <w:rFonts w:ascii="Times New Roman" w:hAnsi="Times New Roman" w:cs="Times New Roman"/>
        </w:rPr>
        <w:t>In the pages that follow, you will discover the stories of hope and transformation that have unfolded throughout the year. From education and healthcare initiatives to environmental conservation and social empowerment projects, each endeavour is a testament to the enduring spirit of our organization and the people who make it possible.</w:t>
      </w:r>
      <w:r w:rsidR="0095155D" w:rsidRPr="004465E8">
        <w:rPr>
          <w:rFonts w:ascii="Times New Roman" w:hAnsi="Times New Roman" w:cs="Times New Roman"/>
        </w:rPr>
        <w:t xml:space="preserve"> </w:t>
      </w:r>
      <w:r w:rsidRPr="004465E8">
        <w:rPr>
          <w:rFonts w:ascii="Times New Roman" w:hAnsi="Times New Roman" w:cs="Times New Roman"/>
        </w:rPr>
        <w:t xml:space="preserve">We extend our heartfelt gratitude to all our supporters, donors, partners, and volunteers whose unwavering commitment has </w:t>
      </w:r>
      <w:r w:rsidR="0095155D" w:rsidRPr="004465E8">
        <w:rPr>
          <w:rFonts w:ascii="Times New Roman" w:hAnsi="Times New Roman" w:cs="Times New Roman"/>
        </w:rPr>
        <w:t>fuelled</w:t>
      </w:r>
      <w:r w:rsidRPr="004465E8">
        <w:rPr>
          <w:rFonts w:ascii="Times New Roman" w:hAnsi="Times New Roman" w:cs="Times New Roman"/>
        </w:rPr>
        <w:t xml:space="preserve"> our </w:t>
      </w:r>
      <w:r w:rsidR="0095155D" w:rsidRPr="004465E8">
        <w:rPr>
          <w:rFonts w:ascii="Times New Roman" w:hAnsi="Times New Roman" w:cs="Times New Roman"/>
        </w:rPr>
        <w:t>endeavours</w:t>
      </w:r>
      <w:r w:rsidRPr="004465E8">
        <w:rPr>
          <w:rFonts w:ascii="Times New Roman" w:hAnsi="Times New Roman" w:cs="Times New Roman"/>
        </w:rPr>
        <w:t>. Your generosity has been the driving force behind our successes, enabling us to reach new heights and touch countless lives.</w:t>
      </w:r>
      <w:r w:rsidR="0095155D" w:rsidRPr="004465E8">
        <w:rPr>
          <w:rFonts w:ascii="Times New Roman" w:hAnsi="Times New Roman" w:cs="Times New Roman"/>
        </w:rPr>
        <w:t xml:space="preserve"> </w:t>
      </w:r>
      <w:r w:rsidRPr="004465E8">
        <w:rPr>
          <w:rFonts w:ascii="Times New Roman" w:hAnsi="Times New Roman" w:cs="Times New Roman"/>
        </w:rPr>
        <w:t xml:space="preserve">Furthermore, we acknowledge the dedication and hard work of our team members and </w:t>
      </w:r>
      <w:r w:rsidR="0095155D" w:rsidRPr="004465E8">
        <w:rPr>
          <w:rFonts w:ascii="Times New Roman" w:hAnsi="Times New Roman" w:cs="Times New Roman"/>
        </w:rPr>
        <w:t>staffs</w:t>
      </w:r>
      <w:r w:rsidRPr="004465E8">
        <w:rPr>
          <w:rFonts w:ascii="Times New Roman" w:hAnsi="Times New Roman" w:cs="Times New Roman"/>
        </w:rPr>
        <w:t>, whose passion for our mission has been instrumental in implementing our projects and programs. Their determination and ingenuity have been the driving force behind the impact we have achieved.</w:t>
      </w:r>
    </w:p>
    <w:p w:rsidR="009E0A97" w:rsidRPr="004465E8" w:rsidRDefault="009E0A97" w:rsidP="009E0A97">
      <w:pPr>
        <w:tabs>
          <w:tab w:val="left" w:pos="3060"/>
        </w:tabs>
        <w:jc w:val="both"/>
        <w:rPr>
          <w:rFonts w:ascii="Times New Roman" w:hAnsi="Times New Roman" w:cs="Times New Roman"/>
        </w:rPr>
      </w:pPr>
      <w:r w:rsidRPr="004465E8">
        <w:rPr>
          <w:rFonts w:ascii="Times New Roman" w:hAnsi="Times New Roman" w:cs="Times New Roman"/>
        </w:rPr>
        <w:t xml:space="preserve">As we look ahead, we remain steadfast in our commitment to creating </w:t>
      </w:r>
      <w:r w:rsidR="0095155D" w:rsidRPr="004465E8">
        <w:rPr>
          <w:rFonts w:ascii="Times New Roman" w:hAnsi="Times New Roman" w:cs="Times New Roman"/>
        </w:rPr>
        <w:t>a better, more sustainable society</w:t>
      </w:r>
      <w:r w:rsidRPr="004465E8">
        <w:rPr>
          <w:rFonts w:ascii="Times New Roman" w:hAnsi="Times New Roman" w:cs="Times New Roman"/>
        </w:rPr>
        <w:t xml:space="preserve"> for all. Our collective vision will continue to guide us as we take on new challenges and seek innovative solutions.</w:t>
      </w:r>
      <w:r w:rsidR="0095155D" w:rsidRPr="004465E8">
        <w:rPr>
          <w:rFonts w:ascii="Times New Roman" w:hAnsi="Times New Roman" w:cs="Times New Roman"/>
        </w:rPr>
        <w:t xml:space="preserve"> </w:t>
      </w:r>
      <w:r w:rsidRPr="004465E8">
        <w:rPr>
          <w:rFonts w:ascii="Times New Roman" w:hAnsi="Times New Roman" w:cs="Times New Roman"/>
        </w:rPr>
        <w:t>Once again, thank you for being an integral part of our journey. We invite you to immerse yourself in the stories of change and join us in celebrating the milestones of the past year.</w:t>
      </w:r>
    </w:p>
    <w:p w:rsidR="009E0A97" w:rsidRPr="004465E8" w:rsidRDefault="009E0A97" w:rsidP="009E0A97">
      <w:pPr>
        <w:tabs>
          <w:tab w:val="left" w:pos="3060"/>
        </w:tabs>
        <w:jc w:val="both"/>
        <w:rPr>
          <w:rFonts w:ascii="Times New Roman" w:hAnsi="Times New Roman" w:cs="Times New Roman"/>
        </w:rPr>
      </w:pPr>
      <w:r w:rsidRPr="004465E8">
        <w:rPr>
          <w:rFonts w:ascii="Times New Roman" w:hAnsi="Times New Roman" w:cs="Times New Roman"/>
        </w:rPr>
        <w:t>Together, we have accomplished great things, and together, we shall create an even brighter future.</w:t>
      </w:r>
    </w:p>
    <w:p w:rsidR="0095155D" w:rsidRPr="004465E8" w:rsidRDefault="0095155D" w:rsidP="009E0A97">
      <w:pPr>
        <w:tabs>
          <w:tab w:val="left" w:pos="3060"/>
        </w:tabs>
        <w:jc w:val="both"/>
        <w:rPr>
          <w:rFonts w:ascii="Times New Roman" w:hAnsi="Times New Roman" w:cs="Times New Roman"/>
        </w:rPr>
      </w:pPr>
    </w:p>
    <w:p w:rsidR="009E0A97" w:rsidRDefault="009E0A97" w:rsidP="009E0A97">
      <w:pPr>
        <w:tabs>
          <w:tab w:val="left" w:pos="3060"/>
        </w:tabs>
        <w:jc w:val="both"/>
        <w:rPr>
          <w:rFonts w:ascii="Times New Roman" w:hAnsi="Times New Roman" w:cs="Times New Roman"/>
          <w:sz w:val="24"/>
          <w:szCs w:val="24"/>
        </w:rPr>
      </w:pPr>
      <w:r w:rsidRPr="004465E8">
        <w:rPr>
          <w:rFonts w:ascii="Times New Roman" w:hAnsi="Times New Roman" w:cs="Times New Roman"/>
        </w:rPr>
        <w:t>With gratitude and determination</w:t>
      </w:r>
      <w:r w:rsidRPr="009E0A97">
        <w:rPr>
          <w:rFonts w:ascii="Times New Roman" w:hAnsi="Times New Roman" w:cs="Times New Roman"/>
          <w:sz w:val="24"/>
          <w:szCs w:val="24"/>
        </w:rPr>
        <w:t>,</w:t>
      </w:r>
    </w:p>
    <w:p w:rsidR="00515FDB" w:rsidRPr="009E0A97" w:rsidRDefault="00515FDB" w:rsidP="009E0A97">
      <w:pPr>
        <w:tabs>
          <w:tab w:val="left" w:pos="3060"/>
        </w:tabs>
        <w:jc w:val="both"/>
        <w:rPr>
          <w:rFonts w:ascii="Times New Roman" w:hAnsi="Times New Roman" w:cs="Times New Roman"/>
          <w:sz w:val="24"/>
          <w:szCs w:val="24"/>
        </w:rPr>
      </w:pPr>
      <w:r w:rsidRPr="002A1613">
        <w:rPr>
          <w:rFonts w:cstheme="minorHAnsi"/>
          <w:b/>
          <w:noProof/>
          <w:sz w:val="28"/>
          <w:szCs w:val="28"/>
          <w:u w:val="single"/>
          <w:lang w:eastAsia="en-IN"/>
        </w:rPr>
        <w:drawing>
          <wp:inline distT="0" distB="0" distL="0" distR="0" wp14:anchorId="1B342BE8" wp14:editId="3B853195">
            <wp:extent cx="1390650" cy="647700"/>
            <wp:effectExtent l="0" t="0" r="0" b="0"/>
            <wp:docPr id="39" name="Picture 2" descr="G:\e\annual reports\pdf documents of lok swar\scanned seal &amp; signature\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annual reports\pdf documents of lok swar\scanned seal &amp; signature\logo1.jpg"/>
                    <pic:cNvPicPr>
                      <a:picLocks noChangeAspect="1" noChangeArrowheads="1"/>
                    </pic:cNvPicPr>
                  </pic:nvPicPr>
                  <pic:blipFill>
                    <a:blip r:embed="rId10"/>
                    <a:srcRect/>
                    <a:stretch>
                      <a:fillRect/>
                    </a:stretch>
                  </pic:blipFill>
                  <pic:spPr bwMode="auto">
                    <a:xfrm>
                      <a:off x="0" y="0"/>
                      <a:ext cx="1390650" cy="647700"/>
                    </a:xfrm>
                    <a:prstGeom prst="rect">
                      <a:avLst/>
                    </a:prstGeom>
                    <a:noFill/>
                    <a:ln w="9525">
                      <a:noFill/>
                      <a:miter lim="800000"/>
                      <a:headEnd/>
                      <a:tailEnd/>
                    </a:ln>
                  </pic:spPr>
                </pic:pic>
              </a:graphicData>
            </a:graphic>
          </wp:inline>
        </w:drawing>
      </w:r>
    </w:p>
    <w:p w:rsidR="009E0A97" w:rsidRPr="006A3639" w:rsidRDefault="0095155D" w:rsidP="009E0A97">
      <w:pPr>
        <w:tabs>
          <w:tab w:val="left" w:pos="3060"/>
        </w:tabs>
        <w:jc w:val="both"/>
        <w:rPr>
          <w:rFonts w:ascii="Times New Roman" w:hAnsi="Times New Roman" w:cs="Times New Roman"/>
          <w:b/>
          <w:bCs/>
          <w:sz w:val="24"/>
          <w:szCs w:val="24"/>
        </w:rPr>
      </w:pPr>
      <w:r w:rsidRPr="006A3639">
        <w:rPr>
          <w:rFonts w:ascii="Times New Roman" w:hAnsi="Times New Roman" w:cs="Times New Roman"/>
          <w:b/>
          <w:bCs/>
          <w:sz w:val="24"/>
          <w:szCs w:val="24"/>
        </w:rPr>
        <w:t>Shalini samvedna</w:t>
      </w:r>
    </w:p>
    <w:p w:rsidR="009E0A97" w:rsidRPr="006A3639" w:rsidRDefault="0095155D" w:rsidP="0095155D">
      <w:pPr>
        <w:tabs>
          <w:tab w:val="left" w:pos="3060"/>
        </w:tabs>
        <w:spacing w:after="0" w:line="240" w:lineRule="auto"/>
        <w:jc w:val="both"/>
        <w:rPr>
          <w:rFonts w:ascii="Times New Roman" w:hAnsi="Times New Roman" w:cs="Times New Roman"/>
          <w:b/>
          <w:bCs/>
          <w:sz w:val="24"/>
          <w:szCs w:val="24"/>
        </w:rPr>
      </w:pPr>
      <w:r w:rsidRPr="006A3639">
        <w:rPr>
          <w:rFonts w:ascii="Times New Roman" w:hAnsi="Times New Roman" w:cs="Times New Roman"/>
          <w:b/>
          <w:bCs/>
          <w:sz w:val="24"/>
          <w:szCs w:val="24"/>
        </w:rPr>
        <w:t xml:space="preserve">    Secretary </w:t>
      </w:r>
    </w:p>
    <w:p w:rsidR="0095155D" w:rsidRPr="006A3639" w:rsidRDefault="0095155D" w:rsidP="0095155D">
      <w:pPr>
        <w:tabs>
          <w:tab w:val="left" w:pos="3060"/>
        </w:tabs>
        <w:spacing w:after="0" w:line="240" w:lineRule="auto"/>
        <w:jc w:val="both"/>
        <w:rPr>
          <w:rFonts w:ascii="Times New Roman" w:hAnsi="Times New Roman" w:cs="Times New Roman"/>
          <w:b/>
          <w:bCs/>
          <w:sz w:val="24"/>
          <w:szCs w:val="24"/>
        </w:rPr>
      </w:pPr>
      <w:r w:rsidRPr="006A3639">
        <w:rPr>
          <w:rFonts w:ascii="Times New Roman" w:hAnsi="Times New Roman" w:cs="Times New Roman"/>
          <w:b/>
          <w:bCs/>
          <w:sz w:val="24"/>
          <w:szCs w:val="24"/>
        </w:rPr>
        <w:t xml:space="preserve">   LOK SWAR</w:t>
      </w:r>
    </w:p>
    <w:p w:rsidR="0095155D" w:rsidRPr="006A3639" w:rsidRDefault="0095155D" w:rsidP="0095155D">
      <w:pPr>
        <w:tabs>
          <w:tab w:val="left" w:pos="3060"/>
        </w:tabs>
        <w:spacing w:after="0" w:line="240" w:lineRule="auto"/>
        <w:jc w:val="both"/>
        <w:rPr>
          <w:rFonts w:ascii="Times New Roman" w:hAnsi="Times New Roman" w:cs="Times New Roman"/>
          <w:b/>
          <w:bCs/>
          <w:sz w:val="24"/>
          <w:szCs w:val="24"/>
        </w:rPr>
      </w:pPr>
      <w:r w:rsidRPr="006A3639">
        <w:rPr>
          <w:rFonts w:ascii="Times New Roman" w:hAnsi="Times New Roman" w:cs="Times New Roman"/>
          <w:b/>
          <w:bCs/>
          <w:sz w:val="24"/>
          <w:szCs w:val="24"/>
        </w:rPr>
        <w:t>(Voice of people)</w:t>
      </w:r>
    </w:p>
    <w:p w:rsidR="00CF3BB7" w:rsidRPr="006A3639" w:rsidRDefault="00CF3BB7" w:rsidP="009E0A97">
      <w:pPr>
        <w:tabs>
          <w:tab w:val="left" w:pos="3060"/>
        </w:tabs>
        <w:jc w:val="both"/>
        <w:rPr>
          <w:rFonts w:ascii="Times New Roman" w:hAnsi="Times New Roman" w:cs="Times New Roman"/>
          <w:b/>
          <w:bCs/>
          <w:sz w:val="24"/>
          <w:szCs w:val="24"/>
        </w:rPr>
      </w:pPr>
    </w:p>
    <w:p w:rsidR="00572620" w:rsidRPr="009E0A97" w:rsidRDefault="00572620" w:rsidP="00C87A59">
      <w:pPr>
        <w:tabs>
          <w:tab w:val="left" w:pos="3060"/>
        </w:tabs>
        <w:rPr>
          <w:sz w:val="28"/>
          <w:szCs w:val="28"/>
        </w:rPr>
      </w:pPr>
    </w:p>
    <w:p w:rsidR="00A17B7E" w:rsidRPr="00596E4D" w:rsidRDefault="00A17B7E" w:rsidP="00596E4D">
      <w:pPr>
        <w:tabs>
          <w:tab w:val="left" w:pos="3060"/>
        </w:tabs>
        <w:jc w:val="center"/>
        <w:rPr>
          <w:rFonts w:ascii="Times New Roman" w:hAnsi="Times New Roman" w:cs="Times New Roman"/>
          <w:b/>
          <w:bCs/>
          <w:sz w:val="24"/>
          <w:szCs w:val="24"/>
        </w:rPr>
      </w:pPr>
      <w:r w:rsidRPr="00637BAB">
        <w:rPr>
          <w:rFonts w:ascii="Times New Roman" w:hAnsi="Times New Roman" w:cs="Times New Roman"/>
          <w:b/>
          <w:bCs/>
          <w:sz w:val="24"/>
          <w:szCs w:val="24"/>
        </w:rPr>
        <w:lastRenderedPageBreak/>
        <w:t>CONTENTS</w:t>
      </w:r>
    </w:p>
    <w:tbl>
      <w:tblPr>
        <w:tblStyle w:val="TableGrid"/>
        <w:tblpPr w:leftFromText="180" w:rightFromText="180" w:vertAnchor="text" w:tblpY="1"/>
        <w:tblOverlap w:val="never"/>
        <w:tblW w:w="0" w:type="auto"/>
        <w:tblInd w:w="534" w:type="dxa"/>
        <w:tblLook w:val="04A0" w:firstRow="1" w:lastRow="0" w:firstColumn="1" w:lastColumn="0" w:noHBand="0" w:noVBand="1"/>
      </w:tblPr>
      <w:tblGrid>
        <w:gridCol w:w="1275"/>
        <w:gridCol w:w="5670"/>
        <w:gridCol w:w="2268"/>
      </w:tblGrid>
      <w:tr w:rsidR="00E42514" w:rsidTr="00A97E50">
        <w:tc>
          <w:tcPr>
            <w:tcW w:w="1275" w:type="dxa"/>
          </w:tcPr>
          <w:p w:rsidR="00E42514" w:rsidRPr="00A0566D" w:rsidRDefault="00637BAB" w:rsidP="00A97E50">
            <w:pPr>
              <w:tabs>
                <w:tab w:val="left" w:pos="3060"/>
              </w:tabs>
              <w:jc w:val="center"/>
              <w:rPr>
                <w:rFonts w:ascii="Times New Roman" w:hAnsi="Times New Roman" w:cs="Times New Roman"/>
                <w:b/>
                <w:bCs/>
                <w:sz w:val="20"/>
                <w:szCs w:val="20"/>
              </w:rPr>
            </w:pPr>
            <w:r w:rsidRPr="00A0566D">
              <w:rPr>
                <w:rFonts w:ascii="Times New Roman" w:hAnsi="Times New Roman" w:cs="Times New Roman"/>
                <w:b/>
                <w:bCs/>
                <w:sz w:val="20"/>
                <w:szCs w:val="20"/>
              </w:rPr>
              <w:t>Sl.No</w:t>
            </w:r>
          </w:p>
        </w:tc>
        <w:tc>
          <w:tcPr>
            <w:tcW w:w="5670" w:type="dxa"/>
          </w:tcPr>
          <w:p w:rsidR="00E42514" w:rsidRPr="00A0566D" w:rsidRDefault="00637BAB" w:rsidP="00A97E50">
            <w:pPr>
              <w:tabs>
                <w:tab w:val="left" w:pos="3060"/>
              </w:tabs>
              <w:jc w:val="center"/>
              <w:rPr>
                <w:rFonts w:ascii="Times New Roman" w:hAnsi="Times New Roman" w:cs="Times New Roman"/>
                <w:b/>
                <w:bCs/>
                <w:color w:val="943634" w:themeColor="accent2" w:themeShade="BF"/>
                <w:sz w:val="20"/>
                <w:szCs w:val="20"/>
              </w:rPr>
            </w:pPr>
            <w:r w:rsidRPr="00A0566D">
              <w:rPr>
                <w:rFonts w:ascii="Times New Roman" w:hAnsi="Times New Roman" w:cs="Times New Roman"/>
                <w:b/>
                <w:bCs/>
                <w:sz w:val="20"/>
                <w:szCs w:val="20"/>
              </w:rPr>
              <w:t>Details</w:t>
            </w:r>
          </w:p>
        </w:tc>
        <w:tc>
          <w:tcPr>
            <w:tcW w:w="2268" w:type="dxa"/>
          </w:tcPr>
          <w:p w:rsidR="00E42514" w:rsidRPr="00A0566D" w:rsidRDefault="00637BAB" w:rsidP="00A97E50">
            <w:pPr>
              <w:tabs>
                <w:tab w:val="left" w:pos="3060"/>
              </w:tabs>
              <w:jc w:val="center"/>
              <w:rPr>
                <w:rFonts w:ascii="Times New Roman" w:hAnsi="Times New Roman" w:cs="Times New Roman"/>
                <w:b/>
                <w:bCs/>
                <w:color w:val="943634" w:themeColor="accent2" w:themeShade="BF"/>
                <w:sz w:val="20"/>
                <w:szCs w:val="20"/>
              </w:rPr>
            </w:pPr>
            <w:r w:rsidRPr="00A0566D">
              <w:rPr>
                <w:rFonts w:ascii="Times New Roman" w:hAnsi="Times New Roman" w:cs="Times New Roman"/>
                <w:b/>
                <w:bCs/>
                <w:sz w:val="20"/>
                <w:szCs w:val="20"/>
              </w:rPr>
              <w:t>Page No</w:t>
            </w:r>
          </w:p>
        </w:tc>
      </w:tr>
      <w:tr w:rsidR="00A97E50" w:rsidTr="00A97E50">
        <w:tc>
          <w:tcPr>
            <w:tcW w:w="1275" w:type="dxa"/>
            <w:vMerge w:val="restart"/>
          </w:tcPr>
          <w:p w:rsidR="00A97E50" w:rsidRPr="00A0566D" w:rsidRDefault="00A97E50" w:rsidP="00A97E50">
            <w:pPr>
              <w:tabs>
                <w:tab w:val="left" w:pos="3060"/>
              </w:tabs>
              <w:jc w:val="center"/>
              <w:rPr>
                <w:rFonts w:ascii="Times New Roman" w:hAnsi="Times New Roman" w:cs="Times New Roman"/>
                <w:b/>
                <w:bCs/>
                <w:color w:val="000000" w:themeColor="text1"/>
                <w:sz w:val="20"/>
                <w:szCs w:val="20"/>
              </w:rPr>
            </w:pPr>
            <w:r w:rsidRPr="00A0566D">
              <w:rPr>
                <w:rFonts w:ascii="Times New Roman" w:hAnsi="Times New Roman" w:cs="Times New Roman"/>
                <w:b/>
                <w:bCs/>
                <w:color w:val="000000" w:themeColor="text1"/>
                <w:sz w:val="20"/>
                <w:szCs w:val="20"/>
              </w:rPr>
              <w:t>1</w:t>
            </w:r>
          </w:p>
        </w:tc>
        <w:tc>
          <w:tcPr>
            <w:tcW w:w="5670" w:type="dxa"/>
          </w:tcPr>
          <w:p w:rsidR="00A97E50" w:rsidRPr="00013E5C" w:rsidRDefault="00A97E50" w:rsidP="00A97E50">
            <w:pPr>
              <w:tabs>
                <w:tab w:val="left" w:pos="3060"/>
              </w:tabs>
              <w:rPr>
                <w:rFonts w:ascii="Times New Roman" w:hAnsi="Times New Roman" w:cs="Times New Roman"/>
                <w:b/>
                <w:bCs/>
                <w:color w:val="365F91" w:themeColor="accent1" w:themeShade="BF"/>
                <w:szCs w:val="20"/>
              </w:rPr>
            </w:pPr>
            <w:r w:rsidRPr="00013E5C">
              <w:rPr>
                <w:rFonts w:ascii="Times New Roman" w:hAnsi="Times New Roman" w:cs="Times New Roman"/>
                <w:b/>
                <w:bCs/>
                <w:color w:val="365F91" w:themeColor="accent1" w:themeShade="BF"/>
                <w:szCs w:val="20"/>
              </w:rPr>
              <w:t>ABOUT LOK SWAR</w:t>
            </w:r>
          </w:p>
          <w:p w:rsidR="00A97E50" w:rsidRPr="00A0566D" w:rsidRDefault="00A97E50" w:rsidP="00A97E50">
            <w:pPr>
              <w:tabs>
                <w:tab w:val="left" w:pos="3060"/>
              </w:tabs>
              <w:rPr>
                <w:rFonts w:ascii="Times New Roman" w:hAnsi="Times New Roman" w:cs="Times New Roman"/>
                <w:b/>
                <w:bCs/>
                <w:color w:val="000000" w:themeColor="text1"/>
                <w:sz w:val="20"/>
                <w:szCs w:val="20"/>
              </w:rPr>
            </w:pPr>
          </w:p>
        </w:tc>
        <w:tc>
          <w:tcPr>
            <w:tcW w:w="2268" w:type="dxa"/>
          </w:tcPr>
          <w:p w:rsidR="00A97E50" w:rsidRDefault="00335FB9"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4-6</w:t>
            </w:r>
          </w:p>
        </w:tc>
      </w:tr>
      <w:tr w:rsidR="00A97E50" w:rsidTr="00A97E50">
        <w:tc>
          <w:tcPr>
            <w:tcW w:w="1275" w:type="dxa"/>
            <w:vMerge/>
          </w:tcPr>
          <w:p w:rsidR="00A97E50" w:rsidRPr="00A0566D" w:rsidRDefault="00A97E50" w:rsidP="00A97E50">
            <w:pPr>
              <w:tabs>
                <w:tab w:val="left" w:pos="3060"/>
              </w:tabs>
              <w:jc w:val="center"/>
              <w:rPr>
                <w:rFonts w:ascii="Times New Roman" w:hAnsi="Times New Roman" w:cs="Times New Roman"/>
                <w:b/>
                <w:bCs/>
                <w:color w:val="000000" w:themeColor="text1"/>
                <w:sz w:val="20"/>
                <w:szCs w:val="20"/>
              </w:rPr>
            </w:pPr>
          </w:p>
        </w:tc>
        <w:tc>
          <w:tcPr>
            <w:tcW w:w="5670" w:type="dxa"/>
          </w:tcPr>
          <w:p w:rsidR="00A97E50" w:rsidRPr="00013E5C" w:rsidRDefault="00A97E50" w:rsidP="00A97E50">
            <w:pPr>
              <w:tabs>
                <w:tab w:val="left" w:pos="3060"/>
              </w:tabs>
              <w:rPr>
                <w:rFonts w:ascii="Times New Roman" w:hAnsi="Times New Roman" w:cs="Times New Roman"/>
                <w:color w:val="548DD4" w:themeColor="text2" w:themeTint="99"/>
                <w:szCs w:val="20"/>
              </w:rPr>
            </w:pPr>
            <w:r w:rsidRPr="00013E5C">
              <w:rPr>
                <w:rFonts w:ascii="Times New Roman" w:hAnsi="Times New Roman" w:cs="Times New Roman"/>
                <w:color w:val="548DD4" w:themeColor="text2" w:themeTint="99"/>
                <w:szCs w:val="20"/>
              </w:rPr>
              <w:t xml:space="preserve">LOK SWAR’s background </w:t>
            </w:r>
          </w:p>
          <w:p w:rsidR="00A97E50" w:rsidRPr="00013E5C" w:rsidRDefault="00A97E50" w:rsidP="00A97E50">
            <w:pPr>
              <w:tabs>
                <w:tab w:val="left" w:pos="3060"/>
              </w:tabs>
              <w:rPr>
                <w:rFonts w:ascii="Times New Roman" w:hAnsi="Times New Roman" w:cs="Times New Roman"/>
                <w:color w:val="548DD4" w:themeColor="text2" w:themeTint="99"/>
                <w:szCs w:val="20"/>
              </w:rPr>
            </w:pPr>
          </w:p>
        </w:tc>
        <w:tc>
          <w:tcPr>
            <w:tcW w:w="2268" w:type="dxa"/>
          </w:tcPr>
          <w:p w:rsidR="00A97E50" w:rsidRDefault="00335FB9"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4</w:t>
            </w:r>
          </w:p>
        </w:tc>
      </w:tr>
      <w:tr w:rsidR="00A97E50" w:rsidTr="00A97E50">
        <w:tc>
          <w:tcPr>
            <w:tcW w:w="1275" w:type="dxa"/>
            <w:vMerge/>
          </w:tcPr>
          <w:p w:rsidR="00A97E50" w:rsidRPr="00A0566D" w:rsidRDefault="00A97E50" w:rsidP="00A97E50">
            <w:pPr>
              <w:tabs>
                <w:tab w:val="left" w:pos="3060"/>
              </w:tabs>
              <w:jc w:val="center"/>
              <w:rPr>
                <w:rFonts w:ascii="Times New Roman" w:hAnsi="Times New Roman" w:cs="Times New Roman"/>
                <w:b/>
                <w:bCs/>
                <w:color w:val="000000" w:themeColor="text1"/>
                <w:sz w:val="20"/>
                <w:szCs w:val="20"/>
              </w:rPr>
            </w:pPr>
          </w:p>
        </w:tc>
        <w:tc>
          <w:tcPr>
            <w:tcW w:w="5670" w:type="dxa"/>
          </w:tcPr>
          <w:p w:rsidR="00A97E50" w:rsidRPr="00013E5C" w:rsidRDefault="00A97E50" w:rsidP="00A97E50">
            <w:pPr>
              <w:tabs>
                <w:tab w:val="left" w:pos="3060"/>
              </w:tabs>
              <w:rPr>
                <w:rFonts w:ascii="Times New Roman" w:hAnsi="Times New Roman" w:cs="Times New Roman"/>
                <w:color w:val="548DD4" w:themeColor="text2" w:themeTint="99"/>
                <w:szCs w:val="20"/>
              </w:rPr>
            </w:pPr>
            <w:r w:rsidRPr="00013E5C">
              <w:rPr>
                <w:rFonts w:ascii="Times New Roman" w:hAnsi="Times New Roman" w:cs="Times New Roman"/>
                <w:color w:val="548DD4" w:themeColor="text2" w:themeTint="99"/>
                <w:szCs w:val="20"/>
              </w:rPr>
              <w:t>Vision, Mission</w:t>
            </w:r>
          </w:p>
          <w:p w:rsidR="00A97E50" w:rsidRPr="00013E5C" w:rsidRDefault="00A97E50" w:rsidP="00A97E50">
            <w:pPr>
              <w:tabs>
                <w:tab w:val="left" w:pos="3060"/>
              </w:tabs>
              <w:rPr>
                <w:rFonts w:ascii="Times New Roman" w:hAnsi="Times New Roman" w:cs="Times New Roman"/>
                <w:color w:val="548DD4" w:themeColor="text2" w:themeTint="99"/>
                <w:szCs w:val="20"/>
              </w:rPr>
            </w:pPr>
          </w:p>
        </w:tc>
        <w:tc>
          <w:tcPr>
            <w:tcW w:w="2268" w:type="dxa"/>
          </w:tcPr>
          <w:p w:rsidR="00A97E50" w:rsidRDefault="00335FB9"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4</w:t>
            </w:r>
          </w:p>
        </w:tc>
      </w:tr>
      <w:tr w:rsidR="00A97E50" w:rsidTr="00A97E50">
        <w:tc>
          <w:tcPr>
            <w:tcW w:w="1275" w:type="dxa"/>
            <w:vMerge/>
          </w:tcPr>
          <w:p w:rsidR="00A97E50" w:rsidRPr="00A0566D" w:rsidRDefault="00A97E50" w:rsidP="00A97E50">
            <w:pPr>
              <w:tabs>
                <w:tab w:val="left" w:pos="3060"/>
              </w:tabs>
              <w:jc w:val="center"/>
              <w:rPr>
                <w:rFonts w:ascii="Times New Roman" w:hAnsi="Times New Roman" w:cs="Times New Roman"/>
                <w:b/>
                <w:bCs/>
                <w:color w:val="000000" w:themeColor="text1"/>
                <w:sz w:val="20"/>
                <w:szCs w:val="20"/>
              </w:rPr>
            </w:pPr>
          </w:p>
        </w:tc>
        <w:tc>
          <w:tcPr>
            <w:tcW w:w="5670" w:type="dxa"/>
          </w:tcPr>
          <w:p w:rsidR="00A97E50" w:rsidRPr="00013E5C" w:rsidRDefault="00A97E50" w:rsidP="00A97E50">
            <w:pPr>
              <w:tabs>
                <w:tab w:val="left" w:pos="3060"/>
              </w:tabs>
              <w:rPr>
                <w:rFonts w:ascii="Times New Roman" w:hAnsi="Times New Roman" w:cs="Times New Roman"/>
                <w:color w:val="548DD4" w:themeColor="text2" w:themeTint="99"/>
                <w:szCs w:val="20"/>
              </w:rPr>
            </w:pPr>
            <w:r w:rsidRPr="00013E5C">
              <w:rPr>
                <w:rFonts w:ascii="Times New Roman" w:hAnsi="Times New Roman" w:cs="Times New Roman"/>
                <w:color w:val="548DD4" w:themeColor="text2" w:themeTint="99"/>
                <w:szCs w:val="20"/>
              </w:rPr>
              <w:t>General Objectives</w:t>
            </w:r>
          </w:p>
          <w:p w:rsidR="00A97E50" w:rsidRPr="00013E5C" w:rsidRDefault="00A97E50" w:rsidP="00A97E50">
            <w:pPr>
              <w:tabs>
                <w:tab w:val="left" w:pos="3060"/>
              </w:tabs>
              <w:rPr>
                <w:rFonts w:ascii="Times New Roman" w:hAnsi="Times New Roman" w:cs="Times New Roman"/>
                <w:color w:val="548DD4" w:themeColor="text2" w:themeTint="99"/>
                <w:szCs w:val="20"/>
              </w:rPr>
            </w:pPr>
          </w:p>
        </w:tc>
        <w:tc>
          <w:tcPr>
            <w:tcW w:w="2268" w:type="dxa"/>
          </w:tcPr>
          <w:p w:rsidR="00A97E50" w:rsidRDefault="00335FB9"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4-5</w:t>
            </w:r>
          </w:p>
        </w:tc>
      </w:tr>
      <w:tr w:rsidR="00A97E50" w:rsidTr="00A97E50">
        <w:trPr>
          <w:trHeight w:val="480"/>
        </w:trPr>
        <w:tc>
          <w:tcPr>
            <w:tcW w:w="1275" w:type="dxa"/>
            <w:vMerge/>
          </w:tcPr>
          <w:p w:rsidR="00A97E50" w:rsidRPr="00A0566D" w:rsidRDefault="00A97E50" w:rsidP="00A97E50">
            <w:pPr>
              <w:tabs>
                <w:tab w:val="left" w:pos="3060"/>
              </w:tabs>
              <w:jc w:val="center"/>
              <w:rPr>
                <w:rFonts w:ascii="Times New Roman" w:hAnsi="Times New Roman" w:cs="Times New Roman"/>
                <w:b/>
                <w:bCs/>
                <w:color w:val="000000" w:themeColor="text1"/>
                <w:sz w:val="20"/>
                <w:szCs w:val="20"/>
              </w:rPr>
            </w:pPr>
          </w:p>
        </w:tc>
        <w:tc>
          <w:tcPr>
            <w:tcW w:w="5670" w:type="dxa"/>
          </w:tcPr>
          <w:p w:rsidR="00A97E50" w:rsidRPr="00013E5C" w:rsidRDefault="009A1626" w:rsidP="00A97E50">
            <w:pPr>
              <w:tabs>
                <w:tab w:val="left" w:pos="3060"/>
              </w:tabs>
              <w:rPr>
                <w:rFonts w:ascii="Times New Roman" w:hAnsi="Times New Roman" w:cs="Times New Roman"/>
                <w:color w:val="548DD4" w:themeColor="text2" w:themeTint="99"/>
                <w:szCs w:val="20"/>
              </w:rPr>
            </w:pPr>
            <w:r w:rsidRPr="009A1626">
              <w:rPr>
                <w:rFonts w:ascii="Times New Roman" w:hAnsi="Times New Roman" w:cs="Times New Roman"/>
                <w:color w:val="548DD4" w:themeColor="text2" w:themeTint="99"/>
                <w:szCs w:val="20"/>
              </w:rPr>
              <w:t>Areas of Intervention</w:t>
            </w:r>
          </w:p>
          <w:p w:rsidR="00A97E50" w:rsidRPr="00013E5C" w:rsidRDefault="00A97E50" w:rsidP="00A97E50">
            <w:pPr>
              <w:tabs>
                <w:tab w:val="left" w:pos="3060"/>
              </w:tabs>
              <w:rPr>
                <w:rFonts w:ascii="Times New Roman" w:hAnsi="Times New Roman" w:cs="Times New Roman"/>
                <w:color w:val="548DD4" w:themeColor="text2" w:themeTint="99"/>
                <w:szCs w:val="20"/>
              </w:rPr>
            </w:pPr>
          </w:p>
        </w:tc>
        <w:tc>
          <w:tcPr>
            <w:tcW w:w="2268" w:type="dxa"/>
          </w:tcPr>
          <w:p w:rsidR="00A97E50" w:rsidRDefault="00335FB9"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5</w:t>
            </w:r>
          </w:p>
        </w:tc>
      </w:tr>
      <w:tr w:rsidR="00A97E50" w:rsidTr="00A97E50">
        <w:trPr>
          <w:trHeight w:val="420"/>
        </w:trPr>
        <w:tc>
          <w:tcPr>
            <w:tcW w:w="1275" w:type="dxa"/>
            <w:vMerge/>
          </w:tcPr>
          <w:p w:rsidR="00A97E50" w:rsidRPr="00A0566D" w:rsidRDefault="00A97E50" w:rsidP="00A97E50">
            <w:pPr>
              <w:tabs>
                <w:tab w:val="left" w:pos="3060"/>
              </w:tabs>
              <w:jc w:val="center"/>
              <w:rPr>
                <w:rFonts w:ascii="Times New Roman" w:hAnsi="Times New Roman" w:cs="Times New Roman"/>
                <w:b/>
                <w:bCs/>
                <w:color w:val="000000" w:themeColor="text1"/>
                <w:sz w:val="20"/>
                <w:szCs w:val="20"/>
              </w:rPr>
            </w:pPr>
          </w:p>
        </w:tc>
        <w:tc>
          <w:tcPr>
            <w:tcW w:w="5670" w:type="dxa"/>
          </w:tcPr>
          <w:p w:rsidR="00A97E50" w:rsidRDefault="009A1626" w:rsidP="00A97E50">
            <w:pPr>
              <w:tabs>
                <w:tab w:val="left" w:pos="3060"/>
              </w:tabs>
              <w:rPr>
                <w:rFonts w:ascii="Times New Roman" w:hAnsi="Times New Roman" w:cs="Times New Roman"/>
                <w:color w:val="548DD4" w:themeColor="text2" w:themeTint="99"/>
                <w:szCs w:val="20"/>
              </w:rPr>
            </w:pPr>
            <w:r w:rsidRPr="009A1626">
              <w:rPr>
                <w:rFonts w:ascii="Times New Roman" w:hAnsi="Times New Roman" w:cs="Times New Roman"/>
                <w:color w:val="548DD4" w:themeColor="text2" w:themeTint="99"/>
                <w:szCs w:val="20"/>
              </w:rPr>
              <w:t>Thematic Issue</w:t>
            </w:r>
          </w:p>
          <w:p w:rsidR="00A97E50" w:rsidRPr="00013E5C" w:rsidRDefault="00A97E50" w:rsidP="00A97E50">
            <w:pPr>
              <w:tabs>
                <w:tab w:val="left" w:pos="3060"/>
              </w:tabs>
              <w:rPr>
                <w:rFonts w:ascii="Times New Roman" w:hAnsi="Times New Roman" w:cs="Times New Roman"/>
                <w:color w:val="548DD4" w:themeColor="text2" w:themeTint="99"/>
                <w:szCs w:val="20"/>
              </w:rPr>
            </w:pPr>
          </w:p>
        </w:tc>
        <w:tc>
          <w:tcPr>
            <w:tcW w:w="2268" w:type="dxa"/>
          </w:tcPr>
          <w:p w:rsidR="00A97E50" w:rsidRDefault="00335FB9"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5</w:t>
            </w:r>
          </w:p>
        </w:tc>
      </w:tr>
      <w:tr w:rsidR="00A97E50" w:rsidTr="00A97E50">
        <w:trPr>
          <w:trHeight w:val="324"/>
        </w:trPr>
        <w:tc>
          <w:tcPr>
            <w:tcW w:w="1275" w:type="dxa"/>
            <w:vMerge/>
          </w:tcPr>
          <w:p w:rsidR="00A97E50" w:rsidRPr="00A0566D" w:rsidRDefault="00A97E50" w:rsidP="00A97E50">
            <w:pPr>
              <w:tabs>
                <w:tab w:val="left" w:pos="3060"/>
              </w:tabs>
              <w:jc w:val="center"/>
              <w:rPr>
                <w:rFonts w:ascii="Times New Roman" w:hAnsi="Times New Roman" w:cs="Times New Roman"/>
                <w:b/>
                <w:bCs/>
                <w:color w:val="000000" w:themeColor="text1"/>
                <w:sz w:val="20"/>
                <w:szCs w:val="20"/>
              </w:rPr>
            </w:pPr>
          </w:p>
        </w:tc>
        <w:tc>
          <w:tcPr>
            <w:tcW w:w="5670" w:type="dxa"/>
          </w:tcPr>
          <w:p w:rsidR="00A97E50" w:rsidRPr="00765E10" w:rsidRDefault="009A1626" w:rsidP="00A97E50">
            <w:pPr>
              <w:tabs>
                <w:tab w:val="left" w:pos="3060"/>
              </w:tabs>
              <w:rPr>
                <w:rFonts w:ascii="Times New Roman" w:hAnsi="Times New Roman" w:cs="Times New Roman"/>
                <w:color w:val="548DD4" w:themeColor="text2" w:themeTint="99"/>
                <w:szCs w:val="20"/>
              </w:rPr>
            </w:pPr>
            <w:r w:rsidRPr="009A1626">
              <w:rPr>
                <w:rFonts w:ascii="Times New Roman" w:hAnsi="Times New Roman" w:cs="Times New Roman"/>
                <w:color w:val="548DD4" w:themeColor="text2" w:themeTint="99"/>
                <w:szCs w:val="20"/>
              </w:rPr>
              <w:t>Referral groups</w:t>
            </w:r>
          </w:p>
        </w:tc>
        <w:tc>
          <w:tcPr>
            <w:tcW w:w="2268" w:type="dxa"/>
          </w:tcPr>
          <w:p w:rsidR="00A97E50" w:rsidRDefault="00335FB9"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6</w:t>
            </w:r>
          </w:p>
        </w:tc>
      </w:tr>
      <w:tr w:rsidR="00572620" w:rsidTr="00A97E50">
        <w:tc>
          <w:tcPr>
            <w:tcW w:w="1275" w:type="dxa"/>
            <w:vMerge w:val="restart"/>
          </w:tcPr>
          <w:p w:rsidR="00572620" w:rsidRPr="00A0566D" w:rsidRDefault="00572620" w:rsidP="00A97E50">
            <w:pPr>
              <w:tabs>
                <w:tab w:val="left" w:pos="3060"/>
              </w:tabs>
              <w:jc w:val="center"/>
              <w:rPr>
                <w:rFonts w:ascii="Times New Roman" w:hAnsi="Times New Roman" w:cs="Times New Roman"/>
                <w:b/>
                <w:bCs/>
                <w:color w:val="000000" w:themeColor="text1"/>
                <w:sz w:val="20"/>
                <w:szCs w:val="20"/>
              </w:rPr>
            </w:pPr>
            <w:r w:rsidRPr="00A0566D">
              <w:rPr>
                <w:rFonts w:ascii="Times New Roman" w:hAnsi="Times New Roman" w:cs="Times New Roman"/>
                <w:b/>
                <w:bCs/>
                <w:color w:val="000000" w:themeColor="text1"/>
                <w:sz w:val="20"/>
                <w:szCs w:val="20"/>
              </w:rPr>
              <w:t>3</w:t>
            </w:r>
          </w:p>
        </w:tc>
        <w:tc>
          <w:tcPr>
            <w:tcW w:w="5670" w:type="dxa"/>
          </w:tcPr>
          <w:p w:rsidR="00572620" w:rsidRDefault="00572620" w:rsidP="00A97E50">
            <w:pPr>
              <w:tabs>
                <w:tab w:val="left" w:pos="3060"/>
              </w:tabs>
              <w:rPr>
                <w:rFonts w:ascii="Times New Roman" w:hAnsi="Times New Roman" w:cs="Times New Roman"/>
                <w:b/>
                <w:bCs/>
                <w:color w:val="365F91" w:themeColor="accent1" w:themeShade="BF"/>
                <w:sz w:val="20"/>
                <w:szCs w:val="20"/>
              </w:rPr>
            </w:pPr>
            <w:r w:rsidRPr="00A0566D">
              <w:rPr>
                <w:rFonts w:ascii="Times New Roman" w:hAnsi="Times New Roman" w:cs="Times New Roman"/>
                <w:b/>
                <w:bCs/>
                <w:color w:val="365F91" w:themeColor="accent1" w:themeShade="BF"/>
                <w:sz w:val="20"/>
                <w:szCs w:val="20"/>
              </w:rPr>
              <w:t>ORGANISATION RESOURCES</w:t>
            </w:r>
          </w:p>
          <w:p w:rsidR="00013E5C" w:rsidRPr="00A0566D" w:rsidRDefault="00013E5C" w:rsidP="00A97E50">
            <w:pPr>
              <w:tabs>
                <w:tab w:val="left" w:pos="3060"/>
              </w:tabs>
              <w:rPr>
                <w:rFonts w:ascii="Times New Roman" w:hAnsi="Times New Roman" w:cs="Times New Roman"/>
                <w:b/>
                <w:bCs/>
                <w:color w:val="000000" w:themeColor="text1"/>
                <w:sz w:val="20"/>
                <w:szCs w:val="20"/>
              </w:rPr>
            </w:pPr>
          </w:p>
        </w:tc>
        <w:tc>
          <w:tcPr>
            <w:tcW w:w="2268" w:type="dxa"/>
          </w:tcPr>
          <w:p w:rsidR="00572620" w:rsidRDefault="00335FB9"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6-6</w:t>
            </w:r>
          </w:p>
        </w:tc>
      </w:tr>
      <w:tr w:rsidR="00572620" w:rsidTr="00A97E50">
        <w:tc>
          <w:tcPr>
            <w:tcW w:w="1275" w:type="dxa"/>
            <w:vMerge/>
          </w:tcPr>
          <w:p w:rsidR="00572620" w:rsidRPr="00A0566D" w:rsidRDefault="00572620" w:rsidP="00A97E50">
            <w:pPr>
              <w:tabs>
                <w:tab w:val="left" w:pos="3060"/>
              </w:tabs>
              <w:jc w:val="center"/>
              <w:rPr>
                <w:rFonts w:ascii="Times New Roman" w:hAnsi="Times New Roman" w:cs="Times New Roman"/>
                <w:b/>
                <w:bCs/>
                <w:color w:val="000000" w:themeColor="text1"/>
                <w:sz w:val="20"/>
                <w:szCs w:val="20"/>
              </w:rPr>
            </w:pPr>
          </w:p>
        </w:tc>
        <w:tc>
          <w:tcPr>
            <w:tcW w:w="5670" w:type="dxa"/>
          </w:tcPr>
          <w:p w:rsidR="00572620" w:rsidRDefault="00572620" w:rsidP="00A97E50">
            <w:pPr>
              <w:tabs>
                <w:tab w:val="left" w:pos="3060"/>
              </w:tabs>
              <w:rPr>
                <w:rFonts w:ascii="Times New Roman" w:hAnsi="Times New Roman" w:cs="Times New Roman"/>
                <w:color w:val="548DD4" w:themeColor="text2" w:themeTint="99"/>
                <w:sz w:val="20"/>
                <w:szCs w:val="20"/>
              </w:rPr>
            </w:pPr>
            <w:r w:rsidRPr="00A0566D">
              <w:rPr>
                <w:rFonts w:ascii="Times New Roman" w:hAnsi="Times New Roman" w:cs="Times New Roman"/>
                <w:color w:val="548DD4" w:themeColor="text2" w:themeTint="99"/>
                <w:sz w:val="20"/>
                <w:szCs w:val="20"/>
              </w:rPr>
              <w:t>Assets &amp; Infrastructure</w:t>
            </w:r>
          </w:p>
          <w:p w:rsidR="00013E5C" w:rsidRPr="00637BAB" w:rsidRDefault="00013E5C" w:rsidP="00A97E50">
            <w:pPr>
              <w:tabs>
                <w:tab w:val="left" w:pos="3060"/>
              </w:tabs>
              <w:rPr>
                <w:rFonts w:ascii="Times New Roman" w:hAnsi="Times New Roman" w:cs="Times New Roman"/>
                <w:color w:val="000000" w:themeColor="text1"/>
                <w:sz w:val="20"/>
                <w:szCs w:val="20"/>
              </w:rPr>
            </w:pPr>
          </w:p>
        </w:tc>
        <w:tc>
          <w:tcPr>
            <w:tcW w:w="2268" w:type="dxa"/>
          </w:tcPr>
          <w:p w:rsidR="00572620" w:rsidRDefault="00335FB9"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6</w:t>
            </w:r>
          </w:p>
        </w:tc>
      </w:tr>
      <w:tr w:rsidR="00013E5C" w:rsidTr="00A97E50">
        <w:tc>
          <w:tcPr>
            <w:tcW w:w="1275" w:type="dxa"/>
            <w:vMerge w:val="restart"/>
          </w:tcPr>
          <w:p w:rsidR="00013E5C" w:rsidRPr="00A0566D" w:rsidRDefault="00013E5C" w:rsidP="00A97E50">
            <w:pPr>
              <w:tabs>
                <w:tab w:val="left" w:pos="3060"/>
              </w:tabs>
              <w:jc w:val="center"/>
              <w:rPr>
                <w:rFonts w:ascii="Times New Roman" w:hAnsi="Times New Roman" w:cs="Times New Roman"/>
                <w:b/>
                <w:bCs/>
                <w:color w:val="000000" w:themeColor="text1"/>
                <w:sz w:val="20"/>
                <w:szCs w:val="20"/>
              </w:rPr>
            </w:pPr>
            <w:r w:rsidRPr="00A0566D">
              <w:rPr>
                <w:rFonts w:ascii="Times New Roman" w:hAnsi="Times New Roman" w:cs="Times New Roman"/>
                <w:b/>
                <w:bCs/>
                <w:color w:val="000000" w:themeColor="text1"/>
                <w:sz w:val="20"/>
                <w:szCs w:val="20"/>
              </w:rPr>
              <w:t>4</w:t>
            </w:r>
          </w:p>
        </w:tc>
        <w:tc>
          <w:tcPr>
            <w:tcW w:w="5670" w:type="dxa"/>
          </w:tcPr>
          <w:p w:rsidR="00013E5C" w:rsidRDefault="00013E5C" w:rsidP="00A97E50">
            <w:pPr>
              <w:tabs>
                <w:tab w:val="left" w:pos="3060"/>
              </w:tabs>
              <w:rPr>
                <w:rFonts w:ascii="Times New Roman" w:hAnsi="Times New Roman" w:cs="Times New Roman"/>
                <w:b/>
                <w:bCs/>
                <w:color w:val="365F91" w:themeColor="accent1" w:themeShade="BF"/>
                <w:sz w:val="20"/>
                <w:szCs w:val="20"/>
              </w:rPr>
            </w:pPr>
            <w:r w:rsidRPr="00A0566D">
              <w:rPr>
                <w:rFonts w:ascii="Times New Roman" w:hAnsi="Times New Roman" w:cs="Times New Roman"/>
                <w:b/>
                <w:bCs/>
                <w:color w:val="365F91" w:themeColor="accent1" w:themeShade="BF"/>
                <w:sz w:val="20"/>
                <w:szCs w:val="20"/>
              </w:rPr>
              <w:t>OUR ENDEAVORS IN YEAR 2021-22</w:t>
            </w:r>
          </w:p>
          <w:p w:rsidR="00013E5C" w:rsidRPr="00A0566D" w:rsidRDefault="00013E5C" w:rsidP="00A97E50">
            <w:pPr>
              <w:tabs>
                <w:tab w:val="left" w:pos="3060"/>
              </w:tabs>
              <w:rPr>
                <w:rFonts w:ascii="Times New Roman" w:hAnsi="Times New Roman" w:cs="Times New Roman"/>
                <w:b/>
                <w:bCs/>
                <w:color w:val="000000" w:themeColor="text1"/>
                <w:sz w:val="20"/>
                <w:szCs w:val="20"/>
              </w:rPr>
            </w:pPr>
          </w:p>
        </w:tc>
        <w:tc>
          <w:tcPr>
            <w:tcW w:w="2268" w:type="dxa"/>
          </w:tcPr>
          <w:p w:rsidR="00013E5C" w:rsidRDefault="00335FB9"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6-13</w:t>
            </w:r>
          </w:p>
        </w:tc>
      </w:tr>
      <w:tr w:rsidR="00013E5C" w:rsidTr="00A97E50">
        <w:tc>
          <w:tcPr>
            <w:tcW w:w="1275" w:type="dxa"/>
            <w:vMerge/>
          </w:tcPr>
          <w:p w:rsidR="00013E5C" w:rsidRPr="00A0566D" w:rsidRDefault="00013E5C" w:rsidP="00A97E50">
            <w:pPr>
              <w:tabs>
                <w:tab w:val="left" w:pos="3060"/>
              </w:tabs>
              <w:jc w:val="center"/>
              <w:rPr>
                <w:rFonts w:ascii="Times New Roman" w:hAnsi="Times New Roman" w:cs="Times New Roman"/>
                <w:b/>
                <w:bCs/>
                <w:color w:val="000000" w:themeColor="text1"/>
                <w:sz w:val="20"/>
                <w:szCs w:val="20"/>
              </w:rPr>
            </w:pPr>
          </w:p>
        </w:tc>
        <w:tc>
          <w:tcPr>
            <w:tcW w:w="5670" w:type="dxa"/>
          </w:tcPr>
          <w:p w:rsidR="00013E5C" w:rsidRPr="00013E5C" w:rsidRDefault="00013E5C" w:rsidP="00A97E50">
            <w:pPr>
              <w:tabs>
                <w:tab w:val="left" w:pos="3060"/>
              </w:tabs>
              <w:rPr>
                <w:rFonts w:ascii="Times New Roman" w:hAnsi="Times New Roman" w:cs="Times New Roman"/>
                <w:color w:val="548DD4" w:themeColor="text2" w:themeTint="99"/>
                <w:szCs w:val="20"/>
              </w:rPr>
            </w:pPr>
            <w:r w:rsidRPr="00013E5C">
              <w:rPr>
                <w:rFonts w:ascii="Times New Roman" w:hAnsi="Times New Roman" w:cs="Times New Roman"/>
                <w:color w:val="548DD4" w:themeColor="text2" w:themeTint="99"/>
                <w:szCs w:val="20"/>
              </w:rPr>
              <w:t>Women</w:t>
            </w:r>
            <w:r w:rsidR="0075004F">
              <w:rPr>
                <w:rFonts w:ascii="Times New Roman" w:hAnsi="Times New Roman" w:cs="Times New Roman"/>
                <w:color w:val="548DD4" w:themeColor="text2" w:themeTint="99"/>
                <w:szCs w:val="20"/>
              </w:rPr>
              <w:t xml:space="preserve"> &amp; Girl</w:t>
            </w:r>
            <w:r w:rsidRPr="00013E5C">
              <w:rPr>
                <w:rFonts w:ascii="Times New Roman" w:hAnsi="Times New Roman" w:cs="Times New Roman"/>
                <w:color w:val="548DD4" w:themeColor="text2" w:themeTint="99"/>
                <w:szCs w:val="20"/>
              </w:rPr>
              <w:t xml:space="preserve"> Empowerment</w:t>
            </w:r>
          </w:p>
          <w:p w:rsidR="00013E5C" w:rsidRPr="00013E5C" w:rsidRDefault="00013E5C" w:rsidP="00A97E50">
            <w:pPr>
              <w:tabs>
                <w:tab w:val="left" w:pos="3060"/>
              </w:tabs>
              <w:rPr>
                <w:rFonts w:ascii="Times New Roman" w:hAnsi="Times New Roman" w:cs="Times New Roman"/>
                <w:color w:val="548DD4" w:themeColor="text2" w:themeTint="99"/>
                <w:szCs w:val="20"/>
              </w:rPr>
            </w:pPr>
          </w:p>
        </w:tc>
        <w:tc>
          <w:tcPr>
            <w:tcW w:w="2268" w:type="dxa"/>
          </w:tcPr>
          <w:p w:rsidR="00013E5C" w:rsidRDefault="00335FB9"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7</w:t>
            </w:r>
          </w:p>
        </w:tc>
      </w:tr>
      <w:tr w:rsidR="00013E5C" w:rsidTr="00A97E50">
        <w:tc>
          <w:tcPr>
            <w:tcW w:w="1275" w:type="dxa"/>
            <w:vMerge/>
          </w:tcPr>
          <w:p w:rsidR="00013E5C" w:rsidRPr="00A0566D" w:rsidRDefault="00013E5C" w:rsidP="00A97E50">
            <w:pPr>
              <w:tabs>
                <w:tab w:val="left" w:pos="3060"/>
              </w:tabs>
              <w:jc w:val="center"/>
              <w:rPr>
                <w:rFonts w:ascii="Times New Roman" w:hAnsi="Times New Roman" w:cs="Times New Roman"/>
                <w:b/>
                <w:bCs/>
                <w:color w:val="000000" w:themeColor="text1"/>
                <w:sz w:val="20"/>
                <w:szCs w:val="20"/>
              </w:rPr>
            </w:pPr>
          </w:p>
        </w:tc>
        <w:tc>
          <w:tcPr>
            <w:tcW w:w="5670" w:type="dxa"/>
          </w:tcPr>
          <w:p w:rsidR="00013E5C" w:rsidRDefault="00534767" w:rsidP="00534767">
            <w:pPr>
              <w:tabs>
                <w:tab w:val="left" w:pos="3060"/>
              </w:tabs>
              <w:rPr>
                <w:rFonts w:ascii="Times New Roman" w:hAnsi="Times New Roman" w:cs="Times New Roman"/>
                <w:color w:val="548DD4" w:themeColor="text2" w:themeTint="99"/>
                <w:szCs w:val="20"/>
              </w:rPr>
            </w:pPr>
            <w:r w:rsidRPr="00534767">
              <w:rPr>
                <w:rFonts w:ascii="Times New Roman" w:hAnsi="Times New Roman" w:cs="Times New Roman"/>
                <w:color w:val="548DD4" w:themeColor="text2" w:themeTint="99"/>
                <w:szCs w:val="20"/>
              </w:rPr>
              <w:t>Safe Migration</w:t>
            </w:r>
          </w:p>
          <w:p w:rsidR="00534767" w:rsidRPr="00013E5C" w:rsidRDefault="00534767" w:rsidP="00534767">
            <w:pPr>
              <w:tabs>
                <w:tab w:val="left" w:pos="3060"/>
              </w:tabs>
              <w:rPr>
                <w:rFonts w:ascii="Times New Roman" w:hAnsi="Times New Roman" w:cs="Times New Roman"/>
                <w:color w:val="548DD4" w:themeColor="text2" w:themeTint="99"/>
                <w:szCs w:val="20"/>
              </w:rPr>
            </w:pPr>
          </w:p>
        </w:tc>
        <w:tc>
          <w:tcPr>
            <w:tcW w:w="2268" w:type="dxa"/>
          </w:tcPr>
          <w:p w:rsidR="00013E5C" w:rsidRDefault="006767E6"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8-9</w:t>
            </w:r>
          </w:p>
        </w:tc>
      </w:tr>
      <w:tr w:rsidR="00013E5C" w:rsidTr="00A97E50">
        <w:tc>
          <w:tcPr>
            <w:tcW w:w="1275" w:type="dxa"/>
            <w:vMerge/>
          </w:tcPr>
          <w:p w:rsidR="00013E5C" w:rsidRPr="00A0566D" w:rsidRDefault="00013E5C" w:rsidP="00A97E50">
            <w:pPr>
              <w:tabs>
                <w:tab w:val="left" w:pos="3060"/>
              </w:tabs>
              <w:jc w:val="center"/>
              <w:rPr>
                <w:rFonts w:ascii="Times New Roman" w:hAnsi="Times New Roman" w:cs="Times New Roman"/>
                <w:b/>
                <w:bCs/>
                <w:color w:val="000000" w:themeColor="text1"/>
                <w:sz w:val="20"/>
                <w:szCs w:val="20"/>
              </w:rPr>
            </w:pPr>
          </w:p>
        </w:tc>
        <w:tc>
          <w:tcPr>
            <w:tcW w:w="5670" w:type="dxa"/>
          </w:tcPr>
          <w:p w:rsidR="00013E5C" w:rsidRDefault="00534767" w:rsidP="00A97E50">
            <w:pPr>
              <w:tabs>
                <w:tab w:val="left" w:pos="3060"/>
              </w:tabs>
              <w:rPr>
                <w:rFonts w:ascii="Times New Roman" w:hAnsi="Times New Roman" w:cs="Times New Roman"/>
                <w:color w:val="548DD4" w:themeColor="text2" w:themeTint="99"/>
                <w:szCs w:val="20"/>
              </w:rPr>
            </w:pPr>
            <w:r w:rsidRPr="00534767">
              <w:rPr>
                <w:rFonts w:ascii="Times New Roman" w:hAnsi="Times New Roman" w:cs="Times New Roman"/>
                <w:color w:val="548DD4" w:themeColor="text2" w:themeTint="99"/>
                <w:szCs w:val="20"/>
              </w:rPr>
              <w:t>Maternal and Child Health</w:t>
            </w:r>
          </w:p>
          <w:p w:rsidR="00534767" w:rsidRPr="00013E5C" w:rsidRDefault="00534767" w:rsidP="00A97E50">
            <w:pPr>
              <w:tabs>
                <w:tab w:val="left" w:pos="3060"/>
              </w:tabs>
              <w:rPr>
                <w:rFonts w:ascii="Times New Roman" w:hAnsi="Times New Roman" w:cs="Times New Roman"/>
                <w:color w:val="548DD4" w:themeColor="text2" w:themeTint="99"/>
                <w:szCs w:val="20"/>
              </w:rPr>
            </w:pPr>
          </w:p>
        </w:tc>
        <w:tc>
          <w:tcPr>
            <w:tcW w:w="2268" w:type="dxa"/>
          </w:tcPr>
          <w:p w:rsidR="00013E5C" w:rsidRDefault="006767E6"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9-10</w:t>
            </w:r>
          </w:p>
        </w:tc>
      </w:tr>
      <w:tr w:rsidR="00013E5C" w:rsidRPr="00572620" w:rsidTr="00A97E50">
        <w:tc>
          <w:tcPr>
            <w:tcW w:w="1275" w:type="dxa"/>
            <w:vMerge/>
          </w:tcPr>
          <w:p w:rsidR="00013E5C" w:rsidRPr="00A0566D" w:rsidRDefault="00013E5C" w:rsidP="00A97E50">
            <w:pPr>
              <w:tabs>
                <w:tab w:val="left" w:pos="3060"/>
              </w:tabs>
              <w:jc w:val="center"/>
              <w:rPr>
                <w:rFonts w:ascii="Times New Roman" w:hAnsi="Times New Roman" w:cs="Times New Roman"/>
                <w:b/>
                <w:bCs/>
                <w:color w:val="000000" w:themeColor="text1"/>
                <w:sz w:val="20"/>
                <w:szCs w:val="20"/>
              </w:rPr>
            </w:pPr>
          </w:p>
        </w:tc>
        <w:tc>
          <w:tcPr>
            <w:tcW w:w="5670" w:type="dxa"/>
          </w:tcPr>
          <w:p w:rsidR="00013E5C" w:rsidRPr="00013E5C" w:rsidRDefault="00013E5C" w:rsidP="00A97E50">
            <w:pPr>
              <w:tabs>
                <w:tab w:val="left" w:pos="3060"/>
              </w:tabs>
              <w:rPr>
                <w:rFonts w:ascii="Times New Roman" w:hAnsi="Times New Roman" w:cs="Times New Roman"/>
                <w:color w:val="548DD4" w:themeColor="text2" w:themeTint="99"/>
                <w:szCs w:val="20"/>
              </w:rPr>
            </w:pPr>
            <w:r w:rsidRPr="00013E5C">
              <w:rPr>
                <w:rFonts w:ascii="Times New Roman" w:hAnsi="Times New Roman" w:cs="Times New Roman"/>
                <w:color w:val="548DD4" w:themeColor="text2" w:themeTint="99"/>
                <w:szCs w:val="20"/>
              </w:rPr>
              <w:t>SRHR</w:t>
            </w:r>
          </w:p>
          <w:p w:rsidR="00013E5C" w:rsidRPr="00013E5C" w:rsidRDefault="00013E5C" w:rsidP="00A97E50">
            <w:pPr>
              <w:tabs>
                <w:tab w:val="left" w:pos="3060"/>
              </w:tabs>
              <w:rPr>
                <w:rFonts w:ascii="Times New Roman" w:hAnsi="Times New Roman" w:cs="Times New Roman"/>
                <w:color w:val="548DD4" w:themeColor="text2" w:themeTint="99"/>
                <w:szCs w:val="20"/>
              </w:rPr>
            </w:pPr>
          </w:p>
        </w:tc>
        <w:tc>
          <w:tcPr>
            <w:tcW w:w="2268" w:type="dxa"/>
          </w:tcPr>
          <w:p w:rsidR="00013E5C" w:rsidRDefault="006767E6"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11</w:t>
            </w:r>
          </w:p>
        </w:tc>
      </w:tr>
      <w:tr w:rsidR="00013E5C" w:rsidTr="00A97E50">
        <w:trPr>
          <w:trHeight w:val="270"/>
        </w:trPr>
        <w:tc>
          <w:tcPr>
            <w:tcW w:w="1275" w:type="dxa"/>
            <w:vMerge/>
          </w:tcPr>
          <w:p w:rsidR="00013E5C" w:rsidRPr="00A0566D" w:rsidRDefault="00013E5C" w:rsidP="00A97E50">
            <w:pPr>
              <w:tabs>
                <w:tab w:val="left" w:pos="3060"/>
              </w:tabs>
              <w:jc w:val="center"/>
              <w:rPr>
                <w:rFonts w:ascii="Times New Roman" w:hAnsi="Times New Roman" w:cs="Times New Roman"/>
                <w:b/>
                <w:bCs/>
                <w:color w:val="000000" w:themeColor="text1"/>
                <w:sz w:val="20"/>
                <w:szCs w:val="20"/>
              </w:rPr>
            </w:pPr>
          </w:p>
        </w:tc>
        <w:tc>
          <w:tcPr>
            <w:tcW w:w="5670" w:type="dxa"/>
          </w:tcPr>
          <w:p w:rsidR="00013E5C" w:rsidRPr="00013E5C" w:rsidRDefault="00013E5C" w:rsidP="00A97E50">
            <w:pPr>
              <w:tabs>
                <w:tab w:val="left" w:pos="3060"/>
              </w:tabs>
              <w:rPr>
                <w:rFonts w:ascii="Times New Roman" w:hAnsi="Times New Roman" w:cs="Times New Roman"/>
                <w:color w:val="548DD4" w:themeColor="text2" w:themeTint="99"/>
                <w:szCs w:val="20"/>
              </w:rPr>
            </w:pPr>
            <w:r w:rsidRPr="00013E5C">
              <w:rPr>
                <w:rFonts w:ascii="Times New Roman" w:hAnsi="Times New Roman" w:cs="Times New Roman"/>
                <w:color w:val="548DD4" w:themeColor="text2" w:themeTint="99"/>
                <w:szCs w:val="20"/>
              </w:rPr>
              <w:t>Agriculture</w:t>
            </w:r>
          </w:p>
          <w:p w:rsidR="00013E5C" w:rsidRPr="00013E5C" w:rsidRDefault="00013E5C" w:rsidP="00A97E50">
            <w:pPr>
              <w:tabs>
                <w:tab w:val="left" w:pos="3060"/>
              </w:tabs>
              <w:rPr>
                <w:rFonts w:ascii="Times New Roman" w:hAnsi="Times New Roman" w:cs="Times New Roman"/>
                <w:color w:val="548DD4" w:themeColor="text2" w:themeTint="99"/>
                <w:szCs w:val="20"/>
              </w:rPr>
            </w:pPr>
          </w:p>
        </w:tc>
        <w:tc>
          <w:tcPr>
            <w:tcW w:w="2268" w:type="dxa"/>
          </w:tcPr>
          <w:p w:rsidR="00013E5C" w:rsidRDefault="00614312"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12</w:t>
            </w:r>
          </w:p>
        </w:tc>
      </w:tr>
      <w:tr w:rsidR="00013E5C" w:rsidTr="00A97E50">
        <w:trPr>
          <w:trHeight w:val="180"/>
        </w:trPr>
        <w:tc>
          <w:tcPr>
            <w:tcW w:w="1275" w:type="dxa"/>
            <w:vMerge/>
          </w:tcPr>
          <w:p w:rsidR="00013E5C" w:rsidRPr="00A0566D" w:rsidRDefault="00013E5C" w:rsidP="00A97E50">
            <w:pPr>
              <w:tabs>
                <w:tab w:val="left" w:pos="3060"/>
              </w:tabs>
              <w:jc w:val="center"/>
              <w:rPr>
                <w:rFonts w:ascii="Times New Roman" w:hAnsi="Times New Roman" w:cs="Times New Roman"/>
                <w:b/>
                <w:bCs/>
                <w:color w:val="000000" w:themeColor="text1"/>
                <w:sz w:val="20"/>
                <w:szCs w:val="20"/>
              </w:rPr>
            </w:pPr>
          </w:p>
        </w:tc>
        <w:tc>
          <w:tcPr>
            <w:tcW w:w="5670" w:type="dxa"/>
          </w:tcPr>
          <w:p w:rsidR="00013E5C" w:rsidRPr="00013E5C" w:rsidRDefault="00013E5C" w:rsidP="00A97E50">
            <w:pPr>
              <w:tabs>
                <w:tab w:val="left" w:pos="3060"/>
              </w:tabs>
              <w:rPr>
                <w:rFonts w:ascii="Times New Roman" w:hAnsi="Times New Roman" w:cs="Times New Roman"/>
                <w:color w:val="548DD4" w:themeColor="text2" w:themeTint="99"/>
                <w:szCs w:val="20"/>
              </w:rPr>
            </w:pPr>
            <w:r w:rsidRPr="00013E5C">
              <w:rPr>
                <w:rFonts w:ascii="Times New Roman" w:hAnsi="Times New Roman" w:cs="Times New Roman"/>
                <w:color w:val="548DD4" w:themeColor="text2" w:themeTint="99"/>
                <w:szCs w:val="20"/>
              </w:rPr>
              <w:t>Education</w:t>
            </w:r>
          </w:p>
          <w:p w:rsidR="00013E5C" w:rsidRPr="00013E5C" w:rsidRDefault="00013E5C" w:rsidP="00A97E50">
            <w:pPr>
              <w:tabs>
                <w:tab w:val="left" w:pos="3060"/>
              </w:tabs>
              <w:rPr>
                <w:rFonts w:ascii="Times New Roman" w:hAnsi="Times New Roman" w:cs="Times New Roman"/>
                <w:color w:val="548DD4" w:themeColor="text2" w:themeTint="99"/>
                <w:szCs w:val="20"/>
              </w:rPr>
            </w:pPr>
          </w:p>
        </w:tc>
        <w:tc>
          <w:tcPr>
            <w:tcW w:w="2268" w:type="dxa"/>
          </w:tcPr>
          <w:p w:rsidR="00013E5C" w:rsidRDefault="00614312"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13</w:t>
            </w:r>
          </w:p>
        </w:tc>
      </w:tr>
      <w:tr w:rsidR="00123446" w:rsidTr="00A97E50">
        <w:tc>
          <w:tcPr>
            <w:tcW w:w="1275" w:type="dxa"/>
            <w:vMerge w:val="restart"/>
          </w:tcPr>
          <w:p w:rsidR="00123446" w:rsidRPr="00A0566D" w:rsidRDefault="00123446" w:rsidP="00A97E50">
            <w:pPr>
              <w:tabs>
                <w:tab w:val="left" w:pos="3060"/>
              </w:tabs>
              <w:jc w:val="center"/>
              <w:rPr>
                <w:rFonts w:ascii="Times New Roman" w:hAnsi="Times New Roman" w:cs="Times New Roman"/>
                <w:b/>
                <w:bCs/>
                <w:color w:val="000000" w:themeColor="text1"/>
                <w:sz w:val="20"/>
                <w:szCs w:val="20"/>
              </w:rPr>
            </w:pPr>
            <w:r w:rsidRPr="00A0566D">
              <w:rPr>
                <w:rFonts w:ascii="Times New Roman" w:hAnsi="Times New Roman" w:cs="Times New Roman"/>
                <w:b/>
                <w:bCs/>
                <w:color w:val="000000" w:themeColor="text1"/>
                <w:sz w:val="20"/>
                <w:szCs w:val="20"/>
              </w:rPr>
              <w:t>5</w:t>
            </w:r>
          </w:p>
        </w:tc>
        <w:tc>
          <w:tcPr>
            <w:tcW w:w="5670" w:type="dxa"/>
          </w:tcPr>
          <w:p w:rsidR="00123446" w:rsidRDefault="00123446" w:rsidP="00A97E50">
            <w:pPr>
              <w:tabs>
                <w:tab w:val="left" w:pos="3060"/>
              </w:tabs>
              <w:rPr>
                <w:rFonts w:ascii="Times New Roman" w:hAnsi="Times New Roman" w:cs="Times New Roman"/>
                <w:b/>
                <w:bCs/>
                <w:color w:val="365F91" w:themeColor="accent1" w:themeShade="BF"/>
                <w:sz w:val="20"/>
                <w:szCs w:val="20"/>
              </w:rPr>
            </w:pPr>
            <w:r w:rsidRPr="00A0566D">
              <w:rPr>
                <w:rFonts w:ascii="Times New Roman" w:hAnsi="Times New Roman" w:cs="Times New Roman"/>
                <w:b/>
                <w:bCs/>
                <w:color w:val="365F91" w:themeColor="accent1" w:themeShade="BF"/>
                <w:sz w:val="20"/>
                <w:szCs w:val="20"/>
              </w:rPr>
              <w:t xml:space="preserve">GOVERNANCE OF LOK SWAR </w:t>
            </w:r>
          </w:p>
          <w:p w:rsidR="00013E5C" w:rsidRPr="00A0566D" w:rsidRDefault="00013E5C" w:rsidP="00A97E50">
            <w:pPr>
              <w:tabs>
                <w:tab w:val="left" w:pos="3060"/>
              </w:tabs>
              <w:rPr>
                <w:rFonts w:ascii="Times New Roman" w:hAnsi="Times New Roman" w:cs="Times New Roman"/>
                <w:b/>
                <w:bCs/>
                <w:color w:val="000000" w:themeColor="text1"/>
                <w:sz w:val="20"/>
                <w:szCs w:val="20"/>
              </w:rPr>
            </w:pPr>
          </w:p>
        </w:tc>
        <w:tc>
          <w:tcPr>
            <w:tcW w:w="2268" w:type="dxa"/>
          </w:tcPr>
          <w:p w:rsidR="00123446" w:rsidRDefault="003341F5"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14-15</w:t>
            </w:r>
          </w:p>
        </w:tc>
      </w:tr>
      <w:tr w:rsidR="00123446" w:rsidTr="00A97E50">
        <w:tc>
          <w:tcPr>
            <w:tcW w:w="1275" w:type="dxa"/>
            <w:vMerge/>
          </w:tcPr>
          <w:p w:rsidR="00123446" w:rsidRPr="00A0566D" w:rsidRDefault="00123446" w:rsidP="00A97E50">
            <w:pPr>
              <w:tabs>
                <w:tab w:val="left" w:pos="3060"/>
              </w:tabs>
              <w:jc w:val="center"/>
              <w:rPr>
                <w:rFonts w:ascii="Times New Roman" w:hAnsi="Times New Roman" w:cs="Times New Roman"/>
                <w:b/>
                <w:bCs/>
                <w:color w:val="000000" w:themeColor="text1"/>
                <w:sz w:val="20"/>
                <w:szCs w:val="20"/>
              </w:rPr>
            </w:pPr>
          </w:p>
        </w:tc>
        <w:tc>
          <w:tcPr>
            <w:tcW w:w="5670" w:type="dxa"/>
          </w:tcPr>
          <w:p w:rsidR="00123446" w:rsidRPr="00013E5C" w:rsidRDefault="00123446" w:rsidP="00A97E50">
            <w:pPr>
              <w:tabs>
                <w:tab w:val="left" w:pos="3060"/>
              </w:tabs>
              <w:rPr>
                <w:rFonts w:ascii="Times New Roman" w:hAnsi="Times New Roman" w:cs="Times New Roman"/>
                <w:color w:val="548DD4" w:themeColor="text2" w:themeTint="99"/>
                <w:szCs w:val="20"/>
              </w:rPr>
            </w:pPr>
            <w:r w:rsidRPr="00013E5C">
              <w:rPr>
                <w:rFonts w:ascii="Times New Roman" w:hAnsi="Times New Roman" w:cs="Times New Roman"/>
                <w:color w:val="548DD4" w:themeColor="text2" w:themeTint="99"/>
                <w:szCs w:val="20"/>
              </w:rPr>
              <w:t>LOK SWAR’s Policies &amp; Guidelines</w:t>
            </w:r>
          </w:p>
          <w:p w:rsidR="00013E5C" w:rsidRPr="00013E5C" w:rsidRDefault="00013E5C" w:rsidP="00A97E50">
            <w:pPr>
              <w:tabs>
                <w:tab w:val="left" w:pos="3060"/>
              </w:tabs>
              <w:rPr>
                <w:rFonts w:ascii="Times New Roman" w:hAnsi="Times New Roman" w:cs="Times New Roman"/>
                <w:color w:val="548DD4" w:themeColor="text2" w:themeTint="99"/>
                <w:szCs w:val="20"/>
              </w:rPr>
            </w:pPr>
          </w:p>
        </w:tc>
        <w:tc>
          <w:tcPr>
            <w:tcW w:w="2268" w:type="dxa"/>
          </w:tcPr>
          <w:p w:rsidR="00123446" w:rsidRDefault="0079521B"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14</w:t>
            </w:r>
          </w:p>
        </w:tc>
      </w:tr>
      <w:tr w:rsidR="00123446" w:rsidTr="00A97E50">
        <w:tc>
          <w:tcPr>
            <w:tcW w:w="1275" w:type="dxa"/>
            <w:vMerge/>
          </w:tcPr>
          <w:p w:rsidR="00123446" w:rsidRPr="00A0566D" w:rsidRDefault="00123446" w:rsidP="00A97E50">
            <w:pPr>
              <w:tabs>
                <w:tab w:val="left" w:pos="3060"/>
              </w:tabs>
              <w:jc w:val="center"/>
              <w:rPr>
                <w:rFonts w:ascii="Times New Roman" w:hAnsi="Times New Roman" w:cs="Times New Roman"/>
                <w:b/>
                <w:bCs/>
                <w:color w:val="000000" w:themeColor="text1"/>
                <w:sz w:val="20"/>
                <w:szCs w:val="20"/>
              </w:rPr>
            </w:pPr>
          </w:p>
        </w:tc>
        <w:tc>
          <w:tcPr>
            <w:tcW w:w="5670" w:type="dxa"/>
          </w:tcPr>
          <w:p w:rsidR="00123446" w:rsidRPr="00013E5C" w:rsidRDefault="00123446" w:rsidP="00A97E50">
            <w:pPr>
              <w:tabs>
                <w:tab w:val="left" w:pos="3060"/>
              </w:tabs>
              <w:rPr>
                <w:rFonts w:ascii="Times New Roman" w:hAnsi="Times New Roman" w:cs="Times New Roman"/>
                <w:color w:val="548DD4" w:themeColor="text2" w:themeTint="99"/>
                <w:szCs w:val="20"/>
              </w:rPr>
            </w:pPr>
            <w:r w:rsidRPr="00013E5C">
              <w:rPr>
                <w:rFonts w:ascii="Times New Roman" w:hAnsi="Times New Roman" w:cs="Times New Roman"/>
                <w:color w:val="548DD4" w:themeColor="text2" w:themeTint="99"/>
                <w:szCs w:val="20"/>
              </w:rPr>
              <w:t>Board meetings &amp; Attendants</w:t>
            </w:r>
          </w:p>
          <w:p w:rsidR="00013E5C" w:rsidRPr="00013E5C" w:rsidRDefault="00013E5C" w:rsidP="00A97E50">
            <w:pPr>
              <w:tabs>
                <w:tab w:val="left" w:pos="3060"/>
              </w:tabs>
              <w:rPr>
                <w:rFonts w:ascii="Times New Roman" w:hAnsi="Times New Roman" w:cs="Times New Roman"/>
                <w:color w:val="548DD4" w:themeColor="text2" w:themeTint="99"/>
                <w:szCs w:val="20"/>
              </w:rPr>
            </w:pPr>
          </w:p>
        </w:tc>
        <w:tc>
          <w:tcPr>
            <w:tcW w:w="2268" w:type="dxa"/>
          </w:tcPr>
          <w:p w:rsidR="00123446" w:rsidRDefault="0079521B"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15</w:t>
            </w:r>
          </w:p>
        </w:tc>
      </w:tr>
      <w:tr w:rsidR="004465E8" w:rsidTr="00A97E50">
        <w:tc>
          <w:tcPr>
            <w:tcW w:w="1275" w:type="dxa"/>
            <w:vMerge/>
          </w:tcPr>
          <w:p w:rsidR="004465E8" w:rsidRPr="00A0566D" w:rsidRDefault="004465E8" w:rsidP="00A97E50">
            <w:pPr>
              <w:tabs>
                <w:tab w:val="left" w:pos="3060"/>
              </w:tabs>
              <w:jc w:val="center"/>
              <w:rPr>
                <w:rFonts w:ascii="Times New Roman" w:hAnsi="Times New Roman" w:cs="Times New Roman"/>
                <w:b/>
                <w:bCs/>
                <w:color w:val="000000" w:themeColor="text1"/>
                <w:sz w:val="20"/>
                <w:szCs w:val="20"/>
              </w:rPr>
            </w:pPr>
          </w:p>
        </w:tc>
        <w:tc>
          <w:tcPr>
            <w:tcW w:w="5670" w:type="dxa"/>
          </w:tcPr>
          <w:p w:rsidR="004465E8" w:rsidRPr="00013E5C" w:rsidRDefault="004465E8" w:rsidP="00A97E50">
            <w:pPr>
              <w:tabs>
                <w:tab w:val="left" w:pos="3060"/>
              </w:tabs>
              <w:rPr>
                <w:rFonts w:ascii="Times New Roman" w:hAnsi="Times New Roman" w:cs="Times New Roman"/>
                <w:color w:val="548DD4" w:themeColor="text2" w:themeTint="99"/>
                <w:szCs w:val="20"/>
              </w:rPr>
            </w:pPr>
            <w:r w:rsidRPr="00013E5C">
              <w:rPr>
                <w:rFonts w:ascii="Times New Roman" w:hAnsi="Times New Roman" w:cs="Times New Roman"/>
                <w:color w:val="548DD4" w:themeColor="text2" w:themeTint="99"/>
                <w:szCs w:val="20"/>
              </w:rPr>
              <w:t>Board Members Details</w:t>
            </w:r>
          </w:p>
          <w:p w:rsidR="00013E5C" w:rsidRPr="00013E5C" w:rsidRDefault="00013E5C" w:rsidP="00A97E50">
            <w:pPr>
              <w:tabs>
                <w:tab w:val="left" w:pos="3060"/>
              </w:tabs>
              <w:rPr>
                <w:rFonts w:ascii="Times New Roman" w:hAnsi="Times New Roman" w:cs="Times New Roman"/>
                <w:color w:val="548DD4" w:themeColor="text2" w:themeTint="99"/>
                <w:szCs w:val="20"/>
              </w:rPr>
            </w:pPr>
          </w:p>
        </w:tc>
        <w:tc>
          <w:tcPr>
            <w:tcW w:w="2268" w:type="dxa"/>
          </w:tcPr>
          <w:p w:rsidR="004465E8" w:rsidRDefault="003341F5"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15</w:t>
            </w:r>
          </w:p>
        </w:tc>
      </w:tr>
      <w:tr w:rsidR="00123446" w:rsidTr="00A97E50">
        <w:tc>
          <w:tcPr>
            <w:tcW w:w="1275" w:type="dxa"/>
            <w:vMerge/>
          </w:tcPr>
          <w:p w:rsidR="00123446" w:rsidRPr="00A0566D" w:rsidRDefault="00123446" w:rsidP="00A97E50">
            <w:pPr>
              <w:tabs>
                <w:tab w:val="left" w:pos="3060"/>
              </w:tabs>
              <w:jc w:val="center"/>
              <w:rPr>
                <w:rFonts w:ascii="Times New Roman" w:hAnsi="Times New Roman" w:cs="Times New Roman"/>
                <w:b/>
                <w:bCs/>
                <w:color w:val="000000" w:themeColor="text1"/>
                <w:sz w:val="20"/>
                <w:szCs w:val="20"/>
              </w:rPr>
            </w:pPr>
          </w:p>
        </w:tc>
        <w:tc>
          <w:tcPr>
            <w:tcW w:w="5670" w:type="dxa"/>
          </w:tcPr>
          <w:p w:rsidR="00123446" w:rsidRPr="00013E5C" w:rsidRDefault="00123446" w:rsidP="00A97E50">
            <w:pPr>
              <w:tabs>
                <w:tab w:val="left" w:pos="3060"/>
              </w:tabs>
              <w:rPr>
                <w:rFonts w:ascii="Times New Roman" w:hAnsi="Times New Roman" w:cs="Times New Roman"/>
                <w:color w:val="548DD4" w:themeColor="text2" w:themeTint="99"/>
                <w:szCs w:val="20"/>
              </w:rPr>
            </w:pPr>
            <w:r w:rsidRPr="00013E5C">
              <w:rPr>
                <w:rFonts w:ascii="Times New Roman" w:hAnsi="Times New Roman" w:cs="Times New Roman"/>
                <w:color w:val="548DD4" w:themeColor="text2" w:themeTint="99"/>
                <w:szCs w:val="20"/>
              </w:rPr>
              <w:t>Women Composition in the Organisation</w:t>
            </w:r>
          </w:p>
          <w:p w:rsidR="00013E5C" w:rsidRPr="00013E5C" w:rsidRDefault="00013E5C" w:rsidP="00A97E50">
            <w:pPr>
              <w:tabs>
                <w:tab w:val="left" w:pos="3060"/>
              </w:tabs>
              <w:rPr>
                <w:rFonts w:ascii="Times New Roman" w:hAnsi="Times New Roman" w:cs="Times New Roman"/>
                <w:color w:val="548DD4" w:themeColor="text2" w:themeTint="99"/>
                <w:szCs w:val="20"/>
              </w:rPr>
            </w:pPr>
          </w:p>
        </w:tc>
        <w:tc>
          <w:tcPr>
            <w:tcW w:w="2268" w:type="dxa"/>
          </w:tcPr>
          <w:p w:rsidR="00123446" w:rsidRDefault="00565B41"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15</w:t>
            </w:r>
          </w:p>
        </w:tc>
      </w:tr>
      <w:tr w:rsidR="00123446" w:rsidTr="00A97E50">
        <w:tc>
          <w:tcPr>
            <w:tcW w:w="1275" w:type="dxa"/>
          </w:tcPr>
          <w:p w:rsidR="00123446" w:rsidRPr="00A0566D" w:rsidRDefault="00A0566D" w:rsidP="00A97E50">
            <w:pPr>
              <w:tabs>
                <w:tab w:val="left" w:pos="3060"/>
              </w:tabs>
              <w:jc w:val="center"/>
              <w:rPr>
                <w:rFonts w:ascii="Times New Roman" w:hAnsi="Times New Roman" w:cs="Times New Roman"/>
                <w:b/>
                <w:bCs/>
                <w:color w:val="000000" w:themeColor="text1"/>
                <w:sz w:val="20"/>
                <w:szCs w:val="20"/>
              </w:rPr>
            </w:pPr>
            <w:r w:rsidRPr="00A0566D">
              <w:rPr>
                <w:rFonts w:ascii="Times New Roman" w:hAnsi="Times New Roman" w:cs="Times New Roman"/>
                <w:b/>
                <w:bCs/>
                <w:color w:val="000000" w:themeColor="text1"/>
                <w:sz w:val="20"/>
                <w:szCs w:val="20"/>
              </w:rPr>
              <w:t>6</w:t>
            </w:r>
          </w:p>
        </w:tc>
        <w:tc>
          <w:tcPr>
            <w:tcW w:w="5670" w:type="dxa"/>
          </w:tcPr>
          <w:p w:rsidR="00123446" w:rsidRDefault="00A0566D" w:rsidP="00A97E50">
            <w:pPr>
              <w:tabs>
                <w:tab w:val="left" w:pos="3060"/>
              </w:tabs>
              <w:rPr>
                <w:rFonts w:ascii="Times New Roman" w:hAnsi="Times New Roman" w:cs="Times New Roman"/>
                <w:b/>
                <w:bCs/>
                <w:color w:val="365F91" w:themeColor="accent1" w:themeShade="BF"/>
                <w:sz w:val="20"/>
                <w:szCs w:val="20"/>
              </w:rPr>
            </w:pPr>
            <w:r w:rsidRPr="00A0566D">
              <w:rPr>
                <w:rFonts w:ascii="Times New Roman" w:hAnsi="Times New Roman" w:cs="Times New Roman"/>
                <w:b/>
                <w:bCs/>
                <w:color w:val="365F91" w:themeColor="accent1" w:themeShade="BF"/>
                <w:sz w:val="20"/>
                <w:szCs w:val="20"/>
              </w:rPr>
              <w:t>O</w:t>
            </w:r>
            <w:r>
              <w:rPr>
                <w:rFonts w:ascii="Times New Roman" w:hAnsi="Times New Roman" w:cs="Times New Roman"/>
                <w:b/>
                <w:bCs/>
                <w:color w:val="365F91" w:themeColor="accent1" w:themeShade="BF"/>
                <w:sz w:val="20"/>
                <w:szCs w:val="20"/>
              </w:rPr>
              <w:t>UR PARTNERS IN DEVELOPMENT</w:t>
            </w:r>
          </w:p>
          <w:p w:rsidR="00013E5C" w:rsidRPr="00A0566D" w:rsidRDefault="00013E5C" w:rsidP="00A97E50">
            <w:pPr>
              <w:tabs>
                <w:tab w:val="left" w:pos="3060"/>
              </w:tabs>
              <w:rPr>
                <w:rFonts w:ascii="Times New Roman" w:hAnsi="Times New Roman" w:cs="Times New Roman"/>
                <w:b/>
                <w:bCs/>
                <w:color w:val="000000" w:themeColor="text1"/>
                <w:sz w:val="20"/>
                <w:szCs w:val="20"/>
              </w:rPr>
            </w:pPr>
          </w:p>
        </w:tc>
        <w:tc>
          <w:tcPr>
            <w:tcW w:w="2268" w:type="dxa"/>
          </w:tcPr>
          <w:p w:rsidR="00123446" w:rsidRDefault="00565B41"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16</w:t>
            </w:r>
          </w:p>
        </w:tc>
      </w:tr>
      <w:tr w:rsidR="00596E4D" w:rsidTr="00A97E50">
        <w:tc>
          <w:tcPr>
            <w:tcW w:w="1275" w:type="dxa"/>
          </w:tcPr>
          <w:p w:rsidR="00596E4D" w:rsidRPr="00A0566D" w:rsidRDefault="00596E4D" w:rsidP="00A97E50">
            <w:pPr>
              <w:tabs>
                <w:tab w:val="left" w:pos="3060"/>
              </w:tabs>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7</w:t>
            </w:r>
          </w:p>
        </w:tc>
        <w:tc>
          <w:tcPr>
            <w:tcW w:w="5670" w:type="dxa"/>
          </w:tcPr>
          <w:p w:rsidR="00596E4D" w:rsidRDefault="00596E4D" w:rsidP="00A97E50">
            <w:pPr>
              <w:tabs>
                <w:tab w:val="left" w:pos="3060"/>
              </w:tabs>
              <w:rPr>
                <w:rFonts w:ascii="Times New Roman" w:hAnsi="Times New Roman" w:cs="Times New Roman"/>
                <w:b/>
                <w:bCs/>
                <w:color w:val="365F91" w:themeColor="accent1" w:themeShade="BF"/>
                <w:sz w:val="20"/>
                <w:szCs w:val="20"/>
              </w:rPr>
            </w:pPr>
            <w:r>
              <w:rPr>
                <w:rFonts w:ascii="Times New Roman" w:hAnsi="Times New Roman" w:cs="Times New Roman"/>
                <w:b/>
                <w:bCs/>
                <w:color w:val="365F91" w:themeColor="accent1" w:themeShade="BF"/>
                <w:sz w:val="20"/>
                <w:szCs w:val="20"/>
              </w:rPr>
              <w:t xml:space="preserve">LEGAL STATUS/ ORGANIZATION PROFIEL </w:t>
            </w:r>
          </w:p>
          <w:p w:rsidR="00596E4D" w:rsidRPr="00A0566D" w:rsidRDefault="00596E4D" w:rsidP="00A97E50">
            <w:pPr>
              <w:tabs>
                <w:tab w:val="left" w:pos="3060"/>
              </w:tabs>
              <w:rPr>
                <w:rFonts w:ascii="Times New Roman" w:hAnsi="Times New Roman" w:cs="Times New Roman"/>
                <w:b/>
                <w:bCs/>
                <w:color w:val="365F91" w:themeColor="accent1" w:themeShade="BF"/>
                <w:sz w:val="20"/>
                <w:szCs w:val="20"/>
              </w:rPr>
            </w:pPr>
          </w:p>
        </w:tc>
        <w:tc>
          <w:tcPr>
            <w:tcW w:w="2268" w:type="dxa"/>
          </w:tcPr>
          <w:p w:rsidR="00596E4D" w:rsidRDefault="00374A5E"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16</w:t>
            </w:r>
          </w:p>
        </w:tc>
      </w:tr>
      <w:tr w:rsidR="004465E8" w:rsidTr="00A97E50">
        <w:tc>
          <w:tcPr>
            <w:tcW w:w="1275" w:type="dxa"/>
          </w:tcPr>
          <w:p w:rsidR="004465E8" w:rsidRPr="00A0566D" w:rsidRDefault="00596E4D" w:rsidP="00A97E50">
            <w:pPr>
              <w:tabs>
                <w:tab w:val="left" w:pos="3060"/>
              </w:tabs>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8</w:t>
            </w:r>
          </w:p>
        </w:tc>
        <w:tc>
          <w:tcPr>
            <w:tcW w:w="5670" w:type="dxa"/>
          </w:tcPr>
          <w:p w:rsidR="004465E8" w:rsidRDefault="004465E8" w:rsidP="00A97E50">
            <w:pPr>
              <w:tabs>
                <w:tab w:val="left" w:pos="3060"/>
              </w:tabs>
              <w:rPr>
                <w:rFonts w:ascii="Times New Roman" w:hAnsi="Times New Roman" w:cs="Times New Roman"/>
                <w:b/>
                <w:bCs/>
                <w:color w:val="365F91" w:themeColor="accent1" w:themeShade="BF"/>
                <w:sz w:val="20"/>
                <w:szCs w:val="20"/>
              </w:rPr>
            </w:pPr>
            <w:r>
              <w:rPr>
                <w:rFonts w:ascii="Times New Roman" w:hAnsi="Times New Roman" w:cs="Times New Roman"/>
                <w:b/>
                <w:bCs/>
                <w:color w:val="365F91" w:themeColor="accent1" w:themeShade="BF"/>
                <w:sz w:val="20"/>
                <w:szCs w:val="20"/>
              </w:rPr>
              <w:t>NETWORK AND LINKAGES</w:t>
            </w:r>
          </w:p>
          <w:p w:rsidR="00013E5C" w:rsidRPr="00A0566D" w:rsidRDefault="00013E5C" w:rsidP="00A97E50">
            <w:pPr>
              <w:tabs>
                <w:tab w:val="left" w:pos="3060"/>
              </w:tabs>
              <w:rPr>
                <w:rFonts w:ascii="Times New Roman" w:hAnsi="Times New Roman" w:cs="Times New Roman"/>
                <w:b/>
                <w:bCs/>
                <w:color w:val="365F91" w:themeColor="accent1" w:themeShade="BF"/>
                <w:sz w:val="20"/>
                <w:szCs w:val="20"/>
              </w:rPr>
            </w:pPr>
          </w:p>
        </w:tc>
        <w:tc>
          <w:tcPr>
            <w:tcW w:w="2268" w:type="dxa"/>
          </w:tcPr>
          <w:p w:rsidR="004465E8" w:rsidRDefault="00374A5E" w:rsidP="00A97E50">
            <w:pPr>
              <w:tabs>
                <w:tab w:val="left" w:pos="3060"/>
              </w:tabs>
              <w:jc w:val="center"/>
              <w:rPr>
                <w:rFonts w:ascii="Times New Roman" w:hAnsi="Times New Roman" w:cs="Times New Roman"/>
                <w:b/>
                <w:bCs/>
                <w:color w:val="943634" w:themeColor="accent2" w:themeShade="BF"/>
                <w:sz w:val="24"/>
                <w:szCs w:val="24"/>
              </w:rPr>
            </w:pPr>
            <w:r>
              <w:rPr>
                <w:rFonts w:ascii="Times New Roman" w:hAnsi="Times New Roman" w:cs="Times New Roman"/>
                <w:b/>
                <w:bCs/>
                <w:color w:val="943634" w:themeColor="accent2" w:themeShade="BF"/>
                <w:sz w:val="24"/>
                <w:szCs w:val="24"/>
              </w:rPr>
              <w:t>17</w:t>
            </w:r>
          </w:p>
        </w:tc>
      </w:tr>
    </w:tbl>
    <w:p w:rsidR="00CF3BB7" w:rsidRDefault="00CF3BB7" w:rsidP="00C87A59">
      <w:pPr>
        <w:tabs>
          <w:tab w:val="left" w:pos="3060"/>
        </w:tabs>
        <w:rPr>
          <w:rFonts w:ascii="Times New Roman" w:hAnsi="Times New Roman" w:cs="Times New Roman"/>
          <w:b/>
          <w:bCs/>
          <w:color w:val="943634" w:themeColor="accent2" w:themeShade="BF"/>
          <w:sz w:val="24"/>
          <w:szCs w:val="24"/>
        </w:rPr>
      </w:pPr>
    </w:p>
    <w:p w:rsidR="00123446" w:rsidRDefault="00123446" w:rsidP="00C87A59">
      <w:pPr>
        <w:tabs>
          <w:tab w:val="left" w:pos="3060"/>
        </w:tabs>
        <w:rPr>
          <w:sz w:val="40"/>
          <w:szCs w:val="40"/>
        </w:rPr>
      </w:pPr>
    </w:p>
    <w:p w:rsidR="00CF3BB7" w:rsidRDefault="00CF3BB7" w:rsidP="00C87A59">
      <w:pPr>
        <w:tabs>
          <w:tab w:val="left" w:pos="3060"/>
        </w:tabs>
        <w:rPr>
          <w:sz w:val="40"/>
          <w:szCs w:val="40"/>
        </w:rPr>
      </w:pPr>
    </w:p>
    <w:p w:rsidR="00CF3BB7" w:rsidRDefault="00CF3BB7" w:rsidP="00C87A59">
      <w:pPr>
        <w:tabs>
          <w:tab w:val="left" w:pos="3060"/>
        </w:tabs>
        <w:rPr>
          <w:sz w:val="40"/>
          <w:szCs w:val="40"/>
        </w:rPr>
      </w:pPr>
    </w:p>
    <w:p w:rsidR="00765E10" w:rsidRDefault="00765E10" w:rsidP="00C87A59">
      <w:pPr>
        <w:tabs>
          <w:tab w:val="left" w:pos="3060"/>
        </w:tabs>
        <w:rPr>
          <w:sz w:val="40"/>
          <w:szCs w:val="40"/>
        </w:rPr>
      </w:pPr>
    </w:p>
    <w:p w:rsidR="00CF3BB7" w:rsidRDefault="00CF3BB7" w:rsidP="00C87A59">
      <w:pPr>
        <w:tabs>
          <w:tab w:val="left" w:pos="3060"/>
        </w:tabs>
        <w:rPr>
          <w:sz w:val="40"/>
          <w:szCs w:val="40"/>
        </w:rPr>
      </w:pPr>
    </w:p>
    <w:p w:rsidR="00CF3BB7" w:rsidRDefault="00CF3BB7" w:rsidP="00C87A59">
      <w:pPr>
        <w:tabs>
          <w:tab w:val="left" w:pos="3060"/>
        </w:tabs>
        <w:rPr>
          <w:sz w:val="40"/>
          <w:szCs w:val="40"/>
        </w:rPr>
      </w:pPr>
    </w:p>
    <w:p w:rsidR="00CF3BB7" w:rsidRDefault="00CF3BB7" w:rsidP="00C87A59">
      <w:pPr>
        <w:tabs>
          <w:tab w:val="left" w:pos="3060"/>
        </w:tabs>
        <w:rPr>
          <w:sz w:val="40"/>
          <w:szCs w:val="40"/>
        </w:rPr>
      </w:pPr>
    </w:p>
    <w:p w:rsidR="00CF3BB7" w:rsidRDefault="00CF3BB7" w:rsidP="00C87A59">
      <w:pPr>
        <w:tabs>
          <w:tab w:val="left" w:pos="3060"/>
        </w:tabs>
        <w:rPr>
          <w:sz w:val="40"/>
          <w:szCs w:val="40"/>
        </w:rPr>
      </w:pPr>
    </w:p>
    <w:p w:rsidR="00CF3BB7" w:rsidRDefault="00CF3BB7" w:rsidP="00C87A59">
      <w:pPr>
        <w:tabs>
          <w:tab w:val="left" w:pos="3060"/>
        </w:tabs>
        <w:rPr>
          <w:sz w:val="40"/>
          <w:szCs w:val="40"/>
        </w:rPr>
      </w:pPr>
    </w:p>
    <w:p w:rsidR="00CF3BB7" w:rsidRDefault="00CF3BB7" w:rsidP="00C87A59">
      <w:pPr>
        <w:tabs>
          <w:tab w:val="left" w:pos="3060"/>
        </w:tabs>
        <w:rPr>
          <w:sz w:val="40"/>
          <w:szCs w:val="40"/>
        </w:rPr>
      </w:pPr>
    </w:p>
    <w:p w:rsidR="00CF3BB7" w:rsidRDefault="00CF3BB7" w:rsidP="00C87A59">
      <w:pPr>
        <w:tabs>
          <w:tab w:val="left" w:pos="3060"/>
        </w:tabs>
        <w:rPr>
          <w:sz w:val="40"/>
          <w:szCs w:val="40"/>
        </w:rPr>
      </w:pPr>
    </w:p>
    <w:p w:rsidR="00CF3BB7" w:rsidRDefault="00CF3BB7" w:rsidP="00C87A59">
      <w:pPr>
        <w:tabs>
          <w:tab w:val="left" w:pos="3060"/>
        </w:tabs>
        <w:rPr>
          <w:sz w:val="40"/>
          <w:szCs w:val="40"/>
        </w:rPr>
      </w:pPr>
    </w:p>
    <w:p w:rsidR="00CF3BB7" w:rsidRDefault="00CF3BB7" w:rsidP="00C87A59">
      <w:pPr>
        <w:tabs>
          <w:tab w:val="left" w:pos="3060"/>
        </w:tabs>
        <w:rPr>
          <w:sz w:val="40"/>
          <w:szCs w:val="40"/>
        </w:rPr>
      </w:pPr>
    </w:p>
    <w:p w:rsidR="00CF3BB7" w:rsidRDefault="00CF3BB7" w:rsidP="00C87A59">
      <w:pPr>
        <w:tabs>
          <w:tab w:val="left" w:pos="3060"/>
        </w:tabs>
        <w:rPr>
          <w:sz w:val="40"/>
          <w:szCs w:val="40"/>
        </w:rPr>
      </w:pPr>
    </w:p>
    <w:p w:rsidR="00CF3BB7" w:rsidRDefault="00CF3BB7" w:rsidP="00C87A59">
      <w:pPr>
        <w:tabs>
          <w:tab w:val="left" w:pos="3060"/>
        </w:tabs>
        <w:rPr>
          <w:sz w:val="40"/>
          <w:szCs w:val="40"/>
        </w:rPr>
      </w:pPr>
    </w:p>
    <w:p w:rsidR="00A97E50" w:rsidRDefault="00A97E50" w:rsidP="00C87A59">
      <w:pPr>
        <w:tabs>
          <w:tab w:val="left" w:pos="3060"/>
        </w:tabs>
        <w:rPr>
          <w:sz w:val="40"/>
          <w:szCs w:val="40"/>
        </w:rPr>
      </w:pPr>
    </w:p>
    <w:p w:rsidR="00596E4D" w:rsidRDefault="00596E4D" w:rsidP="00C87A59">
      <w:pPr>
        <w:tabs>
          <w:tab w:val="left" w:pos="3060"/>
        </w:tabs>
        <w:rPr>
          <w:sz w:val="40"/>
          <w:szCs w:val="40"/>
        </w:rPr>
      </w:pPr>
    </w:p>
    <w:p w:rsidR="00596E4D" w:rsidRDefault="00596E4D" w:rsidP="00C87A59">
      <w:pPr>
        <w:tabs>
          <w:tab w:val="left" w:pos="3060"/>
        </w:tabs>
        <w:rPr>
          <w:sz w:val="40"/>
          <w:szCs w:val="40"/>
        </w:rPr>
      </w:pPr>
    </w:p>
    <w:p w:rsidR="00E066D2" w:rsidRDefault="00E066D2" w:rsidP="00C87A59">
      <w:pPr>
        <w:tabs>
          <w:tab w:val="left" w:pos="3060"/>
        </w:tabs>
        <w:rPr>
          <w:sz w:val="40"/>
          <w:szCs w:val="40"/>
        </w:rPr>
      </w:pPr>
    </w:p>
    <w:p w:rsidR="00EF1674" w:rsidRDefault="00765E10" w:rsidP="00515FDB">
      <w:pPr>
        <w:shd w:val="clear" w:color="auto" w:fill="002060"/>
        <w:tabs>
          <w:tab w:val="left" w:pos="3060"/>
        </w:tabs>
        <w:rPr>
          <w:sz w:val="24"/>
          <w:szCs w:val="40"/>
        </w:rPr>
      </w:pPr>
      <w:r w:rsidRPr="00D5264E">
        <w:rPr>
          <w:sz w:val="24"/>
          <w:szCs w:val="40"/>
        </w:rPr>
        <w:t>ABOUT LOK SWAR</w:t>
      </w:r>
    </w:p>
    <w:p w:rsidR="00D5264E" w:rsidRPr="00D5264E" w:rsidRDefault="00D5264E" w:rsidP="00D5264E">
      <w:pPr>
        <w:shd w:val="clear" w:color="auto" w:fill="FFFFFF" w:themeFill="background1"/>
        <w:tabs>
          <w:tab w:val="left" w:pos="3060"/>
        </w:tabs>
        <w:rPr>
          <w:sz w:val="24"/>
          <w:szCs w:val="40"/>
        </w:rPr>
      </w:pPr>
    </w:p>
    <w:p w:rsidR="00EF1674" w:rsidRPr="00D82003" w:rsidRDefault="00765E10" w:rsidP="00D82003">
      <w:pPr>
        <w:shd w:val="clear" w:color="auto" w:fill="990000"/>
        <w:tabs>
          <w:tab w:val="left" w:pos="3060"/>
        </w:tabs>
        <w:rPr>
          <w:sz w:val="24"/>
          <w:szCs w:val="28"/>
        </w:rPr>
      </w:pPr>
      <w:r w:rsidRPr="00765E10">
        <w:rPr>
          <w:sz w:val="24"/>
          <w:szCs w:val="28"/>
        </w:rPr>
        <w:t xml:space="preserve">      LOK SWAR’s background</w:t>
      </w:r>
    </w:p>
    <w:p w:rsidR="0061594B" w:rsidRDefault="00D82003" w:rsidP="00D82003">
      <w:pPr>
        <w:tabs>
          <w:tab w:val="left" w:pos="3060"/>
        </w:tabs>
        <w:jc w:val="both"/>
        <w:rPr>
          <w:sz w:val="24"/>
          <w:szCs w:val="24"/>
        </w:rPr>
      </w:pPr>
      <w:r w:rsidRPr="005D6876">
        <w:rPr>
          <w:sz w:val="28"/>
          <w:szCs w:val="24"/>
        </w:rPr>
        <w:t xml:space="preserve">As its name spells </w:t>
      </w:r>
      <w:r w:rsidRPr="005D6876">
        <w:rPr>
          <w:b/>
          <w:sz w:val="28"/>
          <w:szCs w:val="24"/>
        </w:rPr>
        <w:t>"LOK" means - People and “SWAR” means - voice</w:t>
      </w:r>
      <w:r w:rsidRPr="005D6876">
        <w:rPr>
          <w:sz w:val="28"/>
          <w:szCs w:val="24"/>
        </w:rPr>
        <w:t xml:space="preserve">, acronym is </w:t>
      </w:r>
      <w:r w:rsidRPr="005D6876">
        <w:rPr>
          <w:b/>
          <w:sz w:val="28"/>
          <w:szCs w:val="24"/>
        </w:rPr>
        <w:t>"voice of peoples</w:t>
      </w:r>
      <w:r w:rsidRPr="005D6876">
        <w:rPr>
          <w:sz w:val="28"/>
          <w:szCs w:val="24"/>
        </w:rPr>
        <w:t xml:space="preserve">".  Organization was already working for women and girls, </w:t>
      </w:r>
      <w:r w:rsidR="0061594B" w:rsidRPr="005D6876">
        <w:rPr>
          <w:sz w:val="28"/>
          <w:szCs w:val="24"/>
        </w:rPr>
        <w:t>rights,</w:t>
      </w:r>
      <w:r w:rsidRPr="005D6876">
        <w:rPr>
          <w:sz w:val="28"/>
          <w:szCs w:val="24"/>
        </w:rPr>
        <w:t xml:space="preserve"> since 1994, before it got legally registered in 2000 </w:t>
      </w:r>
      <w:r w:rsidR="0061594B" w:rsidRPr="005D6876">
        <w:rPr>
          <w:sz w:val="28"/>
          <w:szCs w:val="24"/>
        </w:rPr>
        <w:t>because core</w:t>
      </w:r>
      <w:r w:rsidRPr="005D6876">
        <w:rPr>
          <w:sz w:val="28"/>
          <w:szCs w:val="24"/>
        </w:rPr>
        <w:t xml:space="preserve"> founders of organization were themselves victim of child marriage and physical violence &amp; other types of GBV in their lives. Year 1994 was the time when these groups of women raised their voice against injustice that they were facing in their own life and others women lives of the area were they usually lived</w:t>
      </w:r>
      <w:r w:rsidR="0061594B" w:rsidRPr="005D6876">
        <w:rPr>
          <w:sz w:val="28"/>
          <w:szCs w:val="24"/>
        </w:rPr>
        <w:t xml:space="preserve"> and hence it was decided to set up the organization, this was the first time that they came together as a formal association to give concrete shape to their ideas</w:t>
      </w:r>
      <w:r w:rsidR="0061594B" w:rsidRPr="0061594B">
        <w:rPr>
          <w:sz w:val="24"/>
          <w:szCs w:val="24"/>
        </w:rPr>
        <w:t>.</w:t>
      </w:r>
    </w:p>
    <w:p w:rsidR="0061594B" w:rsidRDefault="0061594B" w:rsidP="00D82003">
      <w:pPr>
        <w:tabs>
          <w:tab w:val="left" w:pos="3060"/>
        </w:tabs>
        <w:jc w:val="both"/>
        <w:rPr>
          <w:sz w:val="24"/>
          <w:szCs w:val="24"/>
        </w:rPr>
      </w:pPr>
    </w:p>
    <w:p w:rsidR="0061594B" w:rsidRPr="00765E10" w:rsidRDefault="0061594B" w:rsidP="0061594B">
      <w:pPr>
        <w:shd w:val="clear" w:color="auto" w:fill="990000"/>
        <w:tabs>
          <w:tab w:val="left" w:pos="3060"/>
        </w:tabs>
        <w:jc w:val="both"/>
        <w:rPr>
          <w:sz w:val="24"/>
          <w:szCs w:val="24"/>
        </w:rPr>
      </w:pPr>
      <w:r w:rsidRPr="0061594B">
        <w:rPr>
          <w:sz w:val="24"/>
          <w:szCs w:val="24"/>
        </w:rPr>
        <w:t>Vision</w:t>
      </w:r>
    </w:p>
    <w:p w:rsidR="00EF1674" w:rsidRPr="005D6876" w:rsidRDefault="0061594B" w:rsidP="0061594B">
      <w:pPr>
        <w:tabs>
          <w:tab w:val="left" w:pos="3060"/>
        </w:tabs>
        <w:jc w:val="both"/>
        <w:rPr>
          <w:sz w:val="28"/>
          <w:szCs w:val="24"/>
        </w:rPr>
      </w:pPr>
      <w:r w:rsidRPr="005D6876">
        <w:rPr>
          <w:sz w:val="28"/>
          <w:szCs w:val="24"/>
        </w:rPr>
        <w:t>Lok swar’s mission is the establishment of caste- less. Class less society free from exploitation &amp; oppression in which basic needs of the entire individual met with dignity. The values like mutual respect and assistance, confidence and brotherhood, gender equality, harmony and honesty prevail and practiced in the behaviour. Environment is free from pollution and not under risk of future damage due to the adoption of sustainable practices at larger scale by the societies and businesses</w:t>
      </w:r>
    </w:p>
    <w:p w:rsidR="0061594B" w:rsidRDefault="0061594B" w:rsidP="00C87A59">
      <w:pPr>
        <w:tabs>
          <w:tab w:val="left" w:pos="3060"/>
        </w:tabs>
        <w:rPr>
          <w:sz w:val="24"/>
          <w:szCs w:val="24"/>
        </w:rPr>
      </w:pPr>
    </w:p>
    <w:p w:rsidR="0061594B" w:rsidRPr="0061594B" w:rsidRDefault="0061594B" w:rsidP="0061594B">
      <w:pPr>
        <w:shd w:val="clear" w:color="auto" w:fill="990000"/>
        <w:tabs>
          <w:tab w:val="left" w:pos="3060"/>
        </w:tabs>
        <w:rPr>
          <w:sz w:val="24"/>
          <w:szCs w:val="24"/>
        </w:rPr>
      </w:pPr>
      <w:r>
        <w:rPr>
          <w:sz w:val="24"/>
          <w:szCs w:val="24"/>
        </w:rPr>
        <w:t>Mission</w:t>
      </w:r>
    </w:p>
    <w:p w:rsidR="00EF1674" w:rsidRPr="005D6876" w:rsidRDefault="0061594B" w:rsidP="0061594B">
      <w:pPr>
        <w:tabs>
          <w:tab w:val="left" w:pos="3060"/>
        </w:tabs>
        <w:jc w:val="both"/>
        <w:rPr>
          <w:sz w:val="28"/>
          <w:szCs w:val="24"/>
        </w:rPr>
      </w:pPr>
      <w:r w:rsidRPr="005D6876">
        <w:rPr>
          <w:sz w:val="28"/>
          <w:szCs w:val="24"/>
        </w:rPr>
        <w:t>Continuously enlarge the network of socially constructive mechanism with a view to free India from shackles of poverty, backwardness, ignorance &amp; injustice and to work as an instrument, a medium or a mechanism available for people (LOK) to raise their suppressed or yet unstated voice (swar) by raising their awareness beyond their traditional confines by focusing on critical variables restricting their development</w:t>
      </w:r>
    </w:p>
    <w:p w:rsidR="00131215" w:rsidRDefault="00131215" w:rsidP="00C87A59">
      <w:pPr>
        <w:tabs>
          <w:tab w:val="left" w:pos="3060"/>
        </w:tabs>
        <w:rPr>
          <w:sz w:val="24"/>
          <w:szCs w:val="24"/>
        </w:rPr>
      </w:pPr>
    </w:p>
    <w:p w:rsidR="00EF1674" w:rsidRPr="00131215" w:rsidRDefault="00131215" w:rsidP="00131215">
      <w:pPr>
        <w:shd w:val="clear" w:color="auto" w:fill="990000"/>
        <w:tabs>
          <w:tab w:val="left" w:pos="3060"/>
        </w:tabs>
        <w:rPr>
          <w:sz w:val="24"/>
          <w:szCs w:val="24"/>
        </w:rPr>
      </w:pPr>
      <w:r>
        <w:rPr>
          <w:sz w:val="24"/>
          <w:szCs w:val="24"/>
        </w:rPr>
        <w:t>General Objectives</w:t>
      </w:r>
    </w:p>
    <w:p w:rsidR="00131215" w:rsidRPr="005D6876" w:rsidRDefault="00131215" w:rsidP="00131215">
      <w:pPr>
        <w:pStyle w:val="ListParagraph"/>
        <w:numPr>
          <w:ilvl w:val="0"/>
          <w:numId w:val="2"/>
        </w:numPr>
        <w:tabs>
          <w:tab w:val="left" w:pos="3060"/>
        </w:tabs>
        <w:rPr>
          <w:sz w:val="28"/>
          <w:szCs w:val="24"/>
        </w:rPr>
      </w:pPr>
      <w:r w:rsidRPr="005D6876">
        <w:rPr>
          <w:sz w:val="28"/>
          <w:szCs w:val="24"/>
        </w:rPr>
        <w:t xml:space="preserve">To promote education and awareness among the weaker sections of society; </w:t>
      </w:r>
    </w:p>
    <w:p w:rsidR="00131215" w:rsidRPr="00131215" w:rsidRDefault="00131215" w:rsidP="00131215">
      <w:pPr>
        <w:pStyle w:val="ListParagraph"/>
        <w:numPr>
          <w:ilvl w:val="0"/>
          <w:numId w:val="2"/>
        </w:numPr>
        <w:tabs>
          <w:tab w:val="left" w:pos="3060"/>
        </w:tabs>
        <w:rPr>
          <w:sz w:val="24"/>
          <w:szCs w:val="24"/>
        </w:rPr>
      </w:pPr>
      <w:r w:rsidRPr="005D6876">
        <w:rPr>
          <w:sz w:val="28"/>
          <w:szCs w:val="24"/>
        </w:rPr>
        <w:t>To instil confidence among adolescent girls and women so that they are able to take firm steps into future as strong citizens</w:t>
      </w:r>
      <w:r w:rsidRPr="00131215">
        <w:rPr>
          <w:sz w:val="24"/>
          <w:szCs w:val="24"/>
        </w:rPr>
        <w:t xml:space="preserve">; </w:t>
      </w:r>
    </w:p>
    <w:p w:rsidR="00131215" w:rsidRPr="005D6876" w:rsidRDefault="00131215" w:rsidP="00131215">
      <w:pPr>
        <w:pStyle w:val="ListParagraph"/>
        <w:numPr>
          <w:ilvl w:val="0"/>
          <w:numId w:val="2"/>
        </w:numPr>
        <w:tabs>
          <w:tab w:val="left" w:pos="3060"/>
        </w:tabs>
        <w:rPr>
          <w:sz w:val="28"/>
          <w:szCs w:val="24"/>
        </w:rPr>
      </w:pPr>
      <w:r w:rsidRPr="005D6876">
        <w:rPr>
          <w:sz w:val="28"/>
          <w:szCs w:val="24"/>
        </w:rPr>
        <w:lastRenderedPageBreak/>
        <w:t>To enable farmers to master over the vagaries of nature;</w:t>
      </w:r>
    </w:p>
    <w:p w:rsidR="00131215" w:rsidRPr="005D6876" w:rsidRDefault="00131215" w:rsidP="00131215">
      <w:pPr>
        <w:pStyle w:val="ListParagraph"/>
        <w:numPr>
          <w:ilvl w:val="0"/>
          <w:numId w:val="2"/>
        </w:numPr>
        <w:tabs>
          <w:tab w:val="left" w:pos="3060"/>
        </w:tabs>
        <w:rPr>
          <w:sz w:val="28"/>
          <w:szCs w:val="24"/>
        </w:rPr>
      </w:pPr>
      <w:r w:rsidRPr="005D6876">
        <w:rPr>
          <w:sz w:val="28"/>
          <w:szCs w:val="24"/>
        </w:rPr>
        <w:t>To remove all types of pollutants not only from the food chain but also from the environments;</w:t>
      </w:r>
    </w:p>
    <w:p w:rsidR="00EF1674" w:rsidRPr="005D6876" w:rsidRDefault="00131215" w:rsidP="00C87A59">
      <w:pPr>
        <w:pStyle w:val="ListParagraph"/>
        <w:numPr>
          <w:ilvl w:val="0"/>
          <w:numId w:val="2"/>
        </w:numPr>
        <w:tabs>
          <w:tab w:val="left" w:pos="3060"/>
        </w:tabs>
        <w:rPr>
          <w:sz w:val="28"/>
          <w:szCs w:val="24"/>
        </w:rPr>
      </w:pPr>
      <w:r w:rsidRPr="005D6876">
        <w:rPr>
          <w:sz w:val="28"/>
          <w:szCs w:val="24"/>
        </w:rPr>
        <w:t>Spread the entrepreneur-ship among the depressed regions</w:t>
      </w:r>
    </w:p>
    <w:p w:rsidR="00EF1674" w:rsidRDefault="00EF1674" w:rsidP="00C87A59">
      <w:pPr>
        <w:tabs>
          <w:tab w:val="left" w:pos="3060"/>
        </w:tabs>
        <w:rPr>
          <w:sz w:val="40"/>
          <w:szCs w:val="40"/>
        </w:rPr>
      </w:pPr>
    </w:p>
    <w:p w:rsidR="00EF1674" w:rsidRPr="009A1626" w:rsidRDefault="00A97E50" w:rsidP="009A1626">
      <w:pPr>
        <w:shd w:val="clear" w:color="auto" w:fill="990000"/>
        <w:tabs>
          <w:tab w:val="left" w:pos="3060"/>
        </w:tabs>
        <w:rPr>
          <w:sz w:val="24"/>
          <w:szCs w:val="24"/>
        </w:rPr>
      </w:pPr>
      <w:r>
        <w:rPr>
          <w:sz w:val="24"/>
          <w:szCs w:val="24"/>
        </w:rPr>
        <w:t>Areas of Intervention</w:t>
      </w:r>
    </w:p>
    <w:p w:rsidR="00A97E50" w:rsidRDefault="00A97E50" w:rsidP="00A97E50">
      <w:pPr>
        <w:keepNext/>
        <w:tabs>
          <w:tab w:val="left" w:pos="3060"/>
        </w:tabs>
      </w:pPr>
      <w:r>
        <w:rPr>
          <w:noProof/>
          <w:lang w:eastAsia="en-IN"/>
        </w:rPr>
        <w:drawing>
          <wp:inline distT="0" distB="0" distL="0" distR="0">
            <wp:extent cx="5991225" cy="2076450"/>
            <wp:effectExtent l="0" t="0" r="9525" b="0"/>
            <wp:docPr id="9" name="Picture 9" descr="C:\Users\KUNAL\Desktop\jh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UNAL\Desktop\jh1.jf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1225" cy="2076450"/>
                    </a:xfrm>
                    <a:prstGeom prst="rect">
                      <a:avLst/>
                    </a:prstGeom>
                    <a:noFill/>
                    <a:ln>
                      <a:noFill/>
                    </a:ln>
                  </pic:spPr>
                </pic:pic>
              </a:graphicData>
            </a:graphic>
          </wp:inline>
        </w:drawing>
      </w:r>
    </w:p>
    <w:p w:rsidR="009A1626" w:rsidRDefault="009A1626" w:rsidP="002F7A06">
      <w:pPr>
        <w:pStyle w:val="ListParagraph"/>
        <w:numPr>
          <w:ilvl w:val="0"/>
          <w:numId w:val="3"/>
        </w:numPr>
        <w:spacing w:after="0" w:line="240" w:lineRule="auto"/>
        <w:ind w:left="714" w:hanging="357"/>
      </w:pPr>
      <w:r>
        <w:t>Ranchi</w:t>
      </w:r>
    </w:p>
    <w:p w:rsidR="009A1626" w:rsidRDefault="009A1626" w:rsidP="002F7A06">
      <w:pPr>
        <w:pStyle w:val="ListParagraph"/>
        <w:numPr>
          <w:ilvl w:val="0"/>
          <w:numId w:val="3"/>
        </w:numPr>
        <w:spacing w:after="0" w:line="240" w:lineRule="auto"/>
        <w:ind w:left="714" w:hanging="357"/>
      </w:pPr>
      <w:r>
        <w:t>Khunti</w:t>
      </w:r>
    </w:p>
    <w:p w:rsidR="009A1626" w:rsidRDefault="009A1626" w:rsidP="002F7A06">
      <w:pPr>
        <w:pStyle w:val="ListParagraph"/>
        <w:numPr>
          <w:ilvl w:val="0"/>
          <w:numId w:val="3"/>
        </w:numPr>
        <w:spacing w:after="0" w:line="240" w:lineRule="auto"/>
        <w:ind w:left="714" w:hanging="357"/>
      </w:pPr>
      <w:r>
        <w:t>Hazaribag</w:t>
      </w:r>
    </w:p>
    <w:p w:rsidR="009A1626" w:rsidRDefault="009A1626" w:rsidP="002F7A06">
      <w:pPr>
        <w:pStyle w:val="ListParagraph"/>
        <w:numPr>
          <w:ilvl w:val="0"/>
          <w:numId w:val="3"/>
        </w:numPr>
        <w:spacing w:after="0" w:line="240" w:lineRule="auto"/>
        <w:ind w:left="714" w:hanging="357"/>
      </w:pPr>
      <w:r>
        <w:t>Ramgarh</w:t>
      </w:r>
    </w:p>
    <w:p w:rsidR="009A1626" w:rsidRDefault="009A1626" w:rsidP="002F7A06">
      <w:pPr>
        <w:pStyle w:val="ListParagraph"/>
        <w:numPr>
          <w:ilvl w:val="0"/>
          <w:numId w:val="3"/>
        </w:numPr>
        <w:spacing w:after="0" w:line="240" w:lineRule="auto"/>
        <w:ind w:left="714" w:hanging="357"/>
      </w:pPr>
      <w:r>
        <w:t>Dhanbad</w:t>
      </w:r>
    </w:p>
    <w:p w:rsidR="009A1626" w:rsidRDefault="009A1626" w:rsidP="002F7A06">
      <w:pPr>
        <w:pStyle w:val="ListParagraph"/>
        <w:numPr>
          <w:ilvl w:val="0"/>
          <w:numId w:val="3"/>
        </w:numPr>
        <w:spacing w:after="0" w:line="240" w:lineRule="auto"/>
        <w:ind w:left="714" w:hanging="357"/>
      </w:pPr>
      <w:r>
        <w:t>Bokaro</w:t>
      </w:r>
    </w:p>
    <w:p w:rsidR="009A1626" w:rsidRDefault="009A1626" w:rsidP="002F7A06">
      <w:pPr>
        <w:pStyle w:val="ListParagraph"/>
        <w:numPr>
          <w:ilvl w:val="0"/>
          <w:numId w:val="3"/>
        </w:numPr>
        <w:spacing w:after="0" w:line="240" w:lineRule="auto"/>
        <w:ind w:left="714" w:hanging="357"/>
      </w:pPr>
      <w:r>
        <w:t>Simdega</w:t>
      </w:r>
    </w:p>
    <w:p w:rsidR="009A1626" w:rsidRDefault="009A1626" w:rsidP="002F7A06">
      <w:pPr>
        <w:pStyle w:val="ListParagraph"/>
        <w:numPr>
          <w:ilvl w:val="0"/>
          <w:numId w:val="3"/>
        </w:numPr>
        <w:spacing w:after="0" w:line="240" w:lineRule="auto"/>
        <w:ind w:left="714" w:hanging="357"/>
      </w:pPr>
      <w:r>
        <w:t>Singbhum</w:t>
      </w:r>
    </w:p>
    <w:p w:rsidR="009A1626" w:rsidRDefault="009A1626" w:rsidP="009A1626">
      <w:pPr>
        <w:pStyle w:val="ListParagraph"/>
      </w:pPr>
    </w:p>
    <w:p w:rsidR="009A1626" w:rsidRDefault="009A1626" w:rsidP="009A1626">
      <w:pPr>
        <w:pStyle w:val="ListParagraph"/>
      </w:pPr>
    </w:p>
    <w:p w:rsidR="00D5264E" w:rsidRDefault="00D5264E" w:rsidP="009A1626">
      <w:pPr>
        <w:pStyle w:val="ListParagraph"/>
      </w:pPr>
    </w:p>
    <w:p w:rsidR="00D5264E" w:rsidRDefault="009A1626" w:rsidP="005D6876">
      <w:pPr>
        <w:shd w:val="clear" w:color="auto" w:fill="990000"/>
      </w:pPr>
      <w:r>
        <w:t>Thematic issues</w:t>
      </w:r>
    </w:p>
    <w:p w:rsidR="00D5264E" w:rsidRDefault="00D5264E" w:rsidP="002F7A06">
      <w:pPr>
        <w:pStyle w:val="ListParagraph"/>
        <w:tabs>
          <w:tab w:val="center" w:pos="5593"/>
        </w:tabs>
      </w:pPr>
    </w:p>
    <w:p w:rsidR="002F7A06" w:rsidRPr="00476F31" w:rsidRDefault="00EA5C83" w:rsidP="002F7A06">
      <w:pPr>
        <w:pStyle w:val="ListParagraph"/>
        <w:tabs>
          <w:tab w:val="center" w:pos="5593"/>
        </w:tabs>
      </w:pPr>
      <w:r>
        <w:rPr>
          <w:noProof/>
          <w:sz w:val="24"/>
          <w:szCs w:val="40"/>
          <w:lang w:eastAsia="en-IN"/>
        </w:rPr>
        <mc:AlternateContent>
          <mc:Choice Requires="wps">
            <w:drawing>
              <wp:anchor distT="0" distB="0" distL="114300" distR="114300" simplePos="0" relativeHeight="251686912" behindDoc="0" locked="0" layoutInCell="1" allowOverlap="1">
                <wp:simplePos x="0" y="0"/>
                <wp:positionH relativeFrom="column">
                  <wp:posOffset>5400675</wp:posOffset>
                </wp:positionH>
                <wp:positionV relativeFrom="paragraph">
                  <wp:posOffset>40640</wp:posOffset>
                </wp:positionV>
                <wp:extent cx="1409700" cy="371475"/>
                <wp:effectExtent l="0" t="0" r="19050" b="28575"/>
                <wp:wrapNone/>
                <wp:docPr id="34" name="Rectangle 34"/>
                <wp:cNvGraphicFramePr/>
                <a:graphic xmlns:a="http://schemas.openxmlformats.org/drawingml/2006/main">
                  <a:graphicData uri="http://schemas.microsoft.com/office/word/2010/wordprocessingShape">
                    <wps:wsp>
                      <wps:cNvSpPr/>
                      <wps:spPr>
                        <a:xfrm>
                          <a:off x="0" y="0"/>
                          <a:ext cx="1409700" cy="371475"/>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txbx>
                        <w:txbxContent>
                          <w:p w:rsidR="00614312" w:rsidRPr="00EA5C83" w:rsidRDefault="00614312" w:rsidP="003252EC">
                            <w:pPr>
                              <w:shd w:val="clear" w:color="auto" w:fill="FFC000"/>
                              <w:jc w:val="center"/>
                              <w:rPr>
                                <w:b/>
                                <w:lang w:val="en-US"/>
                              </w:rPr>
                            </w:pPr>
                            <w:r w:rsidRPr="00EA5C83">
                              <w:rPr>
                                <w:b/>
                                <w:lang w:val="en-US"/>
                              </w:rPr>
                              <w:t>Livelihood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4" o:spid="_x0000_s1031" style="position:absolute;left:0;text-align:left;margin-left:425.25pt;margin-top:3.2pt;width:111pt;height:29.2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" fillcolor="#9bbb59 [3206]" strokecolor="#243f60 [1604]" strokeweight="2pt">
                <v:textbox>
                  <w:txbxContent>
                    <w:p w:rsidR="00614312" w:rsidRPr="00EA5C83" w:rsidRDefault="00614312" w:rsidP="003252EC">
                      <w:pPr>
                        <w:shd w:val="clear" w:color="auto" w:fill="FFC000"/>
                        <w:jc w:val="center"/>
                        <w:rPr>
                          <w:b/>
                          <w:lang w:val="en-US"/>
                        </w:rPr>
                      </w:pPr>
                      <w:r w:rsidRPr="00EA5C83">
                        <w:rPr>
                          <w:b/>
                          <w:lang w:val="en-US"/>
                        </w:rPr>
                        <w:t>Livelihood</w:t>
                      </w:r>
                    </w:p>
                  </w:txbxContent>
                </v:textbox>
              </v:rect>
            </w:pict>
          </mc:Fallback>
        </mc:AlternateContent>
      </w:r>
      <w:r w:rsidR="002F7A06">
        <w:rPr>
          <w:noProof/>
          <w:sz w:val="24"/>
          <w:szCs w:val="40"/>
          <w:lang w:eastAsia="en-IN"/>
        </w:rPr>
        <mc:AlternateContent>
          <mc:Choice Requires="wps">
            <w:drawing>
              <wp:anchor distT="0" distB="0" distL="114300" distR="114300" simplePos="0" relativeHeight="251675648" behindDoc="0" locked="0" layoutInCell="1" allowOverlap="1" wp14:anchorId="18ED5AE7" wp14:editId="64C509FC">
                <wp:simplePos x="0" y="0"/>
                <wp:positionH relativeFrom="column">
                  <wp:posOffset>1866900</wp:posOffset>
                </wp:positionH>
                <wp:positionV relativeFrom="paragraph">
                  <wp:posOffset>40640</wp:posOffset>
                </wp:positionV>
                <wp:extent cx="1762125" cy="45720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1762125" cy="457200"/>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txbx>
                        <w:txbxContent>
                          <w:p w:rsidR="00614312" w:rsidRPr="00EA5C83" w:rsidRDefault="00614312" w:rsidP="003252EC">
                            <w:pPr>
                              <w:shd w:val="clear" w:color="auto" w:fill="FFC000"/>
                              <w:spacing w:after="0" w:line="240" w:lineRule="auto"/>
                              <w:jc w:val="center"/>
                              <w:rPr>
                                <w:b/>
                                <w:lang w:val="en-US"/>
                              </w:rPr>
                            </w:pPr>
                            <w:r w:rsidRPr="00EA5C83">
                              <w:rPr>
                                <w:b/>
                                <w:lang w:val="en-US"/>
                              </w:rPr>
                              <w:t>Child rights and 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32" style="position:absolute;left:0;text-align:left;margin-left:147pt;margin-top:3.2pt;width:138.75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" fillcolor="#9bbb59 [3206]" strokecolor="#243f60 [1604]" strokeweight="2pt">
                <v:textbox>
                  <w:txbxContent>
                    <w:p w:rsidR="00614312" w:rsidRPr="00EA5C83" w:rsidRDefault="00614312" w:rsidP="003252EC">
                      <w:pPr>
                        <w:shd w:val="clear" w:color="auto" w:fill="FFC000"/>
                        <w:spacing w:after="0" w:line="240" w:lineRule="auto"/>
                        <w:jc w:val="center"/>
                        <w:rPr>
                          <w:b/>
                          <w:lang w:val="en-US"/>
                        </w:rPr>
                      </w:pPr>
                      <w:r w:rsidRPr="00EA5C83">
                        <w:rPr>
                          <w:b/>
                          <w:lang w:val="en-US"/>
                        </w:rPr>
                        <w:t>Child rights and education</w:t>
                      </w:r>
                    </w:p>
                  </w:txbxContent>
                </v:textbox>
              </v:rect>
            </w:pict>
          </mc:Fallback>
        </mc:AlternateContent>
      </w:r>
      <w:r w:rsidR="002F7A06">
        <w:tab/>
        <w:t xml:space="preserve">            </w:t>
      </w:r>
      <w:r>
        <w:t xml:space="preserve">                                              </w:t>
      </w:r>
    </w:p>
    <w:p w:rsidR="00A97E50" w:rsidRPr="009A1626" w:rsidRDefault="00EA5C83" w:rsidP="00E15787">
      <w:pPr>
        <w:pStyle w:val="Caption"/>
        <w:tabs>
          <w:tab w:val="left" w:pos="2850"/>
        </w:tabs>
        <w:rPr>
          <w:sz w:val="24"/>
          <w:szCs w:val="40"/>
        </w:rPr>
      </w:pPr>
      <w:r>
        <w:rPr>
          <w:noProof/>
          <w:sz w:val="24"/>
          <w:szCs w:val="40"/>
          <w:lang w:eastAsia="en-IN"/>
        </w:rPr>
        <mc:AlternateContent>
          <mc:Choice Requires="wps">
            <w:drawing>
              <wp:anchor distT="0" distB="0" distL="114300" distR="114300" simplePos="0" relativeHeight="251687936" behindDoc="0" locked="0" layoutInCell="1" allowOverlap="1">
                <wp:simplePos x="0" y="0"/>
                <wp:positionH relativeFrom="column">
                  <wp:posOffset>6057900</wp:posOffset>
                </wp:positionH>
                <wp:positionV relativeFrom="paragraph">
                  <wp:posOffset>88900</wp:posOffset>
                </wp:positionV>
                <wp:extent cx="9525" cy="342900"/>
                <wp:effectExtent l="76200" t="0" r="85725" b="57150"/>
                <wp:wrapNone/>
                <wp:docPr id="35" name="Straight Arrow Connector 35"/>
                <wp:cNvGraphicFramePr/>
                <a:graphic xmlns:a="http://schemas.openxmlformats.org/drawingml/2006/main">
                  <a:graphicData uri="http://schemas.microsoft.com/office/word/2010/wordprocessingShape">
                    <wps:wsp>
                      <wps:cNvCnPr/>
                      <wps:spPr>
                        <a:xfrm>
                          <a:off x="0" y="0"/>
                          <a:ext cx="9525" cy="3429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35" o:spid="_x0000_s1026" type="#_x0000_t32" style="position:absolute;margin-left:477pt;margin-top:7pt;width:.75pt;height:27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" strokecolor="#4579b8 [3044]">
                <v:stroke endarrow="open"/>
              </v:shape>
            </w:pict>
          </mc:Fallback>
        </mc:AlternateContent>
      </w:r>
      <w:r w:rsidR="002F7A06">
        <w:rPr>
          <w:noProof/>
          <w:sz w:val="24"/>
          <w:szCs w:val="40"/>
          <w:lang w:eastAsia="en-IN"/>
        </w:rPr>
        <mc:AlternateContent>
          <mc:Choice Requires="wps">
            <w:drawing>
              <wp:anchor distT="0" distB="0" distL="114300" distR="114300" simplePos="0" relativeHeight="251680768" behindDoc="0" locked="0" layoutInCell="1" allowOverlap="1" wp14:anchorId="39AD2758" wp14:editId="42CB302A">
                <wp:simplePos x="0" y="0"/>
                <wp:positionH relativeFrom="column">
                  <wp:posOffset>3800475</wp:posOffset>
                </wp:positionH>
                <wp:positionV relativeFrom="paragraph">
                  <wp:posOffset>22224</wp:posOffset>
                </wp:positionV>
                <wp:extent cx="1390650" cy="371475"/>
                <wp:effectExtent l="0" t="0" r="19050" b="28575"/>
                <wp:wrapNone/>
                <wp:docPr id="28" name="Rectangle 28"/>
                <wp:cNvGraphicFramePr/>
                <a:graphic xmlns:a="http://schemas.openxmlformats.org/drawingml/2006/main">
                  <a:graphicData uri="http://schemas.microsoft.com/office/word/2010/wordprocessingShape">
                    <wps:wsp>
                      <wps:cNvSpPr/>
                      <wps:spPr>
                        <a:xfrm>
                          <a:off x="0" y="0"/>
                          <a:ext cx="1390650" cy="371475"/>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txbx>
                        <w:txbxContent>
                          <w:p w:rsidR="00614312" w:rsidRPr="00EA5C83" w:rsidRDefault="00614312" w:rsidP="003252EC">
                            <w:pPr>
                              <w:shd w:val="clear" w:color="auto" w:fill="FFC000"/>
                              <w:jc w:val="center"/>
                              <w:rPr>
                                <w:b/>
                                <w:lang w:val="en-US"/>
                              </w:rPr>
                            </w:pPr>
                            <w:r w:rsidRPr="00EA5C83">
                              <w:rPr>
                                <w:b/>
                                <w:lang w:val="en-US"/>
                              </w:rPr>
                              <w:t>Health &amp; Nutrition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8" o:spid="_x0000_s1033" style="position:absolute;margin-left:299.25pt;margin-top:1.75pt;width:109.5pt;height:29.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" fillcolor="#9bbb59 [3206]" strokecolor="#243f60 [1604]" strokeweight="2pt">
                <v:textbox>
                  <w:txbxContent>
                    <w:p w:rsidR="00614312" w:rsidRPr="00EA5C83" w:rsidRDefault="00614312" w:rsidP="003252EC">
                      <w:pPr>
                        <w:shd w:val="clear" w:color="auto" w:fill="FFC000"/>
                        <w:jc w:val="center"/>
                        <w:rPr>
                          <w:b/>
                          <w:lang w:val="en-US"/>
                        </w:rPr>
                      </w:pPr>
                      <w:r w:rsidRPr="00EA5C83">
                        <w:rPr>
                          <w:b/>
                          <w:lang w:val="en-US"/>
                        </w:rPr>
                        <w:t>Health &amp; Nutrition</w:t>
                      </w:r>
                    </w:p>
                  </w:txbxContent>
                </v:textbox>
              </v:rect>
            </w:pict>
          </mc:Fallback>
        </mc:AlternateContent>
      </w:r>
      <w:r w:rsidR="002F7A06">
        <w:rPr>
          <w:noProof/>
          <w:sz w:val="24"/>
          <w:szCs w:val="40"/>
          <w:lang w:eastAsia="en-IN"/>
        </w:rPr>
        <mc:AlternateContent>
          <mc:Choice Requires="wps">
            <w:drawing>
              <wp:anchor distT="0" distB="0" distL="114300" distR="114300" simplePos="0" relativeHeight="251676672" behindDoc="0" locked="0" layoutInCell="1" allowOverlap="1" wp14:anchorId="080382E5" wp14:editId="09C1312F">
                <wp:simplePos x="0" y="0"/>
                <wp:positionH relativeFrom="column">
                  <wp:posOffset>2695575</wp:posOffset>
                </wp:positionH>
                <wp:positionV relativeFrom="paragraph">
                  <wp:posOffset>170180</wp:posOffset>
                </wp:positionV>
                <wp:extent cx="9525" cy="295275"/>
                <wp:effectExtent l="76200" t="0" r="66675" b="66675"/>
                <wp:wrapNone/>
                <wp:docPr id="24" name="Straight Arrow Connector 24"/>
                <wp:cNvGraphicFramePr/>
                <a:graphic xmlns:a="http://schemas.openxmlformats.org/drawingml/2006/main">
                  <a:graphicData uri="http://schemas.microsoft.com/office/word/2010/wordprocessingShape">
                    <wps:wsp>
                      <wps:cNvCnPr/>
                      <wps:spPr>
                        <a:xfrm>
                          <a:off x="0" y="0"/>
                          <a:ext cx="9525"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4" o:spid="_x0000_s1026" type="#_x0000_t32" style="position:absolute;margin-left:212.25pt;margin-top:13.4pt;width:.75pt;height:23.2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" strokecolor="#4579b8 [3044]">
                <v:stroke endarrow="open"/>
              </v:shape>
            </w:pict>
          </mc:Fallback>
        </mc:AlternateContent>
      </w:r>
      <w:r w:rsidR="009A1626">
        <w:rPr>
          <w:noProof/>
          <w:sz w:val="24"/>
          <w:szCs w:val="40"/>
          <w:lang w:eastAsia="en-IN"/>
        </w:rPr>
        <mc:AlternateContent>
          <mc:Choice Requires="wps">
            <w:drawing>
              <wp:anchor distT="0" distB="0" distL="114300" distR="114300" simplePos="0" relativeHeight="251666432" behindDoc="0" locked="0" layoutInCell="1" allowOverlap="1" wp14:anchorId="53888F12" wp14:editId="38E58BD1">
                <wp:simplePos x="0" y="0"/>
                <wp:positionH relativeFrom="column">
                  <wp:posOffset>0</wp:posOffset>
                </wp:positionH>
                <wp:positionV relativeFrom="paragraph">
                  <wp:posOffset>84455</wp:posOffset>
                </wp:positionV>
                <wp:extent cx="1638300" cy="3048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1638300" cy="304800"/>
                        </a:xfrm>
                        <a:prstGeom prst="rect">
                          <a:avLst/>
                        </a:prstGeom>
                        <a:solidFill>
                          <a:schemeClr val="accent3">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14312" w:rsidRPr="00EA5C83" w:rsidRDefault="00614312" w:rsidP="003252EC">
                            <w:pPr>
                              <w:shd w:val="clear" w:color="auto" w:fill="FFC000"/>
                              <w:jc w:val="center"/>
                              <w:rPr>
                                <w:b/>
                                <w:lang w:val="en-US"/>
                              </w:rPr>
                            </w:pPr>
                            <w:r w:rsidRPr="00EA5C83">
                              <w:rPr>
                                <w:b/>
                                <w:lang w:val="en-US"/>
                              </w:rPr>
                              <w:t>Women Empowerment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2" o:spid="_x0000_s1034" style="position:absolute;margin-left:0;margin-top:6.65pt;width:129pt;height:2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" fillcolor="#76923c [2406]" strokecolor="#243f60 [1604]" strokeweight="2pt">
                <v:textbox>
                  <w:txbxContent>
                    <w:p w:rsidR="00614312" w:rsidRPr="00EA5C83" w:rsidRDefault="00614312" w:rsidP="003252EC">
                      <w:pPr>
                        <w:shd w:val="clear" w:color="auto" w:fill="FFC000"/>
                        <w:jc w:val="center"/>
                        <w:rPr>
                          <w:b/>
                          <w:lang w:val="en-US"/>
                        </w:rPr>
                      </w:pPr>
                      <w:r w:rsidRPr="00EA5C83">
                        <w:rPr>
                          <w:b/>
                          <w:lang w:val="en-US"/>
                        </w:rPr>
                        <w:t>Women Empowerment</w:t>
                      </w:r>
                    </w:p>
                  </w:txbxContent>
                </v:textbox>
              </v:rect>
            </w:pict>
          </mc:Fallback>
        </mc:AlternateContent>
      </w:r>
      <w:r w:rsidR="00E15787">
        <w:rPr>
          <w:sz w:val="24"/>
          <w:szCs w:val="40"/>
        </w:rPr>
        <w:tab/>
        <w:t xml:space="preserve">          </w:t>
      </w:r>
    </w:p>
    <w:p w:rsidR="00EF1674" w:rsidRDefault="00EA5C83" w:rsidP="00A97E50">
      <w:pPr>
        <w:tabs>
          <w:tab w:val="left" w:pos="3060"/>
        </w:tabs>
        <w:jc w:val="center"/>
        <w:rPr>
          <w:sz w:val="40"/>
          <w:szCs w:val="40"/>
        </w:rPr>
      </w:pPr>
      <w:r>
        <w:rPr>
          <w:noProof/>
          <w:sz w:val="40"/>
          <w:szCs w:val="40"/>
          <w:lang w:eastAsia="en-IN"/>
        </w:rPr>
        <mc:AlternateContent>
          <mc:Choice Requires="wps">
            <w:drawing>
              <wp:anchor distT="0" distB="0" distL="114300" distR="114300" simplePos="0" relativeHeight="251688960" behindDoc="0" locked="0" layoutInCell="1" allowOverlap="1">
                <wp:simplePos x="0" y="0"/>
                <wp:positionH relativeFrom="column">
                  <wp:posOffset>5314950</wp:posOffset>
                </wp:positionH>
                <wp:positionV relativeFrom="paragraph">
                  <wp:posOffset>156845</wp:posOffset>
                </wp:positionV>
                <wp:extent cx="1619250" cy="714375"/>
                <wp:effectExtent l="0" t="0" r="19050" b="28575"/>
                <wp:wrapNone/>
                <wp:docPr id="36" name="Rectangle 36"/>
                <wp:cNvGraphicFramePr/>
                <a:graphic xmlns:a="http://schemas.openxmlformats.org/drawingml/2006/main">
                  <a:graphicData uri="http://schemas.microsoft.com/office/word/2010/wordprocessingShape">
                    <wps:wsp>
                      <wps:cNvSpPr/>
                      <wps:spPr>
                        <a:xfrm>
                          <a:off x="0" y="0"/>
                          <a:ext cx="1619250" cy="714375"/>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rsidR="00614312" w:rsidRPr="00EA5C83" w:rsidRDefault="00614312" w:rsidP="003252EC">
                            <w:pPr>
                              <w:shd w:val="clear" w:color="auto" w:fill="FABF8F" w:themeFill="accent6" w:themeFillTint="99"/>
                              <w:spacing w:after="0" w:line="240" w:lineRule="auto"/>
                              <w:jc w:val="center"/>
                              <w:rPr>
                                <w:b/>
                                <w:lang w:val="en-US"/>
                              </w:rPr>
                            </w:pPr>
                            <w:r w:rsidRPr="00EA5C83">
                              <w:rPr>
                                <w:b/>
                                <w:lang w:val="en-US"/>
                              </w:rPr>
                              <w:t>Promotion of natural resources in land &amp; agriculture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35" style="position:absolute;left:0;text-align:left;margin-left:418.5pt;margin-top:12.35pt;width:127.5pt;height:56.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" fillcolor="#00b0f0" strokecolor="#243f60 [1604]" strokeweight="2pt">
                <v:textbox>
                  <w:txbxContent>
                    <w:p w:rsidR="00614312" w:rsidRPr="00EA5C83" w:rsidRDefault="00614312" w:rsidP="003252EC">
                      <w:pPr>
                        <w:shd w:val="clear" w:color="auto" w:fill="FABF8F" w:themeFill="accent6" w:themeFillTint="99"/>
                        <w:spacing w:after="0" w:line="240" w:lineRule="auto"/>
                        <w:jc w:val="center"/>
                        <w:rPr>
                          <w:b/>
                          <w:lang w:val="en-US"/>
                        </w:rPr>
                      </w:pPr>
                      <w:r w:rsidRPr="00EA5C83">
                        <w:rPr>
                          <w:b/>
                          <w:lang w:val="en-US"/>
                        </w:rPr>
                        <w:t>Promotion of natural resources in land &amp; agriculture</w:t>
                      </w:r>
                    </w:p>
                  </w:txbxContent>
                </v:textbox>
              </v:rect>
            </w:pict>
          </mc:Fallback>
        </mc:AlternateContent>
      </w:r>
      <w:r w:rsidR="002F7A06">
        <w:rPr>
          <w:noProof/>
          <w:sz w:val="40"/>
          <w:szCs w:val="40"/>
          <w:lang w:eastAsia="en-IN"/>
        </w:rPr>
        <mc:AlternateContent>
          <mc:Choice Requires="wps">
            <w:drawing>
              <wp:anchor distT="0" distB="0" distL="114300" distR="114300" simplePos="0" relativeHeight="251683840" behindDoc="0" locked="0" layoutInCell="1" allowOverlap="1">
                <wp:simplePos x="0" y="0"/>
                <wp:positionH relativeFrom="column">
                  <wp:posOffset>4381500</wp:posOffset>
                </wp:positionH>
                <wp:positionV relativeFrom="paragraph">
                  <wp:posOffset>80645</wp:posOffset>
                </wp:positionV>
                <wp:extent cx="0" cy="276225"/>
                <wp:effectExtent l="95250" t="0" r="57150" b="66675"/>
                <wp:wrapNone/>
                <wp:docPr id="31" name="Straight Arrow Connector 31"/>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 o:spid="_x0000_s1026" type="#_x0000_t32" style="position:absolute;margin-left:345pt;margin-top:6.35pt;width:0;height:21.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" strokecolor="#4579b8 [3044]">
                <v:stroke endarrow="open"/>
              </v:shape>
            </w:pict>
          </mc:Fallback>
        </mc:AlternateContent>
      </w:r>
      <w:r w:rsidR="002F7A06">
        <w:rPr>
          <w:noProof/>
          <w:sz w:val="40"/>
          <w:szCs w:val="40"/>
          <w:lang w:eastAsia="en-IN"/>
        </w:rPr>
        <mc:AlternateContent>
          <mc:Choice Requires="wps">
            <w:drawing>
              <wp:anchor distT="0" distB="0" distL="114300" distR="114300" simplePos="0" relativeHeight="251682816" behindDoc="0" locked="0" layoutInCell="1" allowOverlap="1" wp14:anchorId="3B33042B" wp14:editId="2F33AE27">
                <wp:simplePos x="0" y="0"/>
                <wp:positionH relativeFrom="column">
                  <wp:posOffset>3848100</wp:posOffset>
                </wp:positionH>
                <wp:positionV relativeFrom="paragraph">
                  <wp:posOffset>356869</wp:posOffset>
                </wp:positionV>
                <wp:extent cx="1285875" cy="314325"/>
                <wp:effectExtent l="0" t="0" r="28575" b="28575"/>
                <wp:wrapNone/>
                <wp:docPr id="30" name="Rectangle 30"/>
                <wp:cNvGraphicFramePr/>
                <a:graphic xmlns:a="http://schemas.openxmlformats.org/drawingml/2006/main">
                  <a:graphicData uri="http://schemas.microsoft.com/office/word/2010/wordprocessingShape">
                    <wps:wsp>
                      <wps:cNvSpPr/>
                      <wps:spPr>
                        <a:xfrm>
                          <a:off x="0" y="0"/>
                          <a:ext cx="1285875" cy="314325"/>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rsidR="00614312" w:rsidRPr="00EA5C83" w:rsidRDefault="00614312" w:rsidP="003252EC">
                            <w:pPr>
                              <w:shd w:val="clear" w:color="auto" w:fill="FABF8F" w:themeFill="accent6" w:themeFillTint="99"/>
                              <w:jc w:val="center"/>
                              <w:rPr>
                                <w:b/>
                                <w:lang w:val="en-US"/>
                              </w:rPr>
                            </w:pPr>
                            <w:r w:rsidRPr="00EA5C83">
                              <w:rPr>
                                <w:b/>
                                <w:lang w:val="en-US"/>
                              </w:rPr>
                              <w:t>SRHR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0" o:spid="_x0000_s1036" style="position:absolute;left:0;text-align:left;margin-left:303pt;margin-top:28.1pt;width:101.25pt;height:24.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" fillcolor="#00b0f0" strokecolor="#243f60 [1604]" strokeweight="2pt">
                <v:textbox>
                  <w:txbxContent>
                    <w:p w:rsidR="00614312" w:rsidRPr="00EA5C83" w:rsidRDefault="00614312" w:rsidP="003252EC">
                      <w:pPr>
                        <w:shd w:val="clear" w:color="auto" w:fill="FABF8F" w:themeFill="accent6" w:themeFillTint="99"/>
                        <w:jc w:val="center"/>
                        <w:rPr>
                          <w:b/>
                          <w:lang w:val="en-US"/>
                        </w:rPr>
                      </w:pPr>
                      <w:r w:rsidRPr="00EA5C83">
                        <w:rPr>
                          <w:b/>
                          <w:lang w:val="en-US"/>
                        </w:rPr>
                        <w:t>SRHR</w:t>
                      </w:r>
                    </w:p>
                  </w:txbxContent>
                </v:textbox>
              </v:rect>
            </w:pict>
          </mc:Fallback>
        </mc:AlternateContent>
      </w:r>
      <w:r w:rsidR="002F7A06">
        <w:rPr>
          <w:noProof/>
          <w:sz w:val="40"/>
          <w:szCs w:val="40"/>
          <w:lang w:eastAsia="en-IN"/>
        </w:rPr>
        <mc:AlternateContent>
          <mc:Choice Requires="wps">
            <w:drawing>
              <wp:anchor distT="0" distB="0" distL="114300" distR="114300" simplePos="0" relativeHeight="251677696" behindDoc="0" locked="0" layoutInCell="1" allowOverlap="1">
                <wp:simplePos x="0" y="0"/>
                <wp:positionH relativeFrom="column">
                  <wp:posOffset>1866900</wp:posOffset>
                </wp:positionH>
                <wp:positionV relativeFrom="paragraph">
                  <wp:posOffset>213995</wp:posOffset>
                </wp:positionV>
                <wp:extent cx="1695450" cy="45720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1695450" cy="45720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rsidR="00614312" w:rsidRPr="00EA5C83" w:rsidRDefault="00614312" w:rsidP="003252EC">
                            <w:pPr>
                              <w:shd w:val="clear" w:color="auto" w:fill="FABF8F" w:themeFill="accent6" w:themeFillTint="99"/>
                              <w:spacing w:after="0" w:line="240" w:lineRule="auto"/>
                              <w:jc w:val="center"/>
                              <w:rPr>
                                <w:b/>
                                <w:lang w:val="en-US"/>
                              </w:rPr>
                            </w:pPr>
                            <w:r w:rsidRPr="00EA5C83">
                              <w:rPr>
                                <w:b/>
                                <w:lang w:val="en-US"/>
                              </w:rPr>
                              <w:t>Realization of RTE act 2009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 o:spid="_x0000_s1037" style="position:absolute;left:0;text-align:left;margin-left:147pt;margin-top:16.85pt;width:133.5pt;height:3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" fillcolor="#00b0f0" strokecolor="#243f60 [1604]" strokeweight="2pt">
                <v:textbox>
                  <w:txbxContent>
                    <w:p w:rsidR="00614312" w:rsidRPr="00EA5C83" w:rsidRDefault="00614312" w:rsidP="003252EC">
                      <w:pPr>
                        <w:shd w:val="clear" w:color="auto" w:fill="FABF8F" w:themeFill="accent6" w:themeFillTint="99"/>
                        <w:spacing w:after="0" w:line="240" w:lineRule="auto"/>
                        <w:jc w:val="center"/>
                        <w:rPr>
                          <w:b/>
                          <w:lang w:val="en-US"/>
                        </w:rPr>
                      </w:pPr>
                      <w:r w:rsidRPr="00EA5C83">
                        <w:rPr>
                          <w:b/>
                          <w:lang w:val="en-US"/>
                        </w:rPr>
                        <w:t>Realization of RTE act 2009</w:t>
                      </w:r>
                    </w:p>
                  </w:txbxContent>
                </v:textbox>
              </v:rect>
            </w:pict>
          </mc:Fallback>
        </mc:AlternateContent>
      </w:r>
      <w:r w:rsidR="002E1DE5">
        <w:rPr>
          <w:noProof/>
          <w:sz w:val="40"/>
          <w:szCs w:val="40"/>
          <w:lang w:eastAsia="en-IN"/>
        </w:rPr>
        <mc:AlternateContent>
          <mc:Choice Requires="wps">
            <w:drawing>
              <wp:anchor distT="0" distB="0" distL="114300" distR="114300" simplePos="0" relativeHeight="251674624" behindDoc="0" locked="0" layoutInCell="1" allowOverlap="1">
                <wp:simplePos x="0" y="0"/>
                <wp:positionH relativeFrom="column">
                  <wp:posOffset>790575</wp:posOffset>
                </wp:positionH>
                <wp:positionV relativeFrom="paragraph">
                  <wp:posOffset>76200</wp:posOffset>
                </wp:positionV>
                <wp:extent cx="0" cy="276225"/>
                <wp:effectExtent l="95250" t="0" r="57150" b="66675"/>
                <wp:wrapNone/>
                <wp:docPr id="20" name="Straight Arrow Connector 20"/>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0" o:spid="_x0000_s1026" type="#_x0000_t32" style="position:absolute;margin-left:62.25pt;margin-top:6pt;width:0;height:21.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" strokecolor="#4579b8 [3044]">
                <v:stroke endarrow="open"/>
              </v:shape>
            </w:pict>
          </mc:Fallback>
        </mc:AlternateContent>
      </w:r>
      <w:r w:rsidR="009A1626">
        <w:rPr>
          <w:noProof/>
          <w:sz w:val="40"/>
          <w:szCs w:val="40"/>
          <w:lang w:eastAsia="en-IN"/>
        </w:rPr>
        <mc:AlternateContent>
          <mc:Choice Requires="wps">
            <w:drawing>
              <wp:anchor distT="0" distB="0" distL="114300" distR="114300" simplePos="0" relativeHeight="251668480" behindDoc="0" locked="0" layoutInCell="1" allowOverlap="1" wp14:anchorId="6AE414CF" wp14:editId="4AFF42BC">
                <wp:simplePos x="0" y="0"/>
                <wp:positionH relativeFrom="column">
                  <wp:posOffset>76200</wp:posOffset>
                </wp:positionH>
                <wp:positionV relativeFrom="paragraph">
                  <wp:posOffset>352425</wp:posOffset>
                </wp:positionV>
                <wp:extent cx="1495425" cy="31432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1495425" cy="314325"/>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rsidR="00614312" w:rsidRPr="00EA5C83" w:rsidRDefault="00614312" w:rsidP="003252EC">
                            <w:pPr>
                              <w:shd w:val="clear" w:color="auto" w:fill="FABF8F" w:themeFill="accent6" w:themeFillTint="99"/>
                              <w:rPr>
                                <w:b/>
                                <w:lang w:val="en-US"/>
                              </w:rPr>
                            </w:pPr>
                            <w:r w:rsidRPr="00EA5C83">
                              <w:rPr>
                                <w:b/>
                                <w:lang w:val="en-US"/>
                              </w:rPr>
                              <w:t>Women &amp; Girls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4" o:spid="_x0000_s1038" style="position:absolute;left:0;text-align:left;margin-left:6pt;margin-top:27.75pt;width:117.75pt;height:24.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" fillcolor="#00b0f0" strokecolor="#243f60 [1604]" strokeweight="2pt">
                <v:textbox>
                  <w:txbxContent>
                    <w:p w:rsidR="00614312" w:rsidRPr="00EA5C83" w:rsidRDefault="00614312" w:rsidP="003252EC">
                      <w:pPr>
                        <w:shd w:val="clear" w:color="auto" w:fill="FABF8F" w:themeFill="accent6" w:themeFillTint="99"/>
                        <w:rPr>
                          <w:b/>
                          <w:lang w:val="en-US"/>
                        </w:rPr>
                      </w:pPr>
                      <w:r w:rsidRPr="00EA5C83">
                        <w:rPr>
                          <w:b/>
                          <w:lang w:val="en-US"/>
                        </w:rPr>
                        <w:t>Women &amp; Girls rights</w:t>
                      </w:r>
                    </w:p>
                  </w:txbxContent>
                </v:textbox>
              </v:rect>
            </w:pict>
          </mc:Fallback>
        </mc:AlternateContent>
      </w:r>
      <w:r w:rsidR="00A97E50">
        <w:rPr>
          <w:sz w:val="40"/>
          <w:szCs w:val="40"/>
        </w:rPr>
        <w:t xml:space="preserve">     </w:t>
      </w:r>
    </w:p>
    <w:p w:rsidR="00EF1674" w:rsidRDefault="00EA5C83" w:rsidP="00C87A59">
      <w:pPr>
        <w:tabs>
          <w:tab w:val="left" w:pos="3060"/>
        </w:tabs>
        <w:rPr>
          <w:sz w:val="40"/>
          <w:szCs w:val="40"/>
        </w:rPr>
      </w:pPr>
      <w:r>
        <w:rPr>
          <w:noProof/>
          <w:sz w:val="40"/>
          <w:szCs w:val="40"/>
          <w:lang w:eastAsia="en-IN"/>
        </w:rPr>
        <mc:AlternateContent>
          <mc:Choice Requires="wps">
            <w:drawing>
              <wp:anchor distT="0" distB="0" distL="114300" distR="114300" simplePos="0" relativeHeight="251689984" behindDoc="0" locked="0" layoutInCell="1" allowOverlap="1">
                <wp:simplePos x="0" y="0"/>
                <wp:positionH relativeFrom="column">
                  <wp:posOffset>6115050</wp:posOffset>
                </wp:positionH>
                <wp:positionV relativeFrom="paragraph">
                  <wp:posOffset>435610</wp:posOffset>
                </wp:positionV>
                <wp:extent cx="0" cy="314325"/>
                <wp:effectExtent l="95250" t="0" r="76200" b="66675"/>
                <wp:wrapNone/>
                <wp:docPr id="37" name="Straight Arrow Connector 37"/>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7" o:spid="_x0000_s1026" type="#_x0000_t32" style="position:absolute;margin-left:481.5pt;margin-top:34.3pt;width:0;height:24.7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" strokecolor="#4579b8 [3044]">
                <v:stroke endarrow="open"/>
              </v:shape>
            </w:pict>
          </mc:Fallback>
        </mc:AlternateContent>
      </w:r>
      <w:r w:rsidR="002F7A06">
        <w:rPr>
          <w:noProof/>
          <w:sz w:val="40"/>
          <w:szCs w:val="40"/>
          <w:lang w:eastAsia="en-IN"/>
        </w:rPr>
        <mc:AlternateContent>
          <mc:Choice Requires="wps">
            <w:drawing>
              <wp:anchor distT="0" distB="0" distL="114300" distR="114300" simplePos="0" relativeHeight="251684864" behindDoc="0" locked="0" layoutInCell="1" allowOverlap="1">
                <wp:simplePos x="0" y="0"/>
                <wp:positionH relativeFrom="column">
                  <wp:posOffset>4381500</wp:posOffset>
                </wp:positionH>
                <wp:positionV relativeFrom="paragraph">
                  <wp:posOffset>187960</wp:posOffset>
                </wp:positionV>
                <wp:extent cx="0" cy="295275"/>
                <wp:effectExtent l="95250" t="0" r="57150" b="66675"/>
                <wp:wrapNone/>
                <wp:docPr id="32" name="Straight Arrow Connector 32"/>
                <wp:cNvGraphicFramePr/>
                <a:graphic xmlns:a="http://schemas.openxmlformats.org/drawingml/2006/main">
                  <a:graphicData uri="http://schemas.microsoft.com/office/word/2010/wordprocessingShape">
                    <wps:wsp>
                      <wps:cNvCnPr/>
                      <wps:spPr>
                        <a:xfrm>
                          <a:off x="0" y="0"/>
                          <a:ext cx="0"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2" o:spid="_x0000_s1026" type="#_x0000_t32" style="position:absolute;margin-left:345pt;margin-top:14.8pt;width:0;height:23.2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" strokecolor="#4579b8 [3044]">
                <v:stroke endarrow="open"/>
              </v:shape>
            </w:pict>
          </mc:Fallback>
        </mc:AlternateContent>
      </w:r>
      <w:r w:rsidR="002F7A06">
        <w:rPr>
          <w:noProof/>
          <w:sz w:val="40"/>
          <w:szCs w:val="40"/>
          <w:lang w:eastAsia="en-IN"/>
        </w:rPr>
        <mc:AlternateContent>
          <mc:Choice Requires="wps">
            <w:drawing>
              <wp:anchor distT="0" distB="0" distL="114300" distR="114300" simplePos="0" relativeHeight="251678720" behindDoc="0" locked="0" layoutInCell="1" allowOverlap="1">
                <wp:simplePos x="0" y="0"/>
                <wp:positionH relativeFrom="column">
                  <wp:posOffset>2705100</wp:posOffset>
                </wp:positionH>
                <wp:positionV relativeFrom="paragraph">
                  <wp:posOffset>183515</wp:posOffset>
                </wp:positionV>
                <wp:extent cx="0" cy="361950"/>
                <wp:effectExtent l="95250" t="0" r="95250" b="57150"/>
                <wp:wrapNone/>
                <wp:docPr id="26" name="Straight Arrow Connector 26"/>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6" o:spid="_x0000_s1026" type="#_x0000_t32" style="position:absolute;margin-left:213pt;margin-top:14.45pt;width:0;height:28.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" strokecolor="#4579b8 [3044]">
                <v:stroke endarrow="open"/>
              </v:shape>
            </w:pict>
          </mc:Fallback>
        </mc:AlternateContent>
      </w:r>
      <w:r w:rsidR="002E1DE5">
        <w:rPr>
          <w:noProof/>
          <w:sz w:val="40"/>
          <w:szCs w:val="40"/>
          <w:lang w:eastAsia="en-IN"/>
        </w:rPr>
        <mc:AlternateContent>
          <mc:Choice Requires="wps">
            <w:drawing>
              <wp:anchor distT="0" distB="0" distL="114300" distR="114300" simplePos="0" relativeHeight="251673600" behindDoc="0" locked="0" layoutInCell="1" allowOverlap="1">
                <wp:simplePos x="0" y="0"/>
                <wp:positionH relativeFrom="column">
                  <wp:posOffset>790575</wp:posOffset>
                </wp:positionH>
                <wp:positionV relativeFrom="paragraph">
                  <wp:posOffset>278765</wp:posOffset>
                </wp:positionV>
                <wp:extent cx="0" cy="314325"/>
                <wp:effectExtent l="95250" t="0" r="76200" b="66675"/>
                <wp:wrapNone/>
                <wp:docPr id="19" name="Straight Arrow Connector 19"/>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9" o:spid="_x0000_s1026" type="#_x0000_t32" style="position:absolute;margin-left:62.25pt;margin-top:21.95pt;width:0;height:24.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" strokecolor="#4579b8 [3044]">
                <v:stroke endarrow="open"/>
              </v:shape>
            </w:pict>
          </mc:Fallback>
        </mc:AlternateContent>
      </w:r>
    </w:p>
    <w:p w:rsidR="00EF1674" w:rsidRDefault="00EA5C83" w:rsidP="00C87A59">
      <w:pPr>
        <w:tabs>
          <w:tab w:val="left" w:pos="3060"/>
        </w:tabs>
        <w:rPr>
          <w:sz w:val="40"/>
          <w:szCs w:val="40"/>
        </w:rPr>
      </w:pPr>
      <w:r>
        <w:rPr>
          <w:noProof/>
          <w:sz w:val="40"/>
          <w:szCs w:val="40"/>
          <w:lang w:eastAsia="en-IN"/>
        </w:rPr>
        <mc:AlternateContent>
          <mc:Choice Requires="wps">
            <w:drawing>
              <wp:anchor distT="0" distB="0" distL="114300" distR="114300" simplePos="0" relativeHeight="251691008" behindDoc="0" locked="0" layoutInCell="1" allowOverlap="1">
                <wp:simplePos x="0" y="0"/>
                <wp:positionH relativeFrom="column">
                  <wp:posOffset>5314950</wp:posOffset>
                </wp:positionH>
                <wp:positionV relativeFrom="paragraph">
                  <wp:posOffset>313689</wp:posOffset>
                </wp:positionV>
                <wp:extent cx="1619250" cy="847725"/>
                <wp:effectExtent l="0" t="0" r="19050" b="28575"/>
                <wp:wrapNone/>
                <wp:docPr id="38" name="Rectangle 38"/>
                <wp:cNvGraphicFramePr/>
                <a:graphic xmlns:a="http://schemas.openxmlformats.org/drawingml/2006/main">
                  <a:graphicData uri="http://schemas.microsoft.com/office/word/2010/wordprocessingShape">
                    <wps:wsp>
                      <wps:cNvSpPr/>
                      <wps:spPr>
                        <a:xfrm>
                          <a:off x="0" y="0"/>
                          <a:ext cx="1619250" cy="847725"/>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rsidR="00614312" w:rsidRPr="00EA5C83" w:rsidRDefault="00614312" w:rsidP="003252EC">
                            <w:pPr>
                              <w:shd w:val="clear" w:color="auto" w:fill="FABF8F" w:themeFill="accent6" w:themeFillTint="99"/>
                              <w:spacing w:after="0" w:line="240" w:lineRule="auto"/>
                              <w:jc w:val="center"/>
                              <w:rPr>
                                <w:b/>
                                <w:lang w:val="en-US"/>
                              </w:rPr>
                            </w:pPr>
                            <w:r w:rsidRPr="00EA5C83">
                              <w:rPr>
                                <w:b/>
                                <w:lang w:val="en-US"/>
                              </w:rPr>
                              <w:t>Convergence with government support/ social security schemes &amp;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8" o:spid="_x0000_s1039" style="position:absolute;margin-left:418.5pt;margin-top:24.7pt;width:127.5pt;height:66.7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" fillcolor="#00b0f0" strokecolor="#243f60 [1604]" strokeweight="2pt">
                <v:textbox>
                  <w:txbxContent>
                    <w:p w:rsidR="00614312" w:rsidRPr="00EA5C83" w:rsidRDefault="00614312" w:rsidP="003252EC">
                      <w:pPr>
                        <w:shd w:val="clear" w:color="auto" w:fill="FABF8F" w:themeFill="accent6" w:themeFillTint="99"/>
                        <w:spacing w:after="0" w:line="240" w:lineRule="auto"/>
                        <w:jc w:val="center"/>
                        <w:rPr>
                          <w:b/>
                          <w:lang w:val="en-US"/>
                        </w:rPr>
                      </w:pPr>
                      <w:r w:rsidRPr="00EA5C83">
                        <w:rPr>
                          <w:b/>
                          <w:lang w:val="en-US"/>
                        </w:rPr>
                        <w:t>Convergence with government support/ social security schemes &amp; services</w:t>
                      </w:r>
                    </w:p>
                  </w:txbxContent>
                </v:textbox>
              </v:rect>
            </w:pict>
          </mc:Fallback>
        </mc:AlternateContent>
      </w:r>
      <w:r w:rsidR="002F7A06">
        <w:rPr>
          <w:noProof/>
          <w:sz w:val="40"/>
          <w:szCs w:val="40"/>
          <w:lang w:eastAsia="en-IN"/>
        </w:rPr>
        <mc:AlternateContent>
          <mc:Choice Requires="wps">
            <w:drawing>
              <wp:anchor distT="0" distB="0" distL="114300" distR="114300" simplePos="0" relativeHeight="251685888" behindDoc="0" locked="0" layoutInCell="1" allowOverlap="1">
                <wp:simplePos x="0" y="0"/>
                <wp:positionH relativeFrom="column">
                  <wp:posOffset>3848100</wp:posOffset>
                </wp:positionH>
                <wp:positionV relativeFrom="paragraph">
                  <wp:posOffset>66040</wp:posOffset>
                </wp:positionV>
                <wp:extent cx="1238250" cy="49530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1238250" cy="49530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rsidR="00614312" w:rsidRPr="002F7A06" w:rsidRDefault="00614312" w:rsidP="003252EC">
                            <w:pPr>
                              <w:shd w:val="clear" w:color="auto" w:fill="FABF8F" w:themeFill="accent6" w:themeFillTint="99"/>
                              <w:spacing w:after="0" w:line="240" w:lineRule="auto"/>
                              <w:jc w:val="center"/>
                              <w:rPr>
                                <w:lang w:val="en-US"/>
                              </w:rPr>
                            </w:pPr>
                            <w:r>
                              <w:rPr>
                                <w:lang w:val="en-US"/>
                              </w:rPr>
                              <w:t>Proper service delivery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3" o:spid="_x0000_s1040" style="position:absolute;margin-left:303pt;margin-top:5.2pt;width:97.5pt;height:3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" fillcolor="#00b0f0" strokecolor="#243f60 [1604]" strokeweight="2pt">
                <v:textbox>
                  <w:txbxContent>
                    <w:p w:rsidR="00614312" w:rsidRPr="002F7A06" w:rsidRDefault="00614312" w:rsidP="003252EC">
                      <w:pPr>
                        <w:shd w:val="clear" w:color="auto" w:fill="FABF8F" w:themeFill="accent6" w:themeFillTint="99"/>
                        <w:spacing w:after="0" w:line="240" w:lineRule="auto"/>
                        <w:jc w:val="center"/>
                        <w:rPr>
                          <w:lang w:val="en-US"/>
                        </w:rPr>
                      </w:pPr>
                      <w:r>
                        <w:rPr>
                          <w:lang w:val="en-US"/>
                        </w:rPr>
                        <w:t>Proper service delivery</w:t>
                      </w:r>
                    </w:p>
                  </w:txbxContent>
                </v:textbox>
              </v:rect>
            </w:pict>
          </mc:Fallback>
        </mc:AlternateContent>
      </w:r>
      <w:r w:rsidR="002F7A06">
        <w:rPr>
          <w:noProof/>
          <w:sz w:val="40"/>
          <w:szCs w:val="40"/>
          <w:lang w:eastAsia="en-IN"/>
        </w:rPr>
        <mc:AlternateContent>
          <mc:Choice Requires="wps">
            <w:drawing>
              <wp:anchor distT="0" distB="0" distL="114300" distR="114300" simplePos="0" relativeHeight="251679744" behindDoc="0" locked="0" layoutInCell="1" allowOverlap="1" wp14:anchorId="3B09439C" wp14:editId="6D738572">
                <wp:simplePos x="0" y="0"/>
                <wp:positionH relativeFrom="column">
                  <wp:posOffset>2085975</wp:posOffset>
                </wp:positionH>
                <wp:positionV relativeFrom="paragraph">
                  <wp:posOffset>66040</wp:posOffset>
                </wp:positionV>
                <wp:extent cx="1543050" cy="333375"/>
                <wp:effectExtent l="0" t="0" r="19050" b="28575"/>
                <wp:wrapNone/>
                <wp:docPr id="27" name="Rectangle 27"/>
                <wp:cNvGraphicFramePr/>
                <a:graphic xmlns:a="http://schemas.openxmlformats.org/drawingml/2006/main">
                  <a:graphicData uri="http://schemas.microsoft.com/office/word/2010/wordprocessingShape">
                    <wps:wsp>
                      <wps:cNvSpPr/>
                      <wps:spPr>
                        <a:xfrm>
                          <a:off x="0" y="0"/>
                          <a:ext cx="1543050" cy="333375"/>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rsidR="00614312" w:rsidRPr="00EA5C83" w:rsidRDefault="00614312" w:rsidP="003252EC">
                            <w:pPr>
                              <w:shd w:val="clear" w:color="auto" w:fill="FABF8F" w:themeFill="accent6" w:themeFillTint="99"/>
                              <w:jc w:val="center"/>
                              <w:rPr>
                                <w:b/>
                                <w:lang w:val="en-US"/>
                              </w:rPr>
                            </w:pPr>
                            <w:r w:rsidRPr="00EA5C83">
                              <w:rPr>
                                <w:b/>
                                <w:lang w:val="en-US"/>
                              </w:rPr>
                              <w:t>Strengthening SMC’s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7" o:spid="_x0000_s1041" style="position:absolute;margin-left:164.25pt;margin-top:5.2pt;width:121.5pt;height:26.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" fillcolor="#00b0f0" strokecolor="#243f60 [1604]" strokeweight="2pt">
                <v:textbox>
                  <w:txbxContent>
                    <w:p w:rsidR="00614312" w:rsidRPr="00EA5C83" w:rsidRDefault="00614312" w:rsidP="003252EC">
                      <w:pPr>
                        <w:shd w:val="clear" w:color="auto" w:fill="FABF8F" w:themeFill="accent6" w:themeFillTint="99"/>
                        <w:jc w:val="center"/>
                        <w:rPr>
                          <w:b/>
                          <w:lang w:val="en-US"/>
                        </w:rPr>
                      </w:pPr>
                      <w:r w:rsidRPr="00EA5C83">
                        <w:rPr>
                          <w:b/>
                          <w:lang w:val="en-US"/>
                        </w:rPr>
                        <w:t>Strengthening SMC’s</w:t>
                      </w:r>
                    </w:p>
                  </w:txbxContent>
                </v:textbox>
              </v:rect>
            </w:pict>
          </mc:Fallback>
        </mc:AlternateContent>
      </w:r>
      <w:r w:rsidR="002F7A06">
        <w:rPr>
          <w:noProof/>
          <w:sz w:val="40"/>
          <w:szCs w:val="40"/>
          <w:lang w:eastAsia="en-IN"/>
        </w:rPr>
        <mc:AlternateContent>
          <mc:Choice Requires="wps">
            <w:drawing>
              <wp:anchor distT="0" distB="0" distL="114300" distR="114300" simplePos="0" relativeHeight="251670528" behindDoc="0" locked="0" layoutInCell="1" allowOverlap="1" wp14:anchorId="0F225E17" wp14:editId="348059FE">
                <wp:simplePos x="0" y="0"/>
                <wp:positionH relativeFrom="column">
                  <wp:posOffset>-66675</wp:posOffset>
                </wp:positionH>
                <wp:positionV relativeFrom="paragraph">
                  <wp:posOffset>113665</wp:posOffset>
                </wp:positionV>
                <wp:extent cx="1933575" cy="4476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1933575" cy="447675"/>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rsidR="00614312" w:rsidRPr="00EA5C83" w:rsidRDefault="00614312" w:rsidP="003252EC">
                            <w:pPr>
                              <w:shd w:val="clear" w:color="auto" w:fill="FABF8F" w:themeFill="accent6" w:themeFillTint="99"/>
                              <w:spacing w:after="0" w:line="240" w:lineRule="auto"/>
                              <w:jc w:val="center"/>
                              <w:rPr>
                                <w:b/>
                                <w:lang w:val="en-US"/>
                              </w:rPr>
                            </w:pPr>
                            <w:r w:rsidRPr="00EA5C83">
                              <w:rPr>
                                <w:b/>
                                <w:lang w:val="en-US"/>
                              </w:rPr>
                              <w:t>Promotion of Income generation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 o:spid="_x0000_s1042" style="position:absolute;margin-left:-5.25pt;margin-top:8.95pt;width:152.25pt;height:35.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" fillcolor="#00b0f0" strokecolor="#243f60 [1604]" strokeweight="2pt">
                <v:textbox>
                  <w:txbxContent>
                    <w:p w:rsidR="00614312" w:rsidRPr="00EA5C83" w:rsidRDefault="00614312" w:rsidP="003252EC">
                      <w:pPr>
                        <w:shd w:val="clear" w:color="auto" w:fill="FABF8F" w:themeFill="accent6" w:themeFillTint="99"/>
                        <w:spacing w:after="0" w:line="240" w:lineRule="auto"/>
                        <w:jc w:val="center"/>
                        <w:rPr>
                          <w:b/>
                          <w:lang w:val="en-US"/>
                        </w:rPr>
                      </w:pPr>
                      <w:r w:rsidRPr="00EA5C83">
                        <w:rPr>
                          <w:b/>
                          <w:lang w:val="en-US"/>
                        </w:rPr>
                        <w:t>Promotion of Income generation activities</w:t>
                      </w:r>
                    </w:p>
                  </w:txbxContent>
                </v:textbox>
              </v:rect>
            </w:pict>
          </mc:Fallback>
        </mc:AlternateContent>
      </w:r>
    </w:p>
    <w:p w:rsidR="0075004F" w:rsidRDefault="0075004F" w:rsidP="00C87A59">
      <w:pPr>
        <w:tabs>
          <w:tab w:val="left" w:pos="3060"/>
        </w:tabs>
        <w:rPr>
          <w:sz w:val="40"/>
          <w:szCs w:val="40"/>
        </w:rPr>
      </w:pPr>
    </w:p>
    <w:p w:rsidR="00E066D2" w:rsidRDefault="00E066D2" w:rsidP="00C87A59">
      <w:pPr>
        <w:tabs>
          <w:tab w:val="left" w:pos="3060"/>
        </w:tabs>
        <w:rPr>
          <w:sz w:val="40"/>
          <w:szCs w:val="40"/>
        </w:rPr>
      </w:pPr>
    </w:p>
    <w:p w:rsidR="00EF1674" w:rsidRPr="00D5264E" w:rsidRDefault="00D5264E" w:rsidP="00D5264E">
      <w:pPr>
        <w:shd w:val="clear" w:color="auto" w:fill="990000"/>
        <w:tabs>
          <w:tab w:val="left" w:pos="3060"/>
        </w:tabs>
        <w:rPr>
          <w:sz w:val="24"/>
          <w:szCs w:val="24"/>
        </w:rPr>
      </w:pPr>
      <w:r>
        <w:rPr>
          <w:sz w:val="24"/>
          <w:szCs w:val="24"/>
        </w:rPr>
        <w:t xml:space="preserve">Referral Groups </w:t>
      </w:r>
    </w:p>
    <w:p w:rsidR="00D5264E" w:rsidRPr="005D6876" w:rsidRDefault="00D5264E" w:rsidP="00D5264E">
      <w:pPr>
        <w:pStyle w:val="ListParagraph"/>
        <w:numPr>
          <w:ilvl w:val="0"/>
          <w:numId w:val="4"/>
        </w:numPr>
        <w:tabs>
          <w:tab w:val="left" w:pos="3060"/>
        </w:tabs>
        <w:spacing w:after="0" w:line="240" w:lineRule="auto"/>
        <w:rPr>
          <w:sz w:val="28"/>
          <w:szCs w:val="24"/>
        </w:rPr>
      </w:pPr>
      <w:r w:rsidRPr="005D6876">
        <w:rPr>
          <w:sz w:val="28"/>
          <w:szCs w:val="24"/>
        </w:rPr>
        <w:t>Women &amp; Girls</w:t>
      </w:r>
    </w:p>
    <w:p w:rsidR="00D5264E" w:rsidRPr="005D6876" w:rsidRDefault="00D5264E" w:rsidP="00D5264E">
      <w:pPr>
        <w:pStyle w:val="ListParagraph"/>
        <w:numPr>
          <w:ilvl w:val="0"/>
          <w:numId w:val="4"/>
        </w:numPr>
        <w:tabs>
          <w:tab w:val="left" w:pos="3060"/>
        </w:tabs>
        <w:spacing w:after="0" w:line="240" w:lineRule="auto"/>
        <w:rPr>
          <w:sz w:val="28"/>
          <w:szCs w:val="24"/>
        </w:rPr>
      </w:pPr>
      <w:r w:rsidRPr="005D6876">
        <w:rPr>
          <w:sz w:val="28"/>
          <w:szCs w:val="24"/>
        </w:rPr>
        <w:t>Boys &amp; Men</w:t>
      </w:r>
    </w:p>
    <w:p w:rsidR="00D5264E" w:rsidRPr="005D6876" w:rsidRDefault="00D5264E" w:rsidP="00D5264E">
      <w:pPr>
        <w:pStyle w:val="ListParagraph"/>
        <w:numPr>
          <w:ilvl w:val="0"/>
          <w:numId w:val="4"/>
        </w:numPr>
        <w:tabs>
          <w:tab w:val="left" w:pos="3060"/>
        </w:tabs>
        <w:spacing w:after="0" w:line="240" w:lineRule="auto"/>
        <w:rPr>
          <w:sz w:val="28"/>
          <w:szCs w:val="24"/>
        </w:rPr>
      </w:pPr>
      <w:r w:rsidRPr="005D6876">
        <w:rPr>
          <w:sz w:val="28"/>
          <w:szCs w:val="24"/>
        </w:rPr>
        <w:t>Youths &amp; Adolescents</w:t>
      </w:r>
    </w:p>
    <w:p w:rsidR="00D5264E" w:rsidRPr="005D6876" w:rsidRDefault="00D5264E" w:rsidP="00D5264E">
      <w:pPr>
        <w:pStyle w:val="ListParagraph"/>
        <w:numPr>
          <w:ilvl w:val="0"/>
          <w:numId w:val="4"/>
        </w:numPr>
        <w:tabs>
          <w:tab w:val="left" w:pos="3060"/>
        </w:tabs>
        <w:spacing w:after="0" w:line="240" w:lineRule="auto"/>
        <w:rPr>
          <w:sz w:val="28"/>
          <w:szCs w:val="24"/>
        </w:rPr>
      </w:pPr>
      <w:r w:rsidRPr="005D6876">
        <w:rPr>
          <w:sz w:val="28"/>
          <w:szCs w:val="24"/>
        </w:rPr>
        <w:t>Lactating and Pregnant Mothers</w:t>
      </w:r>
    </w:p>
    <w:p w:rsidR="00D5264E" w:rsidRPr="005D6876" w:rsidRDefault="00D5264E" w:rsidP="00D5264E">
      <w:pPr>
        <w:pStyle w:val="ListParagraph"/>
        <w:numPr>
          <w:ilvl w:val="0"/>
          <w:numId w:val="4"/>
        </w:numPr>
        <w:tabs>
          <w:tab w:val="left" w:pos="3060"/>
        </w:tabs>
        <w:spacing w:after="0" w:line="240" w:lineRule="auto"/>
        <w:rPr>
          <w:sz w:val="28"/>
          <w:szCs w:val="24"/>
        </w:rPr>
      </w:pPr>
      <w:r w:rsidRPr="005D6876">
        <w:rPr>
          <w:sz w:val="28"/>
          <w:szCs w:val="24"/>
        </w:rPr>
        <w:t>Scheduled Tribes, Scheduled Castes, minorities, Farmers</w:t>
      </w:r>
    </w:p>
    <w:p w:rsidR="00D5264E" w:rsidRPr="005D6876" w:rsidRDefault="00D5264E" w:rsidP="00D5264E">
      <w:pPr>
        <w:pStyle w:val="ListParagraph"/>
        <w:numPr>
          <w:ilvl w:val="0"/>
          <w:numId w:val="4"/>
        </w:numPr>
        <w:tabs>
          <w:tab w:val="left" w:pos="3060"/>
        </w:tabs>
        <w:spacing w:after="0" w:line="240" w:lineRule="auto"/>
        <w:rPr>
          <w:sz w:val="28"/>
          <w:szCs w:val="24"/>
        </w:rPr>
      </w:pPr>
      <w:r w:rsidRPr="005D6876">
        <w:rPr>
          <w:sz w:val="28"/>
          <w:szCs w:val="24"/>
        </w:rPr>
        <w:t>Person with Disability (Dibyang)</w:t>
      </w:r>
    </w:p>
    <w:p w:rsidR="00D5264E" w:rsidRPr="005D6876" w:rsidRDefault="00D5264E" w:rsidP="00D5264E">
      <w:pPr>
        <w:pStyle w:val="ListParagraph"/>
        <w:numPr>
          <w:ilvl w:val="0"/>
          <w:numId w:val="4"/>
        </w:numPr>
        <w:tabs>
          <w:tab w:val="left" w:pos="3060"/>
        </w:tabs>
        <w:spacing w:after="0" w:line="240" w:lineRule="auto"/>
        <w:rPr>
          <w:sz w:val="28"/>
          <w:szCs w:val="24"/>
        </w:rPr>
      </w:pPr>
      <w:r w:rsidRPr="005D6876">
        <w:rPr>
          <w:sz w:val="28"/>
          <w:szCs w:val="24"/>
        </w:rPr>
        <w:t>Ultra-Poor of all communities</w:t>
      </w:r>
    </w:p>
    <w:p w:rsidR="00EF1674" w:rsidRPr="005D6876" w:rsidRDefault="00D5264E" w:rsidP="00D5264E">
      <w:pPr>
        <w:pStyle w:val="ListParagraph"/>
        <w:numPr>
          <w:ilvl w:val="0"/>
          <w:numId w:val="4"/>
        </w:numPr>
        <w:tabs>
          <w:tab w:val="left" w:pos="3060"/>
        </w:tabs>
        <w:spacing w:after="0" w:line="240" w:lineRule="auto"/>
        <w:rPr>
          <w:sz w:val="28"/>
          <w:szCs w:val="24"/>
        </w:rPr>
      </w:pPr>
      <w:r w:rsidRPr="005D6876">
        <w:rPr>
          <w:sz w:val="28"/>
          <w:szCs w:val="24"/>
        </w:rPr>
        <w:t>Other Economically Backward Groups</w:t>
      </w:r>
    </w:p>
    <w:p w:rsidR="00515FDB" w:rsidRDefault="00515FDB" w:rsidP="00515FDB">
      <w:pPr>
        <w:pStyle w:val="ListParagraph"/>
        <w:tabs>
          <w:tab w:val="left" w:pos="3060"/>
        </w:tabs>
        <w:spacing w:after="0" w:line="240" w:lineRule="auto"/>
        <w:rPr>
          <w:sz w:val="24"/>
          <w:szCs w:val="24"/>
        </w:rPr>
      </w:pPr>
    </w:p>
    <w:p w:rsidR="00515FDB" w:rsidRDefault="00515FDB" w:rsidP="00515FDB">
      <w:pPr>
        <w:pStyle w:val="ListParagraph"/>
        <w:tabs>
          <w:tab w:val="left" w:pos="3060"/>
        </w:tabs>
        <w:spacing w:after="0" w:line="240" w:lineRule="auto"/>
        <w:rPr>
          <w:sz w:val="24"/>
          <w:szCs w:val="24"/>
        </w:rPr>
      </w:pPr>
    </w:p>
    <w:p w:rsidR="00515FDB" w:rsidRDefault="00515FDB" w:rsidP="00515FDB">
      <w:pPr>
        <w:pStyle w:val="ListParagraph"/>
        <w:tabs>
          <w:tab w:val="left" w:pos="3060"/>
        </w:tabs>
        <w:spacing w:after="0" w:line="240" w:lineRule="auto"/>
        <w:rPr>
          <w:sz w:val="24"/>
          <w:szCs w:val="24"/>
        </w:rPr>
      </w:pPr>
    </w:p>
    <w:p w:rsidR="00515FDB" w:rsidRPr="00515FDB" w:rsidRDefault="00515FDB" w:rsidP="00515FDB">
      <w:pPr>
        <w:shd w:val="clear" w:color="auto" w:fill="002060"/>
        <w:tabs>
          <w:tab w:val="left" w:pos="3060"/>
        </w:tabs>
        <w:spacing w:after="0" w:line="240" w:lineRule="auto"/>
        <w:rPr>
          <w:sz w:val="24"/>
          <w:szCs w:val="24"/>
        </w:rPr>
      </w:pPr>
      <w:r w:rsidRPr="00515FDB">
        <w:rPr>
          <w:sz w:val="24"/>
          <w:szCs w:val="24"/>
        </w:rPr>
        <w:t xml:space="preserve">Organization Resources </w:t>
      </w:r>
    </w:p>
    <w:p w:rsidR="00EF1674" w:rsidRDefault="00EF1674" w:rsidP="00D5264E">
      <w:pPr>
        <w:tabs>
          <w:tab w:val="left" w:pos="3060"/>
        </w:tabs>
        <w:spacing w:after="0" w:line="240" w:lineRule="auto"/>
        <w:rPr>
          <w:sz w:val="40"/>
          <w:szCs w:val="40"/>
        </w:rPr>
      </w:pPr>
    </w:p>
    <w:p w:rsidR="00EF1674" w:rsidRPr="00515FDB" w:rsidRDefault="00515FDB" w:rsidP="005D6876">
      <w:pPr>
        <w:shd w:val="clear" w:color="auto" w:fill="990000"/>
        <w:tabs>
          <w:tab w:val="left" w:pos="3060"/>
        </w:tabs>
        <w:rPr>
          <w:sz w:val="24"/>
          <w:szCs w:val="24"/>
        </w:rPr>
      </w:pPr>
      <w:r>
        <w:rPr>
          <w:sz w:val="24"/>
          <w:szCs w:val="24"/>
        </w:rPr>
        <w:t xml:space="preserve">Assets and Infrastructures </w:t>
      </w:r>
    </w:p>
    <w:p w:rsidR="00EF1674" w:rsidRPr="00E066D2" w:rsidRDefault="0075004F" w:rsidP="00C87A59">
      <w:pPr>
        <w:tabs>
          <w:tab w:val="left" w:pos="3060"/>
        </w:tabs>
        <w:rPr>
          <w:sz w:val="24"/>
          <w:szCs w:val="24"/>
        </w:rPr>
      </w:pPr>
      <w:r w:rsidRPr="005D6876">
        <w:rPr>
          <w:sz w:val="28"/>
          <w:szCs w:val="24"/>
        </w:rPr>
        <w:t>Well-equipped office in an area of 850 sq ft, All necessary office furniture including 20 chairs, 7 tables,2 almirah , 4 computers, 1 laptop, 2 printers, 1 scanners,1 projector, 3 motor cycles, 2 motor cars ,utensils ,Projector &amp; screen -1, two motorcycles</w:t>
      </w:r>
      <w:r>
        <w:rPr>
          <w:sz w:val="24"/>
          <w:szCs w:val="24"/>
        </w:rPr>
        <w:t>.</w:t>
      </w:r>
    </w:p>
    <w:p w:rsidR="0075004F" w:rsidRDefault="0075004F" w:rsidP="003160E8">
      <w:pPr>
        <w:shd w:val="clear" w:color="auto" w:fill="002060"/>
        <w:tabs>
          <w:tab w:val="left" w:pos="3060"/>
        </w:tabs>
        <w:rPr>
          <w:sz w:val="24"/>
          <w:szCs w:val="24"/>
        </w:rPr>
      </w:pPr>
      <w:r w:rsidRPr="0075004F">
        <w:rPr>
          <w:sz w:val="24"/>
          <w:szCs w:val="24"/>
        </w:rPr>
        <w:t>OUR ENDEAVORS IN YEAR 2021-22</w:t>
      </w:r>
    </w:p>
    <w:tbl>
      <w:tblPr>
        <w:tblStyle w:val="TableGrid"/>
        <w:tblW w:w="10348" w:type="dxa"/>
        <w:tblInd w:w="250" w:type="dxa"/>
        <w:tblLook w:val="04A0" w:firstRow="1" w:lastRow="0" w:firstColumn="1" w:lastColumn="0" w:noHBand="0" w:noVBand="1"/>
      </w:tblPr>
      <w:tblGrid>
        <w:gridCol w:w="875"/>
        <w:gridCol w:w="4512"/>
        <w:gridCol w:w="2091"/>
        <w:gridCol w:w="2870"/>
      </w:tblGrid>
      <w:tr w:rsidR="003160E8" w:rsidRPr="008B0D2A" w:rsidTr="003160E8">
        <w:tc>
          <w:tcPr>
            <w:tcW w:w="875" w:type="dxa"/>
            <w:shd w:val="clear" w:color="auto" w:fill="F2DBDB" w:themeFill="accent2" w:themeFillTint="33"/>
          </w:tcPr>
          <w:p w:rsidR="003160E8" w:rsidRPr="008B0D2A" w:rsidRDefault="003160E8" w:rsidP="00D95CAA">
            <w:pPr>
              <w:jc w:val="center"/>
              <w:rPr>
                <w:rFonts w:cstheme="minorHAnsi"/>
                <w:b/>
                <w:sz w:val="24"/>
                <w:szCs w:val="24"/>
              </w:rPr>
            </w:pPr>
            <w:r w:rsidRPr="008B0D2A">
              <w:rPr>
                <w:rFonts w:cstheme="minorHAnsi"/>
                <w:b/>
                <w:sz w:val="24"/>
                <w:szCs w:val="24"/>
              </w:rPr>
              <w:t>Sn.no</w:t>
            </w:r>
          </w:p>
        </w:tc>
        <w:tc>
          <w:tcPr>
            <w:tcW w:w="4512" w:type="dxa"/>
            <w:shd w:val="clear" w:color="auto" w:fill="F2DBDB" w:themeFill="accent2" w:themeFillTint="33"/>
          </w:tcPr>
          <w:p w:rsidR="003160E8" w:rsidRPr="008B0D2A" w:rsidRDefault="003160E8" w:rsidP="00D95CAA">
            <w:pPr>
              <w:jc w:val="center"/>
              <w:rPr>
                <w:rFonts w:cstheme="minorHAnsi"/>
                <w:b/>
                <w:sz w:val="24"/>
                <w:szCs w:val="24"/>
              </w:rPr>
            </w:pPr>
            <w:r w:rsidRPr="008B0D2A">
              <w:rPr>
                <w:rFonts w:cstheme="minorHAnsi"/>
                <w:b/>
                <w:sz w:val="24"/>
                <w:szCs w:val="24"/>
              </w:rPr>
              <w:t>PROGRAMS</w:t>
            </w:r>
          </w:p>
          <w:p w:rsidR="003160E8" w:rsidRPr="008B0D2A" w:rsidRDefault="003160E8" w:rsidP="00D95CAA">
            <w:pPr>
              <w:jc w:val="center"/>
              <w:rPr>
                <w:rFonts w:cstheme="minorHAnsi"/>
                <w:b/>
                <w:sz w:val="24"/>
                <w:szCs w:val="24"/>
              </w:rPr>
            </w:pPr>
          </w:p>
        </w:tc>
        <w:tc>
          <w:tcPr>
            <w:tcW w:w="2091" w:type="dxa"/>
            <w:shd w:val="clear" w:color="auto" w:fill="F2DBDB" w:themeFill="accent2" w:themeFillTint="33"/>
          </w:tcPr>
          <w:p w:rsidR="003160E8" w:rsidRPr="008B0D2A" w:rsidRDefault="003160E8" w:rsidP="00D95CAA">
            <w:pPr>
              <w:rPr>
                <w:rFonts w:cstheme="minorHAnsi"/>
                <w:b/>
                <w:sz w:val="24"/>
                <w:szCs w:val="24"/>
              </w:rPr>
            </w:pPr>
            <w:r w:rsidRPr="008B0D2A">
              <w:rPr>
                <w:rFonts w:cstheme="minorHAnsi"/>
                <w:b/>
                <w:sz w:val="24"/>
                <w:szCs w:val="24"/>
              </w:rPr>
              <w:t>Thematic Area</w:t>
            </w:r>
          </w:p>
          <w:p w:rsidR="003160E8" w:rsidRPr="008B0D2A" w:rsidRDefault="003160E8" w:rsidP="00D95CAA">
            <w:pPr>
              <w:jc w:val="center"/>
              <w:rPr>
                <w:rFonts w:cstheme="minorHAnsi"/>
                <w:b/>
                <w:sz w:val="24"/>
                <w:szCs w:val="24"/>
              </w:rPr>
            </w:pPr>
          </w:p>
        </w:tc>
        <w:tc>
          <w:tcPr>
            <w:tcW w:w="2870" w:type="dxa"/>
            <w:shd w:val="clear" w:color="auto" w:fill="F2DBDB" w:themeFill="accent2" w:themeFillTint="33"/>
          </w:tcPr>
          <w:p w:rsidR="003160E8" w:rsidRPr="008B0D2A" w:rsidRDefault="003160E8" w:rsidP="00D95CAA">
            <w:pPr>
              <w:rPr>
                <w:rFonts w:cstheme="minorHAnsi"/>
                <w:b/>
                <w:sz w:val="24"/>
                <w:szCs w:val="24"/>
              </w:rPr>
            </w:pPr>
            <w:r w:rsidRPr="008B0D2A">
              <w:rPr>
                <w:rFonts w:cstheme="minorHAnsi"/>
                <w:b/>
                <w:sz w:val="24"/>
                <w:szCs w:val="24"/>
              </w:rPr>
              <w:t>SUPPORTED BY</w:t>
            </w:r>
          </w:p>
          <w:p w:rsidR="003160E8" w:rsidRPr="008B0D2A" w:rsidRDefault="003160E8" w:rsidP="00D95CAA">
            <w:pPr>
              <w:jc w:val="center"/>
              <w:rPr>
                <w:rFonts w:cstheme="minorHAnsi"/>
                <w:b/>
                <w:sz w:val="24"/>
                <w:szCs w:val="24"/>
              </w:rPr>
            </w:pPr>
          </w:p>
        </w:tc>
      </w:tr>
      <w:tr w:rsidR="003160E8" w:rsidRPr="008B0D2A" w:rsidTr="003160E8">
        <w:tc>
          <w:tcPr>
            <w:tcW w:w="875" w:type="dxa"/>
            <w:shd w:val="clear" w:color="auto" w:fill="DBE5F1" w:themeFill="accent1" w:themeFillTint="33"/>
          </w:tcPr>
          <w:p w:rsidR="003160E8" w:rsidRPr="008B0D2A" w:rsidRDefault="003160E8" w:rsidP="00D95CAA">
            <w:pPr>
              <w:rPr>
                <w:rFonts w:cstheme="minorHAnsi"/>
                <w:b/>
                <w:sz w:val="24"/>
                <w:szCs w:val="24"/>
              </w:rPr>
            </w:pPr>
            <w:r w:rsidRPr="008B0D2A">
              <w:rPr>
                <w:rFonts w:cstheme="minorHAnsi"/>
                <w:b/>
                <w:sz w:val="24"/>
                <w:szCs w:val="24"/>
              </w:rPr>
              <w:t>1</w:t>
            </w:r>
          </w:p>
        </w:tc>
        <w:tc>
          <w:tcPr>
            <w:tcW w:w="4512" w:type="dxa"/>
            <w:shd w:val="clear" w:color="auto" w:fill="DBE5F1" w:themeFill="accent1" w:themeFillTint="33"/>
          </w:tcPr>
          <w:p w:rsidR="003160E8" w:rsidRPr="008B0D2A" w:rsidRDefault="003160E8" w:rsidP="00D95CAA">
            <w:pPr>
              <w:jc w:val="center"/>
              <w:rPr>
                <w:rFonts w:cstheme="minorHAnsi"/>
                <w:sz w:val="24"/>
                <w:szCs w:val="24"/>
              </w:rPr>
            </w:pPr>
            <w:r w:rsidRPr="008D6548">
              <w:rPr>
                <w:rFonts w:cstheme="minorHAnsi"/>
                <w:sz w:val="24"/>
                <w:szCs w:val="24"/>
              </w:rPr>
              <w:t>Preventing and responding to child marriage and early unions</w:t>
            </w:r>
          </w:p>
        </w:tc>
        <w:tc>
          <w:tcPr>
            <w:tcW w:w="2091" w:type="dxa"/>
            <w:shd w:val="clear" w:color="auto" w:fill="DBE5F1" w:themeFill="accent1" w:themeFillTint="33"/>
          </w:tcPr>
          <w:p w:rsidR="003160E8" w:rsidRPr="008B0D2A" w:rsidRDefault="003160E8" w:rsidP="00D95CAA">
            <w:pPr>
              <w:rPr>
                <w:rFonts w:cstheme="minorHAnsi"/>
                <w:sz w:val="24"/>
                <w:szCs w:val="24"/>
              </w:rPr>
            </w:pPr>
          </w:p>
          <w:p w:rsidR="003160E8" w:rsidRPr="008B0D2A" w:rsidRDefault="003160E8" w:rsidP="00D95CAA">
            <w:pPr>
              <w:rPr>
                <w:rFonts w:cstheme="minorHAnsi"/>
                <w:sz w:val="24"/>
                <w:szCs w:val="24"/>
              </w:rPr>
            </w:pPr>
          </w:p>
          <w:p w:rsidR="003160E8" w:rsidRPr="008B0D2A" w:rsidRDefault="003160E8" w:rsidP="00D95CAA">
            <w:pPr>
              <w:jc w:val="center"/>
              <w:rPr>
                <w:rFonts w:cstheme="minorHAnsi"/>
                <w:sz w:val="24"/>
                <w:szCs w:val="24"/>
              </w:rPr>
            </w:pPr>
            <w:r w:rsidRPr="008B0D2A">
              <w:rPr>
                <w:rFonts w:cstheme="minorHAnsi"/>
                <w:sz w:val="24"/>
                <w:szCs w:val="24"/>
              </w:rPr>
              <w:t>Gender Justice</w:t>
            </w:r>
          </w:p>
        </w:tc>
        <w:tc>
          <w:tcPr>
            <w:tcW w:w="2870" w:type="dxa"/>
            <w:shd w:val="clear" w:color="auto" w:fill="DBE5F1" w:themeFill="accent1" w:themeFillTint="33"/>
          </w:tcPr>
          <w:p w:rsidR="003160E8" w:rsidRPr="008B0D2A" w:rsidRDefault="003160E8" w:rsidP="00D95CAA">
            <w:pPr>
              <w:jc w:val="center"/>
              <w:rPr>
                <w:rFonts w:cstheme="minorHAnsi"/>
                <w:sz w:val="24"/>
                <w:szCs w:val="24"/>
              </w:rPr>
            </w:pPr>
            <w:r>
              <w:rPr>
                <w:rFonts w:cstheme="minorHAnsi"/>
                <w:sz w:val="24"/>
                <w:szCs w:val="24"/>
              </w:rPr>
              <w:t>Girls First fund</w:t>
            </w:r>
          </w:p>
        </w:tc>
      </w:tr>
      <w:tr w:rsidR="003160E8" w:rsidRPr="008B0D2A" w:rsidTr="003160E8">
        <w:tc>
          <w:tcPr>
            <w:tcW w:w="875" w:type="dxa"/>
            <w:shd w:val="clear" w:color="auto" w:fill="DBE5F1" w:themeFill="accent1" w:themeFillTint="33"/>
          </w:tcPr>
          <w:p w:rsidR="003160E8" w:rsidRPr="008B0D2A" w:rsidRDefault="003160E8" w:rsidP="00D95CAA">
            <w:pPr>
              <w:rPr>
                <w:rFonts w:cstheme="minorHAnsi"/>
                <w:b/>
                <w:sz w:val="24"/>
                <w:szCs w:val="24"/>
              </w:rPr>
            </w:pPr>
            <w:r w:rsidRPr="008B0D2A">
              <w:rPr>
                <w:rFonts w:cstheme="minorHAnsi"/>
                <w:b/>
                <w:sz w:val="24"/>
                <w:szCs w:val="24"/>
              </w:rPr>
              <w:t>2</w:t>
            </w:r>
          </w:p>
        </w:tc>
        <w:tc>
          <w:tcPr>
            <w:tcW w:w="4512" w:type="dxa"/>
            <w:shd w:val="clear" w:color="auto" w:fill="DBE5F1" w:themeFill="accent1" w:themeFillTint="33"/>
          </w:tcPr>
          <w:p w:rsidR="003160E8" w:rsidRPr="008B0D2A" w:rsidRDefault="003160E8" w:rsidP="00D95CAA">
            <w:pPr>
              <w:jc w:val="center"/>
              <w:rPr>
                <w:rFonts w:cstheme="minorHAnsi"/>
                <w:sz w:val="24"/>
                <w:szCs w:val="24"/>
              </w:rPr>
            </w:pPr>
            <w:r>
              <w:rPr>
                <w:rFonts w:cstheme="minorHAnsi"/>
                <w:sz w:val="24"/>
                <w:szCs w:val="24"/>
              </w:rPr>
              <w:t>Promotion of safe mobilization and counter trafficking</w:t>
            </w:r>
          </w:p>
        </w:tc>
        <w:tc>
          <w:tcPr>
            <w:tcW w:w="2091" w:type="dxa"/>
            <w:shd w:val="clear" w:color="auto" w:fill="DBE5F1" w:themeFill="accent1" w:themeFillTint="33"/>
          </w:tcPr>
          <w:p w:rsidR="003160E8" w:rsidRDefault="003160E8" w:rsidP="00D95CAA">
            <w:pPr>
              <w:jc w:val="center"/>
              <w:rPr>
                <w:rFonts w:cstheme="minorHAnsi"/>
                <w:sz w:val="24"/>
                <w:szCs w:val="24"/>
              </w:rPr>
            </w:pPr>
          </w:p>
          <w:p w:rsidR="003160E8" w:rsidRPr="008B0D2A" w:rsidRDefault="00534767" w:rsidP="00D95CAA">
            <w:pPr>
              <w:jc w:val="center"/>
              <w:rPr>
                <w:rFonts w:cstheme="minorHAnsi"/>
                <w:sz w:val="24"/>
                <w:szCs w:val="24"/>
              </w:rPr>
            </w:pPr>
            <w:r>
              <w:rPr>
                <w:rFonts w:cstheme="minorHAnsi"/>
                <w:sz w:val="24"/>
                <w:szCs w:val="24"/>
              </w:rPr>
              <w:t>Livelihood</w:t>
            </w:r>
          </w:p>
        </w:tc>
        <w:tc>
          <w:tcPr>
            <w:tcW w:w="2870" w:type="dxa"/>
            <w:shd w:val="clear" w:color="auto" w:fill="DBE5F1" w:themeFill="accent1" w:themeFillTint="33"/>
          </w:tcPr>
          <w:p w:rsidR="003160E8" w:rsidRPr="008B0D2A" w:rsidRDefault="003160E8" w:rsidP="00D95CAA">
            <w:pPr>
              <w:jc w:val="center"/>
              <w:rPr>
                <w:rFonts w:cstheme="minorHAnsi"/>
                <w:sz w:val="24"/>
                <w:szCs w:val="24"/>
              </w:rPr>
            </w:pPr>
            <w:r>
              <w:rPr>
                <w:rFonts w:cstheme="minorHAnsi"/>
                <w:sz w:val="24"/>
                <w:szCs w:val="24"/>
              </w:rPr>
              <w:t>British Asian Trust</w:t>
            </w:r>
          </w:p>
        </w:tc>
      </w:tr>
      <w:tr w:rsidR="003160E8" w:rsidRPr="008B0D2A" w:rsidTr="003160E8">
        <w:tc>
          <w:tcPr>
            <w:tcW w:w="875" w:type="dxa"/>
            <w:shd w:val="clear" w:color="auto" w:fill="DBE5F1" w:themeFill="accent1" w:themeFillTint="33"/>
          </w:tcPr>
          <w:p w:rsidR="003160E8" w:rsidRPr="008B0D2A" w:rsidRDefault="003160E8" w:rsidP="00D95CAA">
            <w:pPr>
              <w:rPr>
                <w:rFonts w:cstheme="minorHAnsi"/>
                <w:b/>
                <w:sz w:val="24"/>
                <w:szCs w:val="24"/>
              </w:rPr>
            </w:pPr>
            <w:r w:rsidRPr="008B0D2A">
              <w:rPr>
                <w:rFonts w:cstheme="minorHAnsi"/>
                <w:b/>
                <w:sz w:val="24"/>
                <w:szCs w:val="24"/>
              </w:rPr>
              <w:t>3</w:t>
            </w:r>
          </w:p>
        </w:tc>
        <w:tc>
          <w:tcPr>
            <w:tcW w:w="4512" w:type="dxa"/>
            <w:shd w:val="clear" w:color="auto" w:fill="DBE5F1" w:themeFill="accent1" w:themeFillTint="33"/>
          </w:tcPr>
          <w:p w:rsidR="003160E8" w:rsidRPr="008B0D2A" w:rsidRDefault="003160E8" w:rsidP="00D95CAA">
            <w:pPr>
              <w:jc w:val="center"/>
              <w:rPr>
                <w:rFonts w:cstheme="minorHAnsi"/>
                <w:sz w:val="24"/>
                <w:szCs w:val="24"/>
              </w:rPr>
            </w:pPr>
            <w:r>
              <w:rPr>
                <w:rFonts w:cstheme="minorHAnsi"/>
                <w:sz w:val="24"/>
                <w:szCs w:val="24"/>
              </w:rPr>
              <w:t xml:space="preserve">District level workshop of front line health workers on RH blood incapability </w:t>
            </w:r>
          </w:p>
        </w:tc>
        <w:tc>
          <w:tcPr>
            <w:tcW w:w="2091" w:type="dxa"/>
            <w:shd w:val="clear" w:color="auto" w:fill="DBE5F1" w:themeFill="accent1" w:themeFillTint="33"/>
          </w:tcPr>
          <w:p w:rsidR="003160E8" w:rsidRDefault="003160E8" w:rsidP="00D95CAA">
            <w:pPr>
              <w:jc w:val="center"/>
              <w:rPr>
                <w:rFonts w:cstheme="minorHAnsi"/>
                <w:sz w:val="24"/>
                <w:szCs w:val="24"/>
              </w:rPr>
            </w:pPr>
          </w:p>
          <w:p w:rsidR="003160E8" w:rsidRPr="008B0D2A" w:rsidRDefault="003160E8" w:rsidP="00D95CAA">
            <w:pPr>
              <w:jc w:val="center"/>
              <w:rPr>
                <w:rFonts w:cstheme="minorHAnsi"/>
                <w:sz w:val="24"/>
                <w:szCs w:val="24"/>
              </w:rPr>
            </w:pPr>
            <w:r>
              <w:rPr>
                <w:rFonts w:cstheme="minorHAnsi"/>
                <w:sz w:val="24"/>
                <w:szCs w:val="24"/>
              </w:rPr>
              <w:t>Health</w:t>
            </w:r>
          </w:p>
        </w:tc>
        <w:tc>
          <w:tcPr>
            <w:tcW w:w="2870" w:type="dxa"/>
            <w:shd w:val="clear" w:color="auto" w:fill="DBE5F1" w:themeFill="accent1" w:themeFillTint="33"/>
          </w:tcPr>
          <w:p w:rsidR="003160E8" w:rsidRPr="008B0D2A" w:rsidRDefault="003160E8" w:rsidP="00D95CAA">
            <w:pPr>
              <w:jc w:val="center"/>
              <w:rPr>
                <w:rFonts w:cstheme="minorHAnsi"/>
                <w:sz w:val="24"/>
                <w:szCs w:val="24"/>
              </w:rPr>
            </w:pPr>
            <w:r>
              <w:rPr>
                <w:rFonts w:cstheme="minorHAnsi"/>
                <w:sz w:val="24"/>
                <w:szCs w:val="24"/>
              </w:rPr>
              <w:t>Conexus Foundation</w:t>
            </w:r>
          </w:p>
        </w:tc>
      </w:tr>
      <w:tr w:rsidR="003160E8" w:rsidRPr="008B0D2A" w:rsidTr="003160E8">
        <w:tc>
          <w:tcPr>
            <w:tcW w:w="875" w:type="dxa"/>
            <w:shd w:val="clear" w:color="auto" w:fill="DBE5F1" w:themeFill="accent1" w:themeFillTint="33"/>
          </w:tcPr>
          <w:p w:rsidR="003160E8" w:rsidRPr="008B0D2A" w:rsidRDefault="003160E8" w:rsidP="00D95CAA">
            <w:pPr>
              <w:rPr>
                <w:rFonts w:cstheme="minorHAnsi"/>
                <w:b/>
                <w:sz w:val="24"/>
                <w:szCs w:val="24"/>
              </w:rPr>
            </w:pPr>
            <w:r>
              <w:rPr>
                <w:rFonts w:cstheme="minorHAnsi"/>
                <w:b/>
                <w:sz w:val="24"/>
                <w:szCs w:val="24"/>
              </w:rPr>
              <w:t>4</w:t>
            </w:r>
          </w:p>
        </w:tc>
        <w:tc>
          <w:tcPr>
            <w:tcW w:w="4512" w:type="dxa"/>
            <w:shd w:val="clear" w:color="auto" w:fill="DBE5F1" w:themeFill="accent1" w:themeFillTint="33"/>
          </w:tcPr>
          <w:p w:rsidR="003160E8" w:rsidRPr="008B0D2A" w:rsidRDefault="003160E8" w:rsidP="00D95CAA">
            <w:pPr>
              <w:jc w:val="center"/>
              <w:rPr>
                <w:rFonts w:cstheme="minorHAnsi"/>
                <w:sz w:val="24"/>
                <w:szCs w:val="24"/>
              </w:rPr>
            </w:pPr>
            <w:r w:rsidRPr="008B0D2A">
              <w:rPr>
                <w:rFonts w:cstheme="minorHAnsi"/>
                <w:sz w:val="24"/>
                <w:szCs w:val="24"/>
              </w:rPr>
              <w:t>Awareness Camp for Adolescent Girls on Reproductive Health Rights</w:t>
            </w:r>
          </w:p>
          <w:p w:rsidR="003160E8" w:rsidRPr="008B0D2A" w:rsidRDefault="003160E8" w:rsidP="00D95CAA">
            <w:pPr>
              <w:jc w:val="center"/>
              <w:rPr>
                <w:rFonts w:cstheme="minorHAnsi"/>
                <w:sz w:val="24"/>
                <w:szCs w:val="24"/>
              </w:rPr>
            </w:pPr>
          </w:p>
        </w:tc>
        <w:tc>
          <w:tcPr>
            <w:tcW w:w="2091" w:type="dxa"/>
            <w:shd w:val="clear" w:color="auto" w:fill="DBE5F1" w:themeFill="accent1" w:themeFillTint="33"/>
          </w:tcPr>
          <w:p w:rsidR="003160E8" w:rsidRPr="008B0D2A" w:rsidRDefault="003160E8" w:rsidP="00D95CAA">
            <w:pPr>
              <w:jc w:val="center"/>
              <w:rPr>
                <w:rFonts w:cstheme="minorHAnsi"/>
                <w:sz w:val="24"/>
                <w:szCs w:val="24"/>
              </w:rPr>
            </w:pPr>
          </w:p>
          <w:p w:rsidR="003160E8" w:rsidRPr="008B0D2A" w:rsidRDefault="003160E8" w:rsidP="00D95CAA">
            <w:pPr>
              <w:jc w:val="center"/>
              <w:rPr>
                <w:rFonts w:cstheme="minorHAnsi"/>
                <w:sz w:val="24"/>
                <w:szCs w:val="24"/>
              </w:rPr>
            </w:pPr>
            <w:r w:rsidRPr="008B0D2A">
              <w:rPr>
                <w:rFonts w:cstheme="minorHAnsi"/>
                <w:sz w:val="24"/>
                <w:szCs w:val="24"/>
              </w:rPr>
              <w:t>Health</w:t>
            </w:r>
          </w:p>
        </w:tc>
        <w:tc>
          <w:tcPr>
            <w:tcW w:w="2870" w:type="dxa"/>
            <w:shd w:val="clear" w:color="auto" w:fill="DBE5F1" w:themeFill="accent1" w:themeFillTint="33"/>
          </w:tcPr>
          <w:p w:rsidR="003160E8" w:rsidRPr="008B0D2A" w:rsidRDefault="003160E8" w:rsidP="00D95CAA">
            <w:pPr>
              <w:jc w:val="center"/>
              <w:rPr>
                <w:rFonts w:cstheme="minorHAnsi"/>
                <w:sz w:val="24"/>
                <w:szCs w:val="24"/>
              </w:rPr>
            </w:pPr>
          </w:p>
          <w:p w:rsidR="003160E8" w:rsidRPr="008B0D2A" w:rsidRDefault="003160E8" w:rsidP="00D95CAA">
            <w:pPr>
              <w:jc w:val="center"/>
              <w:rPr>
                <w:rFonts w:cstheme="minorHAnsi"/>
                <w:sz w:val="24"/>
                <w:szCs w:val="24"/>
              </w:rPr>
            </w:pPr>
            <w:r w:rsidRPr="008B0D2A">
              <w:rPr>
                <w:rFonts w:cstheme="minorHAnsi"/>
                <w:sz w:val="24"/>
                <w:szCs w:val="24"/>
              </w:rPr>
              <w:t>Self-supported Program</w:t>
            </w:r>
          </w:p>
          <w:p w:rsidR="003160E8" w:rsidRPr="008B0D2A" w:rsidRDefault="003160E8" w:rsidP="00D95CAA">
            <w:pPr>
              <w:jc w:val="center"/>
              <w:rPr>
                <w:rFonts w:cstheme="minorHAnsi"/>
                <w:sz w:val="24"/>
                <w:szCs w:val="24"/>
              </w:rPr>
            </w:pPr>
          </w:p>
        </w:tc>
      </w:tr>
      <w:tr w:rsidR="00DB589E" w:rsidRPr="008B0D2A" w:rsidTr="003160E8">
        <w:tc>
          <w:tcPr>
            <w:tcW w:w="875" w:type="dxa"/>
            <w:shd w:val="clear" w:color="auto" w:fill="DBE5F1" w:themeFill="accent1" w:themeFillTint="33"/>
          </w:tcPr>
          <w:p w:rsidR="00DB589E" w:rsidRPr="008B0D2A" w:rsidRDefault="00DB589E" w:rsidP="00D95CAA">
            <w:pPr>
              <w:rPr>
                <w:rFonts w:cstheme="minorHAnsi"/>
                <w:b/>
                <w:sz w:val="24"/>
                <w:szCs w:val="24"/>
              </w:rPr>
            </w:pPr>
            <w:r>
              <w:rPr>
                <w:rFonts w:cstheme="minorHAnsi"/>
                <w:b/>
                <w:sz w:val="24"/>
                <w:szCs w:val="24"/>
              </w:rPr>
              <w:t>5</w:t>
            </w:r>
          </w:p>
        </w:tc>
        <w:tc>
          <w:tcPr>
            <w:tcW w:w="4512" w:type="dxa"/>
            <w:shd w:val="clear" w:color="auto" w:fill="DBE5F1" w:themeFill="accent1" w:themeFillTint="33"/>
          </w:tcPr>
          <w:p w:rsidR="00DB589E" w:rsidRPr="008B0D2A" w:rsidRDefault="00DB589E" w:rsidP="009B01A4">
            <w:pPr>
              <w:jc w:val="center"/>
              <w:rPr>
                <w:rFonts w:cstheme="minorHAnsi"/>
                <w:sz w:val="24"/>
                <w:szCs w:val="24"/>
              </w:rPr>
            </w:pPr>
            <w:r w:rsidRPr="008B0D2A">
              <w:rPr>
                <w:rFonts w:cstheme="minorHAnsi"/>
                <w:sz w:val="24"/>
                <w:szCs w:val="24"/>
              </w:rPr>
              <w:t xml:space="preserve">1 day Panchyat level awareness program on </w:t>
            </w:r>
            <w:r w:rsidR="009B01A4" w:rsidRPr="009B01A4">
              <w:rPr>
                <w:rFonts w:cstheme="minorHAnsi"/>
                <w:sz w:val="24"/>
                <w:szCs w:val="24"/>
              </w:rPr>
              <w:t>integrated farming</w:t>
            </w:r>
          </w:p>
        </w:tc>
        <w:tc>
          <w:tcPr>
            <w:tcW w:w="2091" w:type="dxa"/>
            <w:shd w:val="clear" w:color="auto" w:fill="DBE5F1" w:themeFill="accent1" w:themeFillTint="33"/>
          </w:tcPr>
          <w:p w:rsidR="00DB589E" w:rsidRPr="008B0D2A" w:rsidRDefault="00DB589E" w:rsidP="00D95CAA">
            <w:pPr>
              <w:jc w:val="center"/>
              <w:rPr>
                <w:rFonts w:cstheme="minorHAnsi"/>
                <w:sz w:val="24"/>
                <w:szCs w:val="24"/>
              </w:rPr>
            </w:pPr>
            <w:r w:rsidRPr="008B0D2A">
              <w:rPr>
                <w:rFonts w:cstheme="minorHAnsi"/>
                <w:sz w:val="24"/>
                <w:szCs w:val="24"/>
              </w:rPr>
              <w:t>Agriculture</w:t>
            </w:r>
          </w:p>
        </w:tc>
        <w:tc>
          <w:tcPr>
            <w:tcW w:w="2870" w:type="dxa"/>
            <w:shd w:val="clear" w:color="auto" w:fill="DBE5F1" w:themeFill="accent1" w:themeFillTint="33"/>
          </w:tcPr>
          <w:p w:rsidR="00DB589E" w:rsidRPr="008B0D2A" w:rsidRDefault="00DB589E" w:rsidP="00D95CAA">
            <w:pPr>
              <w:jc w:val="center"/>
              <w:rPr>
                <w:rFonts w:cstheme="minorHAnsi"/>
                <w:sz w:val="24"/>
                <w:szCs w:val="24"/>
              </w:rPr>
            </w:pPr>
            <w:r w:rsidRPr="008B0D2A">
              <w:rPr>
                <w:rFonts w:cstheme="minorHAnsi"/>
                <w:sz w:val="24"/>
                <w:szCs w:val="24"/>
              </w:rPr>
              <w:t>Self-supported</w:t>
            </w:r>
            <w:r>
              <w:rPr>
                <w:rFonts w:cstheme="minorHAnsi"/>
                <w:sz w:val="24"/>
                <w:szCs w:val="24"/>
              </w:rPr>
              <w:t xml:space="preserve"> Program</w:t>
            </w:r>
          </w:p>
        </w:tc>
      </w:tr>
      <w:tr w:rsidR="00DB589E" w:rsidRPr="008B0D2A" w:rsidTr="003160E8">
        <w:tc>
          <w:tcPr>
            <w:tcW w:w="875" w:type="dxa"/>
            <w:shd w:val="clear" w:color="auto" w:fill="DBE5F1" w:themeFill="accent1" w:themeFillTint="33"/>
          </w:tcPr>
          <w:p w:rsidR="00DB589E" w:rsidRPr="008B0D2A" w:rsidRDefault="00DB589E" w:rsidP="00D95CAA">
            <w:pPr>
              <w:rPr>
                <w:rFonts w:cstheme="minorHAnsi"/>
                <w:b/>
                <w:sz w:val="24"/>
                <w:szCs w:val="24"/>
              </w:rPr>
            </w:pPr>
            <w:r>
              <w:rPr>
                <w:rFonts w:cstheme="minorHAnsi"/>
                <w:b/>
                <w:sz w:val="24"/>
                <w:szCs w:val="24"/>
              </w:rPr>
              <w:t>6</w:t>
            </w:r>
          </w:p>
        </w:tc>
        <w:tc>
          <w:tcPr>
            <w:tcW w:w="4512" w:type="dxa"/>
            <w:shd w:val="clear" w:color="auto" w:fill="DBE5F1" w:themeFill="accent1" w:themeFillTint="33"/>
          </w:tcPr>
          <w:p w:rsidR="00DB589E" w:rsidRDefault="00DB589E" w:rsidP="00D95CAA">
            <w:pPr>
              <w:jc w:val="center"/>
              <w:rPr>
                <w:rFonts w:cstheme="minorHAnsi"/>
                <w:sz w:val="24"/>
                <w:szCs w:val="24"/>
              </w:rPr>
            </w:pPr>
            <w:r w:rsidRPr="008B0D2A">
              <w:rPr>
                <w:rFonts w:cstheme="minorHAnsi"/>
                <w:sz w:val="24"/>
                <w:szCs w:val="24"/>
              </w:rPr>
              <w:t>1-day training program of SMcs on strengthening &amp; quality implementation of RTE act</w:t>
            </w:r>
          </w:p>
          <w:p w:rsidR="00DB589E" w:rsidRDefault="00DB589E" w:rsidP="00D95CAA">
            <w:pPr>
              <w:jc w:val="center"/>
              <w:rPr>
                <w:rFonts w:cstheme="minorHAnsi"/>
                <w:sz w:val="24"/>
                <w:szCs w:val="24"/>
              </w:rPr>
            </w:pPr>
          </w:p>
          <w:p w:rsidR="009B01A4" w:rsidRDefault="009B01A4" w:rsidP="00D95CAA">
            <w:pPr>
              <w:jc w:val="center"/>
              <w:rPr>
                <w:rFonts w:cstheme="minorHAnsi"/>
                <w:sz w:val="24"/>
                <w:szCs w:val="24"/>
              </w:rPr>
            </w:pPr>
          </w:p>
          <w:p w:rsidR="005D6876" w:rsidRDefault="005D6876" w:rsidP="00D95CAA">
            <w:pPr>
              <w:jc w:val="center"/>
              <w:rPr>
                <w:rFonts w:cstheme="minorHAnsi"/>
                <w:sz w:val="24"/>
                <w:szCs w:val="24"/>
              </w:rPr>
            </w:pPr>
          </w:p>
          <w:p w:rsidR="005D6876" w:rsidRDefault="005D6876" w:rsidP="005D6876">
            <w:pPr>
              <w:rPr>
                <w:rFonts w:cstheme="minorHAnsi"/>
                <w:sz w:val="24"/>
                <w:szCs w:val="24"/>
              </w:rPr>
            </w:pPr>
          </w:p>
          <w:p w:rsidR="005D6876" w:rsidRDefault="005D6876" w:rsidP="005D6876">
            <w:pPr>
              <w:rPr>
                <w:rFonts w:cstheme="minorHAnsi"/>
                <w:sz w:val="24"/>
                <w:szCs w:val="24"/>
              </w:rPr>
            </w:pPr>
          </w:p>
          <w:p w:rsidR="00E066D2" w:rsidRPr="008B0D2A" w:rsidRDefault="00E066D2" w:rsidP="005D6876">
            <w:pPr>
              <w:rPr>
                <w:rFonts w:cstheme="minorHAnsi"/>
                <w:sz w:val="24"/>
                <w:szCs w:val="24"/>
              </w:rPr>
            </w:pPr>
          </w:p>
        </w:tc>
        <w:tc>
          <w:tcPr>
            <w:tcW w:w="2091" w:type="dxa"/>
            <w:shd w:val="clear" w:color="auto" w:fill="DBE5F1" w:themeFill="accent1" w:themeFillTint="33"/>
          </w:tcPr>
          <w:p w:rsidR="00DB589E" w:rsidRPr="008B0D2A" w:rsidRDefault="00DB589E" w:rsidP="00D95CAA">
            <w:pPr>
              <w:jc w:val="center"/>
              <w:rPr>
                <w:rFonts w:cstheme="minorHAnsi"/>
                <w:sz w:val="24"/>
                <w:szCs w:val="24"/>
              </w:rPr>
            </w:pPr>
            <w:r w:rsidRPr="008B0D2A">
              <w:rPr>
                <w:rFonts w:cstheme="minorHAnsi"/>
                <w:sz w:val="24"/>
                <w:szCs w:val="24"/>
              </w:rPr>
              <w:t>Education</w:t>
            </w:r>
          </w:p>
        </w:tc>
        <w:tc>
          <w:tcPr>
            <w:tcW w:w="2870" w:type="dxa"/>
            <w:shd w:val="clear" w:color="auto" w:fill="DBE5F1" w:themeFill="accent1" w:themeFillTint="33"/>
          </w:tcPr>
          <w:p w:rsidR="00DB589E" w:rsidRPr="008B0D2A" w:rsidRDefault="00DB589E" w:rsidP="00D95CAA">
            <w:pPr>
              <w:jc w:val="center"/>
              <w:rPr>
                <w:rFonts w:cstheme="minorHAnsi"/>
                <w:sz w:val="24"/>
                <w:szCs w:val="24"/>
              </w:rPr>
            </w:pPr>
            <w:r w:rsidRPr="008B0D2A">
              <w:rPr>
                <w:rFonts w:cstheme="minorHAnsi"/>
                <w:sz w:val="24"/>
                <w:szCs w:val="24"/>
              </w:rPr>
              <w:t>Self-supported Program</w:t>
            </w:r>
          </w:p>
        </w:tc>
      </w:tr>
    </w:tbl>
    <w:p w:rsidR="003160E8" w:rsidRPr="003160E8" w:rsidRDefault="003160E8" w:rsidP="003160E8">
      <w:pPr>
        <w:shd w:val="clear" w:color="auto" w:fill="002060"/>
        <w:tabs>
          <w:tab w:val="left" w:pos="3060"/>
        </w:tabs>
        <w:rPr>
          <w:sz w:val="24"/>
          <w:szCs w:val="24"/>
        </w:rPr>
      </w:pPr>
      <w:r w:rsidRPr="003160E8">
        <w:rPr>
          <w:sz w:val="24"/>
          <w:szCs w:val="24"/>
        </w:rPr>
        <w:lastRenderedPageBreak/>
        <w:t>Women &amp; Girl Empowerment</w:t>
      </w:r>
    </w:p>
    <w:p w:rsidR="00EF1674" w:rsidRDefault="00EF1674" w:rsidP="00C87A59">
      <w:pPr>
        <w:tabs>
          <w:tab w:val="left" w:pos="3060"/>
        </w:tabs>
        <w:rPr>
          <w:sz w:val="24"/>
          <w:szCs w:val="24"/>
        </w:rPr>
      </w:pPr>
    </w:p>
    <w:p w:rsidR="003160E8" w:rsidRPr="003160E8" w:rsidRDefault="003160E8" w:rsidP="00C92241">
      <w:pPr>
        <w:shd w:val="clear" w:color="auto" w:fill="990000"/>
        <w:tabs>
          <w:tab w:val="left" w:pos="3060"/>
        </w:tabs>
        <w:rPr>
          <w:sz w:val="24"/>
          <w:szCs w:val="24"/>
        </w:rPr>
      </w:pPr>
      <w:r w:rsidRPr="003160E8">
        <w:rPr>
          <w:sz w:val="24"/>
          <w:szCs w:val="24"/>
        </w:rPr>
        <w:t>Preventing and responding to child marriage and early unions</w:t>
      </w:r>
      <w:r>
        <w:rPr>
          <w:sz w:val="24"/>
          <w:szCs w:val="24"/>
        </w:rPr>
        <w:t xml:space="preserve"> project </w:t>
      </w:r>
    </w:p>
    <w:p w:rsidR="003160E8" w:rsidRPr="00650BB4" w:rsidRDefault="003160E8" w:rsidP="003160E8">
      <w:pPr>
        <w:jc w:val="both"/>
        <w:rPr>
          <w:sz w:val="28"/>
        </w:rPr>
      </w:pPr>
      <w:r w:rsidRPr="00650BB4">
        <w:rPr>
          <w:noProof/>
          <w:sz w:val="28"/>
          <w:lang w:eastAsia="en-IN"/>
        </w:rPr>
        <w:drawing>
          <wp:anchor distT="0" distB="0" distL="114300" distR="114300" simplePos="0" relativeHeight="251693056" behindDoc="0" locked="0" layoutInCell="1" allowOverlap="1" wp14:anchorId="30A68430" wp14:editId="7F29EB7E">
            <wp:simplePos x="0" y="0"/>
            <wp:positionH relativeFrom="column">
              <wp:posOffset>36830</wp:posOffset>
            </wp:positionH>
            <wp:positionV relativeFrom="paragraph">
              <wp:posOffset>119380</wp:posOffset>
            </wp:positionV>
            <wp:extent cx="3148330" cy="1895475"/>
            <wp:effectExtent l="0" t="0" r="0" b="0"/>
            <wp:wrapThrough wrapText="bothSides">
              <wp:wrapPolygon edited="0">
                <wp:start x="0" y="0"/>
                <wp:lineTo x="0" y="21491"/>
                <wp:lineTo x="21434" y="21491"/>
                <wp:lineTo x="21434" y="0"/>
                <wp:lineTo x="0" y="0"/>
              </wp:wrapPolygon>
            </wp:wrapThrough>
            <wp:docPr id="7" name="Picture 7" descr="G:\oxfan snaps\ACTIVITY SNAPS 2018-19\1219 APRIL MAY JUNE 18\IMG20180617092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xfan snaps\ACTIVITY SNAPS 2018-19\1219 APRIL MAY JUNE 18\IMG20180617092325.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8330" cy="18954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650BB4">
        <w:rPr>
          <w:rFonts w:cs="Arial"/>
          <w:sz w:val="28"/>
        </w:rPr>
        <w:t>By and large the violence against women and girls is accepted in the State due to deep rooted patriarchy in all walks of life</w:t>
      </w:r>
      <w:r w:rsidR="005F112F" w:rsidRPr="00650BB4">
        <w:rPr>
          <w:rFonts w:cs="Arial"/>
          <w:sz w:val="28"/>
        </w:rPr>
        <w:t xml:space="preserve"> and child marriage is also one among such violation of rights among girls</w:t>
      </w:r>
      <w:r w:rsidRPr="00650BB4">
        <w:rPr>
          <w:rFonts w:cs="Arial"/>
          <w:sz w:val="28"/>
        </w:rPr>
        <w:t xml:space="preserve">. </w:t>
      </w:r>
      <w:r w:rsidRPr="00650BB4">
        <w:rPr>
          <w:rFonts w:cs="Arial"/>
          <w:b/>
          <w:i/>
          <w:sz w:val="28"/>
        </w:rPr>
        <w:t>Preventing</w:t>
      </w:r>
      <w:r w:rsidR="005F112F" w:rsidRPr="00650BB4">
        <w:rPr>
          <w:rFonts w:cs="Arial"/>
          <w:b/>
          <w:i/>
          <w:sz w:val="28"/>
        </w:rPr>
        <w:t xml:space="preserve"> and responding to child marriage and early unions</w:t>
      </w:r>
      <w:r w:rsidRPr="00650BB4">
        <w:rPr>
          <w:rFonts w:cs="Arial"/>
          <w:sz w:val="28"/>
        </w:rPr>
        <w:t xml:space="preserve"> project</w:t>
      </w:r>
      <w:r w:rsidR="005F112F" w:rsidRPr="00650BB4">
        <w:rPr>
          <w:rFonts w:cs="Arial"/>
          <w:sz w:val="28"/>
        </w:rPr>
        <w:t xml:space="preserve"> supported by </w:t>
      </w:r>
      <w:r w:rsidR="005F112F" w:rsidRPr="00650BB4">
        <w:rPr>
          <w:rFonts w:cs="Arial"/>
          <w:b/>
          <w:sz w:val="28"/>
        </w:rPr>
        <w:t>GIRLS FIRST FUND</w:t>
      </w:r>
      <w:r w:rsidR="005F112F" w:rsidRPr="00650BB4">
        <w:rPr>
          <w:rFonts w:cs="Arial"/>
          <w:sz w:val="28"/>
        </w:rPr>
        <w:t xml:space="preserve"> via </w:t>
      </w:r>
      <w:r w:rsidR="005F112F" w:rsidRPr="00650BB4">
        <w:rPr>
          <w:rFonts w:cs="Arial"/>
          <w:b/>
          <w:sz w:val="28"/>
        </w:rPr>
        <w:t>CAPITAL FOR GOOD</w:t>
      </w:r>
      <w:r w:rsidR="005F112F" w:rsidRPr="00650BB4">
        <w:rPr>
          <w:rFonts w:cs="Arial"/>
          <w:sz w:val="28"/>
        </w:rPr>
        <w:t xml:space="preserve"> </w:t>
      </w:r>
      <w:r w:rsidR="005F112F" w:rsidRPr="00650BB4">
        <w:rPr>
          <w:rFonts w:cs="Arial"/>
          <w:b/>
          <w:sz w:val="28"/>
        </w:rPr>
        <w:t>USA</w:t>
      </w:r>
      <w:r w:rsidRPr="00650BB4">
        <w:rPr>
          <w:rFonts w:cs="Arial"/>
          <w:sz w:val="28"/>
        </w:rPr>
        <w:t xml:space="preserve"> aims to </w:t>
      </w:r>
      <w:r w:rsidRPr="00650BB4">
        <w:rPr>
          <w:sz w:val="28"/>
        </w:rPr>
        <w:t xml:space="preserve">strike this patriarchal hegemony at its root and create an enabling and safe environment for </w:t>
      </w:r>
      <w:r w:rsidR="005F112F" w:rsidRPr="00650BB4">
        <w:rPr>
          <w:sz w:val="28"/>
        </w:rPr>
        <w:t xml:space="preserve"> </w:t>
      </w:r>
      <w:r w:rsidRPr="00650BB4">
        <w:rPr>
          <w:sz w:val="28"/>
        </w:rPr>
        <w:t xml:space="preserve"> girls’ holistic development in a supportive and progressive community in its intervention area at Khunti district of Jharkhand by addressing the disproportionate impact of gender-based violence on females. And by engaging major state players in discussion forums on changing social norms with prime focus on eradicating Domestic violence (dv) and child early forced marriage </w:t>
      </w:r>
      <w:r w:rsidRPr="00650BB4">
        <w:rPr>
          <w:b/>
          <w:sz w:val="28"/>
        </w:rPr>
        <w:t>(CEFM)</w:t>
      </w:r>
    </w:p>
    <w:p w:rsidR="003160E8" w:rsidRPr="00650BB4" w:rsidRDefault="003160E8" w:rsidP="003160E8">
      <w:pPr>
        <w:jc w:val="both"/>
        <w:rPr>
          <w:sz w:val="28"/>
        </w:rPr>
      </w:pPr>
      <w:r w:rsidRPr="00650BB4">
        <w:rPr>
          <w:sz w:val="28"/>
        </w:rPr>
        <w:t>Lok swar has been implemen</w:t>
      </w:r>
      <w:r w:rsidR="005F112F" w:rsidRPr="00650BB4">
        <w:rPr>
          <w:sz w:val="28"/>
        </w:rPr>
        <w:t>ting this project from past 2 years</w:t>
      </w:r>
      <w:r w:rsidRPr="00650BB4">
        <w:rPr>
          <w:sz w:val="28"/>
        </w:rPr>
        <w:t xml:space="preserve"> in the </w:t>
      </w:r>
      <w:r w:rsidR="005F112F" w:rsidRPr="00650BB4">
        <w:rPr>
          <w:sz w:val="28"/>
        </w:rPr>
        <w:t xml:space="preserve">field area of Khunti covering </w:t>
      </w:r>
      <w:r w:rsidR="005F112F" w:rsidRPr="00650BB4">
        <w:rPr>
          <w:b/>
          <w:sz w:val="28"/>
        </w:rPr>
        <w:t xml:space="preserve">10 villages, 2 </w:t>
      </w:r>
      <w:r w:rsidRPr="00650BB4">
        <w:rPr>
          <w:b/>
          <w:sz w:val="28"/>
        </w:rPr>
        <w:t>panchyats of khunti block of Khunti district</w:t>
      </w:r>
      <w:r w:rsidRPr="00650BB4">
        <w:rPr>
          <w:sz w:val="28"/>
        </w:rPr>
        <w:t xml:space="preserve"> Jharkhand. Entire essence of the project that has been implemented is based on 3 pillars which </w:t>
      </w:r>
      <w:r w:rsidR="005F112F" w:rsidRPr="00650BB4">
        <w:rPr>
          <w:sz w:val="28"/>
        </w:rPr>
        <w:t>revolve</w:t>
      </w:r>
      <w:r w:rsidRPr="00650BB4">
        <w:rPr>
          <w:sz w:val="28"/>
        </w:rPr>
        <w:t xml:space="preserve"> around</w:t>
      </w:r>
      <w:r w:rsidRPr="00650BB4">
        <w:rPr>
          <w:b/>
          <w:sz w:val="28"/>
        </w:rPr>
        <w:t xml:space="preserve"> </w:t>
      </w:r>
      <w:r w:rsidR="005F112F" w:rsidRPr="00650BB4">
        <w:rPr>
          <w:sz w:val="28"/>
        </w:rPr>
        <w:t>engaging parents group, service provider group, and influencer groups of the community in support of the girls for stopping child marriage in the targeted area.</w:t>
      </w:r>
    </w:p>
    <w:p w:rsidR="005F112F" w:rsidRPr="00650BB4" w:rsidRDefault="005F112F" w:rsidP="003160E8">
      <w:pPr>
        <w:jc w:val="both"/>
        <w:rPr>
          <w:sz w:val="28"/>
        </w:rPr>
      </w:pPr>
      <w:r w:rsidRPr="00650BB4">
        <w:rPr>
          <w:sz w:val="28"/>
        </w:rPr>
        <w:t>Target groups especially girls, parents (mother committees) boys, other stakeholders such as AWW, health workers, teachers, PRI members etc are involved through monthly activities such as theme based workshops, meetings, trainings, FGDs, sports activities, oath ceremonies, self-assessment activities etc.</w:t>
      </w:r>
    </w:p>
    <w:p w:rsidR="005F112F" w:rsidRPr="00650BB4" w:rsidRDefault="005F112F" w:rsidP="003160E8">
      <w:pPr>
        <w:jc w:val="both"/>
        <w:rPr>
          <w:sz w:val="28"/>
        </w:rPr>
      </w:pPr>
    </w:p>
    <w:p w:rsidR="005F112F" w:rsidRPr="00650BB4" w:rsidRDefault="005F112F" w:rsidP="005F112F">
      <w:pPr>
        <w:jc w:val="both"/>
        <w:rPr>
          <w:b/>
          <w:i/>
          <w:sz w:val="28"/>
        </w:rPr>
      </w:pPr>
      <w:r w:rsidRPr="00650BB4">
        <w:rPr>
          <w:b/>
          <w:i/>
          <w:sz w:val="28"/>
        </w:rPr>
        <w:t>-It also enables by equipping leadership skills in women &amp; girls through series trainings, workshops, FGds, meetings in a joyful way, learnings &amp; techniques, so that they themselves can turn up as a voice raiser against any injustice in any aspect of life along</w:t>
      </w:r>
    </w:p>
    <w:p w:rsidR="005F112F" w:rsidRDefault="005F112F" w:rsidP="005F112F">
      <w:pPr>
        <w:jc w:val="both"/>
        <w:rPr>
          <w:b/>
          <w:i/>
          <w:sz w:val="28"/>
        </w:rPr>
      </w:pPr>
      <w:r w:rsidRPr="00650BB4">
        <w:rPr>
          <w:b/>
          <w:i/>
          <w:sz w:val="28"/>
        </w:rPr>
        <w:t xml:space="preserve"> with collaborating with other like-minded individuals, social organizations etc to spread the thought process &amp; nobility  of the efforts to wider mass/population</w:t>
      </w:r>
    </w:p>
    <w:p w:rsidR="005D6876" w:rsidRDefault="005D6876" w:rsidP="005F112F">
      <w:pPr>
        <w:jc w:val="both"/>
        <w:rPr>
          <w:b/>
          <w:i/>
          <w:sz w:val="28"/>
        </w:rPr>
      </w:pPr>
    </w:p>
    <w:p w:rsidR="00E066D2" w:rsidRPr="00650BB4" w:rsidRDefault="00E066D2" w:rsidP="005F112F">
      <w:pPr>
        <w:jc w:val="both"/>
        <w:rPr>
          <w:b/>
          <w:i/>
          <w:sz w:val="28"/>
        </w:rPr>
      </w:pPr>
    </w:p>
    <w:p w:rsidR="00C92241" w:rsidRPr="00650BB4" w:rsidRDefault="00C92241" w:rsidP="00C92241">
      <w:pPr>
        <w:jc w:val="center"/>
        <w:rPr>
          <w:b/>
          <w:sz w:val="28"/>
          <w:u w:val="single"/>
        </w:rPr>
      </w:pPr>
      <w:r w:rsidRPr="00650BB4">
        <w:rPr>
          <w:b/>
          <w:sz w:val="28"/>
          <w:highlight w:val="yellow"/>
          <w:u w:val="single"/>
        </w:rPr>
        <w:lastRenderedPageBreak/>
        <w:t>Success story</w:t>
      </w:r>
    </w:p>
    <w:p w:rsidR="005F112F" w:rsidRPr="00650BB4" w:rsidRDefault="00C92241" w:rsidP="005F112F">
      <w:pPr>
        <w:jc w:val="both"/>
        <w:rPr>
          <w:b/>
          <w:i/>
          <w:sz w:val="28"/>
          <w:u w:val="single"/>
        </w:rPr>
      </w:pPr>
      <w:r w:rsidRPr="00650BB4">
        <w:rPr>
          <w:b/>
          <w:i/>
          <w:noProof/>
          <w:sz w:val="28"/>
          <w:lang w:eastAsia="en-IN"/>
        </w:rPr>
        <w:drawing>
          <wp:anchor distT="0" distB="0" distL="114300" distR="114300" simplePos="0" relativeHeight="251695104" behindDoc="0" locked="0" layoutInCell="1" allowOverlap="1" wp14:anchorId="1A9B7F25" wp14:editId="5A698030">
            <wp:simplePos x="0" y="0"/>
            <wp:positionH relativeFrom="column">
              <wp:posOffset>3629025</wp:posOffset>
            </wp:positionH>
            <wp:positionV relativeFrom="paragraph">
              <wp:posOffset>232410</wp:posOffset>
            </wp:positionV>
            <wp:extent cx="3244850" cy="1752600"/>
            <wp:effectExtent l="0" t="0" r="0" b="0"/>
            <wp:wrapThrough wrapText="bothSides">
              <wp:wrapPolygon edited="0">
                <wp:start x="0" y="0"/>
                <wp:lineTo x="0" y="21365"/>
                <wp:lineTo x="21431" y="21365"/>
                <wp:lineTo x="21431" y="0"/>
                <wp:lineTo x="0" y="0"/>
              </wp:wrapPolygon>
            </wp:wrapThrough>
            <wp:docPr id="40" name="Picture 40" descr="G:\oxfan snaps\OXFAM DIFFRENT PROGRM SNAPS\footbal tounament\IMG_20191208_140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xfan snaps\OXFAM DIFFRENT PROGRM SNAPS\footbal tounament\IMG_20191208_140349.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4850"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5F112F" w:rsidRPr="00650BB4">
        <w:rPr>
          <w:b/>
          <w:i/>
          <w:sz w:val="28"/>
          <w:highlight w:val="yellow"/>
          <w:u w:val="single"/>
        </w:rPr>
        <w:t>Child marriage was stopped by girls goup of chalagi village just before 3 days of cermony</w:t>
      </w:r>
    </w:p>
    <w:p w:rsidR="005F112F" w:rsidRPr="00650BB4" w:rsidRDefault="005F112F" w:rsidP="005F112F">
      <w:pPr>
        <w:jc w:val="both"/>
        <w:rPr>
          <w:i/>
          <w:sz w:val="28"/>
        </w:rPr>
      </w:pPr>
      <w:r w:rsidRPr="00650BB4">
        <w:rPr>
          <w:i/>
          <w:sz w:val="28"/>
        </w:rPr>
        <w:t>Shreya, Deepa, Divya, &amp; Gouri are the members of girls group of chalagi village, Khunti .LOK SWAR had laid its outmost effort in shaping inner  confidence, eagerness &amp; leadership skills of girls group of chalagi village, which ultimately</w:t>
      </w:r>
    </w:p>
    <w:p w:rsidR="005F112F" w:rsidRPr="00650BB4" w:rsidRDefault="005F112F" w:rsidP="005F112F">
      <w:pPr>
        <w:jc w:val="both"/>
        <w:rPr>
          <w:sz w:val="28"/>
        </w:rPr>
      </w:pPr>
      <w:r w:rsidRPr="00650BB4">
        <w:rPr>
          <w:i/>
          <w:sz w:val="28"/>
        </w:rPr>
        <w:t xml:space="preserve"> resulted/inspired them to stop child marriage in their village. Adolescent &amp; youth girls group of chalagi village has stopped child marriage of a girl of 16 years of age in the village just before 3 days of ceremony. They dialled numbers of district authorities, they informed social organizations working in that particular area, and also informed to like-minded peoples of chalagi village. Group action taken by girls has demonstrated their awareness level, confidence &amp; leadership skills &amp; is a ray of hope for a minor girl child who was saved from being get married at minor age</w:t>
      </w:r>
      <w:r w:rsidRPr="00650BB4">
        <w:rPr>
          <w:sz w:val="28"/>
        </w:rPr>
        <w:t>.</w:t>
      </w:r>
    </w:p>
    <w:p w:rsidR="005F112F" w:rsidRPr="00650BB4" w:rsidRDefault="005F112F" w:rsidP="003160E8">
      <w:pPr>
        <w:jc w:val="both"/>
        <w:rPr>
          <w:b/>
          <w:sz w:val="28"/>
        </w:rPr>
      </w:pPr>
    </w:p>
    <w:p w:rsidR="00EF1674" w:rsidRPr="003160E8" w:rsidRDefault="00534767" w:rsidP="00534767">
      <w:pPr>
        <w:shd w:val="clear" w:color="auto" w:fill="002060"/>
        <w:tabs>
          <w:tab w:val="left" w:pos="3060"/>
        </w:tabs>
        <w:rPr>
          <w:sz w:val="24"/>
          <w:szCs w:val="24"/>
        </w:rPr>
      </w:pPr>
      <w:r w:rsidRPr="00534767">
        <w:rPr>
          <w:sz w:val="24"/>
          <w:szCs w:val="24"/>
        </w:rPr>
        <w:t>Safe Migration</w:t>
      </w:r>
    </w:p>
    <w:p w:rsidR="00EF1674" w:rsidRDefault="00EF1674" w:rsidP="00C87A59">
      <w:pPr>
        <w:tabs>
          <w:tab w:val="left" w:pos="3060"/>
        </w:tabs>
        <w:rPr>
          <w:sz w:val="40"/>
          <w:szCs w:val="40"/>
        </w:rPr>
      </w:pPr>
    </w:p>
    <w:p w:rsidR="00534767" w:rsidRPr="00534767" w:rsidRDefault="00534767" w:rsidP="00534767">
      <w:pPr>
        <w:shd w:val="clear" w:color="auto" w:fill="990000"/>
        <w:tabs>
          <w:tab w:val="left" w:pos="3060"/>
        </w:tabs>
        <w:rPr>
          <w:sz w:val="24"/>
          <w:szCs w:val="24"/>
        </w:rPr>
      </w:pPr>
      <w:r w:rsidRPr="00534767">
        <w:rPr>
          <w:sz w:val="24"/>
          <w:szCs w:val="24"/>
        </w:rPr>
        <w:t>Promotion of safe mobilization and counter trafficking</w:t>
      </w:r>
    </w:p>
    <w:p w:rsidR="00534767" w:rsidRPr="00650BB4" w:rsidRDefault="00C43B2D" w:rsidP="00C87A59">
      <w:pPr>
        <w:tabs>
          <w:tab w:val="left" w:pos="3060"/>
        </w:tabs>
        <w:rPr>
          <w:sz w:val="28"/>
          <w:szCs w:val="24"/>
        </w:rPr>
      </w:pPr>
      <w:r w:rsidRPr="00650BB4">
        <w:rPr>
          <w:noProof/>
          <w:sz w:val="28"/>
          <w:szCs w:val="24"/>
          <w:lang w:eastAsia="en-IN"/>
        </w:rPr>
        <w:drawing>
          <wp:anchor distT="0" distB="0" distL="114300" distR="114300" simplePos="0" relativeHeight="251696128" behindDoc="1" locked="0" layoutInCell="1" allowOverlap="1" wp14:anchorId="041F337B" wp14:editId="3C06959B">
            <wp:simplePos x="0" y="0"/>
            <wp:positionH relativeFrom="column">
              <wp:posOffset>0</wp:posOffset>
            </wp:positionH>
            <wp:positionV relativeFrom="paragraph">
              <wp:posOffset>128270</wp:posOffset>
            </wp:positionV>
            <wp:extent cx="3743325" cy="2495550"/>
            <wp:effectExtent l="0" t="0" r="9525" b="0"/>
            <wp:wrapThrough wrapText="bothSides">
              <wp:wrapPolygon edited="0">
                <wp:start x="0" y="0"/>
                <wp:lineTo x="0" y="21435"/>
                <wp:lineTo x="21545" y="21435"/>
                <wp:lineTo x="21545" y="0"/>
                <wp:lineTo x="0" y="0"/>
              </wp:wrapPolygon>
            </wp:wrapThrough>
            <wp:docPr id="41" name="Picture 41" descr="C:\Users\KUNAL\Desktop\JATN DOCS\jatn docs nnn\snaps BAT project\2023-24 snaps\BAT panchyat workshop 2023-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UNAL\Desktop\JATN DOCS\jatn docs nnn\snaps BAT project\2023-24 snaps\BAT panchyat workshop 2023-24.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43325" cy="2495550"/>
                    </a:xfrm>
                    <a:prstGeom prst="rect">
                      <a:avLst/>
                    </a:prstGeom>
                    <a:noFill/>
                    <a:ln>
                      <a:noFill/>
                    </a:ln>
                  </pic:spPr>
                </pic:pic>
              </a:graphicData>
            </a:graphic>
            <wp14:sizeRelH relativeFrom="page">
              <wp14:pctWidth>0</wp14:pctWidth>
            </wp14:sizeRelH>
            <wp14:sizeRelV relativeFrom="page">
              <wp14:pctHeight>0</wp14:pctHeight>
            </wp14:sizeRelV>
          </wp:anchor>
        </w:drawing>
      </w:r>
      <w:r w:rsidR="002A346C" w:rsidRPr="00650BB4">
        <w:rPr>
          <w:b/>
          <w:sz w:val="28"/>
          <w:szCs w:val="24"/>
        </w:rPr>
        <w:t xml:space="preserve">Promoting safe </w:t>
      </w:r>
      <w:r w:rsidR="001601C7" w:rsidRPr="00650BB4">
        <w:rPr>
          <w:b/>
          <w:sz w:val="28"/>
          <w:szCs w:val="24"/>
        </w:rPr>
        <w:t>mobilization</w:t>
      </w:r>
      <w:r w:rsidR="002A346C" w:rsidRPr="00650BB4">
        <w:rPr>
          <w:b/>
          <w:sz w:val="28"/>
          <w:szCs w:val="24"/>
        </w:rPr>
        <w:t xml:space="preserve"> and counter </w:t>
      </w:r>
      <w:r w:rsidR="001601C7" w:rsidRPr="00650BB4">
        <w:rPr>
          <w:b/>
          <w:sz w:val="28"/>
          <w:szCs w:val="24"/>
        </w:rPr>
        <w:t>trafficking</w:t>
      </w:r>
      <w:r w:rsidR="002A346C" w:rsidRPr="00650BB4">
        <w:rPr>
          <w:sz w:val="28"/>
          <w:szCs w:val="24"/>
        </w:rPr>
        <w:t xml:space="preserve"> is a project supported by </w:t>
      </w:r>
      <w:r w:rsidR="002A346C" w:rsidRPr="00650BB4">
        <w:rPr>
          <w:b/>
          <w:sz w:val="28"/>
          <w:szCs w:val="24"/>
        </w:rPr>
        <w:t>BRITISH ASIAN TRUST</w:t>
      </w:r>
      <w:r w:rsidR="002A346C" w:rsidRPr="00650BB4">
        <w:rPr>
          <w:sz w:val="28"/>
          <w:szCs w:val="24"/>
        </w:rPr>
        <w:t xml:space="preserve"> which is being </w:t>
      </w:r>
      <w:r w:rsidR="001601C7" w:rsidRPr="00650BB4">
        <w:rPr>
          <w:sz w:val="28"/>
          <w:szCs w:val="24"/>
        </w:rPr>
        <w:t>implemented by</w:t>
      </w:r>
      <w:r w:rsidR="002A346C" w:rsidRPr="00650BB4">
        <w:rPr>
          <w:sz w:val="28"/>
          <w:szCs w:val="24"/>
        </w:rPr>
        <w:t xml:space="preserve"> LOK SWAR in </w:t>
      </w:r>
      <w:r w:rsidR="002A346C" w:rsidRPr="00650BB4">
        <w:rPr>
          <w:b/>
          <w:sz w:val="28"/>
          <w:szCs w:val="24"/>
        </w:rPr>
        <w:t>10 villages of Namkum block of Ranchi district</w:t>
      </w:r>
      <w:r w:rsidR="002A346C" w:rsidRPr="00650BB4">
        <w:rPr>
          <w:sz w:val="28"/>
          <w:szCs w:val="24"/>
        </w:rPr>
        <w:t xml:space="preserve"> of Jharkhand state.</w:t>
      </w:r>
    </w:p>
    <w:p w:rsidR="002A346C" w:rsidRPr="00650BB4" w:rsidRDefault="001601C7" w:rsidP="00C87A59">
      <w:pPr>
        <w:tabs>
          <w:tab w:val="left" w:pos="3060"/>
        </w:tabs>
        <w:rPr>
          <w:sz w:val="28"/>
          <w:szCs w:val="24"/>
        </w:rPr>
      </w:pPr>
      <w:r w:rsidRPr="00650BB4">
        <w:rPr>
          <w:sz w:val="28"/>
          <w:szCs w:val="24"/>
        </w:rPr>
        <w:t>Followings</w:t>
      </w:r>
      <w:r w:rsidR="002A346C" w:rsidRPr="00650BB4">
        <w:rPr>
          <w:sz w:val="28"/>
          <w:szCs w:val="24"/>
        </w:rPr>
        <w:t xml:space="preserve"> are its core principles </w:t>
      </w:r>
    </w:p>
    <w:p w:rsidR="002A346C" w:rsidRPr="00650BB4" w:rsidRDefault="002A346C" w:rsidP="00C43B2D">
      <w:pPr>
        <w:pStyle w:val="ListParagraph"/>
        <w:numPr>
          <w:ilvl w:val="0"/>
          <w:numId w:val="10"/>
        </w:numPr>
        <w:tabs>
          <w:tab w:val="left" w:pos="3060"/>
        </w:tabs>
        <w:jc w:val="both"/>
        <w:rPr>
          <w:b/>
          <w:sz w:val="28"/>
          <w:szCs w:val="24"/>
        </w:rPr>
      </w:pPr>
      <w:r w:rsidRPr="00650BB4">
        <w:rPr>
          <w:b/>
          <w:sz w:val="28"/>
          <w:szCs w:val="24"/>
        </w:rPr>
        <w:t xml:space="preserve">Ensuring safe migration in the state of Jharkhand </w:t>
      </w:r>
    </w:p>
    <w:p w:rsidR="002A346C" w:rsidRPr="00650BB4" w:rsidRDefault="002A346C" w:rsidP="002A346C">
      <w:pPr>
        <w:pStyle w:val="ListParagraph"/>
        <w:numPr>
          <w:ilvl w:val="0"/>
          <w:numId w:val="6"/>
        </w:numPr>
        <w:tabs>
          <w:tab w:val="left" w:pos="3060"/>
        </w:tabs>
        <w:jc w:val="both"/>
        <w:rPr>
          <w:b/>
          <w:sz w:val="28"/>
          <w:szCs w:val="24"/>
        </w:rPr>
      </w:pPr>
      <w:r w:rsidRPr="00650BB4">
        <w:rPr>
          <w:b/>
          <w:sz w:val="28"/>
          <w:szCs w:val="24"/>
        </w:rPr>
        <w:t xml:space="preserve">Community based awareness campaign and providing information so that the community can solve the problems related to safe migration on its own.  </w:t>
      </w:r>
    </w:p>
    <w:p w:rsidR="002A346C" w:rsidRPr="00650BB4" w:rsidRDefault="002A346C" w:rsidP="002A346C">
      <w:pPr>
        <w:pStyle w:val="ListParagraph"/>
        <w:numPr>
          <w:ilvl w:val="0"/>
          <w:numId w:val="6"/>
        </w:numPr>
        <w:tabs>
          <w:tab w:val="left" w:pos="3060"/>
        </w:tabs>
        <w:jc w:val="both"/>
        <w:rPr>
          <w:b/>
          <w:sz w:val="28"/>
          <w:szCs w:val="24"/>
        </w:rPr>
      </w:pPr>
      <w:r w:rsidRPr="00650BB4">
        <w:rPr>
          <w:b/>
          <w:sz w:val="28"/>
          <w:szCs w:val="24"/>
        </w:rPr>
        <w:t>To establish coordination with the government and government officials for the implementation of laws related to safe migration.</w:t>
      </w:r>
    </w:p>
    <w:p w:rsidR="002A346C" w:rsidRPr="00650BB4" w:rsidRDefault="002A346C" w:rsidP="002A346C">
      <w:pPr>
        <w:pStyle w:val="ListParagraph"/>
        <w:tabs>
          <w:tab w:val="left" w:pos="3060"/>
        </w:tabs>
        <w:jc w:val="both"/>
        <w:rPr>
          <w:b/>
          <w:sz w:val="28"/>
          <w:szCs w:val="24"/>
        </w:rPr>
      </w:pPr>
    </w:p>
    <w:p w:rsidR="00EF1674" w:rsidRPr="00650BB4" w:rsidRDefault="002A346C" w:rsidP="002A346C">
      <w:pPr>
        <w:tabs>
          <w:tab w:val="left" w:pos="3060"/>
        </w:tabs>
        <w:jc w:val="both"/>
        <w:rPr>
          <w:sz w:val="28"/>
          <w:szCs w:val="24"/>
        </w:rPr>
      </w:pPr>
      <w:r w:rsidRPr="00650BB4">
        <w:rPr>
          <w:sz w:val="28"/>
          <w:szCs w:val="24"/>
        </w:rPr>
        <w:lastRenderedPageBreak/>
        <w:t xml:space="preserve">This is being executed by forming different groups at village and panchayat levels such as migrant forums groups, women and girls groups and </w:t>
      </w:r>
      <w:r w:rsidR="00534767" w:rsidRPr="00650BB4">
        <w:rPr>
          <w:sz w:val="28"/>
          <w:szCs w:val="24"/>
        </w:rPr>
        <w:t xml:space="preserve">Imparting training through meetings, FGDs, workshops </w:t>
      </w:r>
      <w:r w:rsidRPr="00650BB4">
        <w:rPr>
          <w:sz w:val="28"/>
          <w:szCs w:val="24"/>
        </w:rPr>
        <w:t>to village</w:t>
      </w:r>
      <w:r w:rsidR="00534767" w:rsidRPr="00650BB4">
        <w:rPr>
          <w:sz w:val="28"/>
          <w:szCs w:val="24"/>
        </w:rPr>
        <w:t xml:space="preserve"> community members who go outside /migrate in search of job opportunity. In each village there is a group called migrant Forum formed at village, panchayat and block level.</w:t>
      </w:r>
      <w:r w:rsidRPr="00650BB4">
        <w:rPr>
          <w:sz w:val="28"/>
          <w:szCs w:val="24"/>
        </w:rPr>
        <w:t xml:space="preserve"> </w:t>
      </w:r>
      <w:r w:rsidR="00534767" w:rsidRPr="00650BB4">
        <w:rPr>
          <w:sz w:val="28"/>
          <w:szCs w:val="24"/>
        </w:rPr>
        <w:t xml:space="preserve">Training about Safe migration- </w:t>
      </w:r>
      <w:r w:rsidRPr="00650BB4">
        <w:rPr>
          <w:sz w:val="28"/>
          <w:szCs w:val="24"/>
        </w:rPr>
        <w:t>Registration in</w:t>
      </w:r>
      <w:r w:rsidR="00534767" w:rsidRPr="00650BB4">
        <w:rPr>
          <w:sz w:val="28"/>
          <w:szCs w:val="24"/>
        </w:rPr>
        <w:t xml:space="preserve"> block about going out of city. Information to family members, gram sabha about employer, type of </w:t>
      </w:r>
      <w:r w:rsidRPr="00650BB4">
        <w:rPr>
          <w:sz w:val="28"/>
          <w:szCs w:val="24"/>
        </w:rPr>
        <w:t>benefit</w:t>
      </w:r>
      <w:r w:rsidR="00534767" w:rsidRPr="00650BB4">
        <w:rPr>
          <w:sz w:val="28"/>
          <w:szCs w:val="24"/>
        </w:rPr>
        <w:t xml:space="preserve"> etc.</w:t>
      </w:r>
      <w:r w:rsidRPr="00650BB4">
        <w:rPr>
          <w:sz w:val="28"/>
          <w:szCs w:val="24"/>
        </w:rPr>
        <w:t xml:space="preserve"> </w:t>
      </w:r>
      <w:r w:rsidR="00534767" w:rsidRPr="00650BB4">
        <w:rPr>
          <w:sz w:val="28"/>
          <w:szCs w:val="24"/>
        </w:rPr>
        <w:t>Convergence of government social security schemes meant for daily wage workers/ majdoors etc</w:t>
      </w:r>
    </w:p>
    <w:p w:rsidR="00EF1674" w:rsidRDefault="00862AA6" w:rsidP="00C87A59">
      <w:pPr>
        <w:tabs>
          <w:tab w:val="left" w:pos="3060"/>
        </w:tabs>
        <w:rPr>
          <w:sz w:val="24"/>
          <w:szCs w:val="24"/>
        </w:rPr>
      </w:pPr>
      <w:r>
        <w:rPr>
          <w:noProof/>
          <w:sz w:val="24"/>
          <w:szCs w:val="24"/>
          <w:lang w:eastAsia="en-IN"/>
        </w:rPr>
        <w:drawing>
          <wp:inline distT="0" distB="0" distL="0" distR="0">
            <wp:extent cx="3295650" cy="1638300"/>
            <wp:effectExtent l="0" t="0" r="0" b="0"/>
            <wp:docPr id="42" name="Picture 42" descr="C:\Users\KUNAL\Desktop\JATN DOCS\jatn docs nnn\jatan reports &amp; formats nnnn\MEDIA NEWS PANCHAYAT WORKSHOP\MEDIA NEWS BAT JATN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UNAL\Desktop\JATN DOCS\jatn docs nnn\jatan reports &amp; formats nnnn\MEDIA NEWS PANCHAYAT WORKSHOP\MEDIA NEWS BAT JATN 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95380" cy="1638166"/>
                    </a:xfrm>
                    <a:prstGeom prst="rect">
                      <a:avLst/>
                    </a:prstGeom>
                    <a:noFill/>
                    <a:ln>
                      <a:noFill/>
                    </a:ln>
                  </pic:spPr>
                </pic:pic>
              </a:graphicData>
            </a:graphic>
          </wp:inline>
        </w:drawing>
      </w:r>
      <w:r>
        <w:rPr>
          <w:sz w:val="24"/>
          <w:szCs w:val="24"/>
        </w:rPr>
        <w:t xml:space="preserve">  </w:t>
      </w:r>
      <w:r>
        <w:rPr>
          <w:noProof/>
          <w:sz w:val="24"/>
          <w:szCs w:val="24"/>
          <w:lang w:eastAsia="en-IN"/>
        </w:rPr>
        <w:drawing>
          <wp:inline distT="0" distB="0" distL="0" distR="0">
            <wp:extent cx="3276600" cy="1695450"/>
            <wp:effectExtent l="0" t="0" r="0" b="0"/>
            <wp:docPr id="43" name="Picture 43" descr="C:\Users\KUNAL\Desktop\JATN DOCS\jatn docs nnn\jatan reports &amp; formats nnnn\MEDIA NEWS PANCHAYAT WORKSHOP\media news BAT JAT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UNAL\Desktop\JATN DOCS\jatn docs nnn\jatan reports &amp; formats nnnn\MEDIA NEWS PANCHAYAT WORKSHOP\media news BAT JATN 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0894" cy="1697672"/>
                    </a:xfrm>
                    <a:prstGeom prst="rect">
                      <a:avLst/>
                    </a:prstGeom>
                    <a:noFill/>
                    <a:ln>
                      <a:noFill/>
                    </a:ln>
                  </pic:spPr>
                </pic:pic>
              </a:graphicData>
            </a:graphic>
          </wp:inline>
        </w:drawing>
      </w:r>
    </w:p>
    <w:p w:rsidR="00C43B2D" w:rsidRPr="00862AA6" w:rsidRDefault="00C43B2D" w:rsidP="00C87A59">
      <w:pPr>
        <w:tabs>
          <w:tab w:val="left" w:pos="3060"/>
        </w:tabs>
        <w:rPr>
          <w:sz w:val="24"/>
          <w:szCs w:val="24"/>
        </w:rPr>
      </w:pPr>
    </w:p>
    <w:p w:rsidR="00EF1674" w:rsidRPr="00313373" w:rsidRDefault="00313373" w:rsidP="00313373">
      <w:pPr>
        <w:shd w:val="clear" w:color="auto" w:fill="002060"/>
        <w:tabs>
          <w:tab w:val="left" w:pos="3060"/>
        </w:tabs>
        <w:rPr>
          <w:sz w:val="24"/>
          <w:szCs w:val="24"/>
        </w:rPr>
      </w:pPr>
      <w:r w:rsidRPr="00313373">
        <w:rPr>
          <w:sz w:val="24"/>
          <w:szCs w:val="24"/>
        </w:rPr>
        <w:t>Maternal and Child Health</w:t>
      </w:r>
    </w:p>
    <w:p w:rsidR="00EF1674" w:rsidRDefault="00EF1674" w:rsidP="00C87A59">
      <w:pPr>
        <w:tabs>
          <w:tab w:val="left" w:pos="3060"/>
        </w:tabs>
        <w:rPr>
          <w:sz w:val="40"/>
          <w:szCs w:val="40"/>
        </w:rPr>
      </w:pPr>
    </w:p>
    <w:p w:rsidR="00EF1674" w:rsidRPr="00313373" w:rsidRDefault="00313373" w:rsidP="00317EE3">
      <w:pPr>
        <w:shd w:val="clear" w:color="auto" w:fill="990000"/>
        <w:tabs>
          <w:tab w:val="left" w:pos="3060"/>
        </w:tabs>
        <w:rPr>
          <w:sz w:val="24"/>
          <w:szCs w:val="24"/>
        </w:rPr>
      </w:pPr>
      <w:r w:rsidRPr="00313373">
        <w:rPr>
          <w:sz w:val="24"/>
          <w:szCs w:val="24"/>
        </w:rPr>
        <w:t>District level workshop of front line health workers on RH blood incapability</w:t>
      </w:r>
    </w:p>
    <w:p w:rsidR="00EF1674" w:rsidRPr="00650BB4" w:rsidRDefault="00E663BD" w:rsidP="00317EE3">
      <w:pPr>
        <w:tabs>
          <w:tab w:val="left" w:pos="3060"/>
        </w:tabs>
        <w:jc w:val="both"/>
        <w:rPr>
          <w:sz w:val="28"/>
          <w:szCs w:val="24"/>
        </w:rPr>
      </w:pPr>
      <w:r w:rsidRPr="00650BB4">
        <w:rPr>
          <w:noProof/>
          <w:sz w:val="24"/>
          <w:lang w:eastAsia="en-IN"/>
        </w:rPr>
        <w:drawing>
          <wp:anchor distT="0" distB="0" distL="114300" distR="114300" simplePos="0" relativeHeight="251697152" behindDoc="1" locked="0" layoutInCell="1" allowOverlap="1" wp14:anchorId="53CC5285" wp14:editId="608696F3">
            <wp:simplePos x="0" y="0"/>
            <wp:positionH relativeFrom="column">
              <wp:posOffset>0</wp:posOffset>
            </wp:positionH>
            <wp:positionV relativeFrom="paragraph">
              <wp:posOffset>-3175</wp:posOffset>
            </wp:positionV>
            <wp:extent cx="4144010" cy="2533650"/>
            <wp:effectExtent l="0" t="0" r="8890" b="0"/>
            <wp:wrapThrough wrapText="bothSides">
              <wp:wrapPolygon edited="0">
                <wp:start x="0" y="0"/>
                <wp:lineTo x="0" y="21438"/>
                <wp:lineTo x="21547" y="21438"/>
                <wp:lineTo x="21547" y="0"/>
                <wp:lineTo x="0" y="0"/>
              </wp:wrapPolygon>
            </wp:wrapThrough>
            <wp:docPr id="10" name="Picture 10" descr="E:\Desktop\prerna snaps &amp; vedioa\chakuliya\IMG_20220209_131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esktop\prerna snaps &amp; vedioa\chakuliya\IMG_20220209_13191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4010" cy="2533650"/>
                    </a:xfrm>
                    <a:prstGeom prst="rect">
                      <a:avLst/>
                    </a:prstGeom>
                    <a:noFill/>
                    <a:ln>
                      <a:noFill/>
                    </a:ln>
                  </pic:spPr>
                </pic:pic>
              </a:graphicData>
            </a:graphic>
            <wp14:sizeRelH relativeFrom="page">
              <wp14:pctWidth>0</wp14:pctWidth>
            </wp14:sizeRelH>
            <wp14:sizeRelV relativeFrom="page">
              <wp14:pctHeight>0</wp14:pctHeight>
            </wp14:sizeRelV>
          </wp:anchor>
        </w:drawing>
      </w:r>
      <w:r w:rsidR="00317EE3" w:rsidRPr="00650BB4">
        <w:rPr>
          <w:sz w:val="28"/>
          <w:szCs w:val="24"/>
        </w:rPr>
        <w:t>In 2021, LOK SWAR successfully conducted a comprehensive day-long workshop on Rh blood incompatibility across all 10 blocks of East Singhbhum district, Jharkhand. This initiative was specifically targeted at frontline health workers, including Anganwadi workers, ASHA workers</w:t>
      </w:r>
      <w:r w:rsidRPr="00650BB4">
        <w:rPr>
          <w:sz w:val="28"/>
          <w:szCs w:val="24"/>
        </w:rPr>
        <w:t>, (</w:t>
      </w:r>
      <w:r w:rsidR="00317EE3" w:rsidRPr="00650BB4">
        <w:rPr>
          <w:sz w:val="28"/>
          <w:szCs w:val="24"/>
        </w:rPr>
        <w:t>ANMs), nurses, block-level health workers, and doctors. The primary objective was to enhance their understanding and awareness of Rh blood incompatibility, a critical health issue affecting mothers and new-borns</w:t>
      </w:r>
    </w:p>
    <w:p w:rsidR="00E663BD" w:rsidRDefault="00E663BD" w:rsidP="00317EE3">
      <w:pPr>
        <w:tabs>
          <w:tab w:val="left" w:pos="3060"/>
        </w:tabs>
        <w:jc w:val="both"/>
        <w:rPr>
          <w:sz w:val="24"/>
          <w:szCs w:val="24"/>
        </w:rPr>
      </w:pPr>
      <w:r>
        <w:rPr>
          <w:sz w:val="24"/>
          <w:szCs w:val="24"/>
        </w:rPr>
        <w:t xml:space="preserve">      </w:t>
      </w:r>
    </w:p>
    <w:p w:rsidR="00317EE3" w:rsidRPr="00650BB4" w:rsidRDefault="00E663BD" w:rsidP="00E663BD">
      <w:pPr>
        <w:tabs>
          <w:tab w:val="left" w:pos="3060"/>
        </w:tabs>
        <w:jc w:val="both"/>
        <w:rPr>
          <w:sz w:val="28"/>
          <w:szCs w:val="24"/>
        </w:rPr>
      </w:pPr>
      <w:r w:rsidRPr="00650BB4">
        <w:rPr>
          <w:noProof/>
          <w:sz w:val="24"/>
          <w:lang w:eastAsia="en-IN"/>
        </w:rPr>
        <w:lastRenderedPageBreak/>
        <w:drawing>
          <wp:anchor distT="0" distB="0" distL="114300" distR="114300" simplePos="0" relativeHeight="251698176" behindDoc="1" locked="0" layoutInCell="1" allowOverlap="1" wp14:anchorId="5D2775C9" wp14:editId="4DDE7F41">
            <wp:simplePos x="0" y="0"/>
            <wp:positionH relativeFrom="column">
              <wp:posOffset>2905125</wp:posOffset>
            </wp:positionH>
            <wp:positionV relativeFrom="paragraph">
              <wp:posOffset>643255</wp:posOffset>
            </wp:positionV>
            <wp:extent cx="3600450" cy="2238375"/>
            <wp:effectExtent l="0" t="0" r="0" b="9525"/>
            <wp:wrapThrough wrapText="bothSides">
              <wp:wrapPolygon edited="0">
                <wp:start x="0" y="0"/>
                <wp:lineTo x="0" y="21508"/>
                <wp:lineTo x="21486" y="21508"/>
                <wp:lineTo x="21486" y="0"/>
                <wp:lineTo x="0" y="0"/>
              </wp:wrapPolygon>
            </wp:wrapThrough>
            <wp:docPr id="15" name="Picture 15" descr="E:\Desktop\prerna snaps &amp; vedioa\chakuliya\IMG_20220208_112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esktop\prerna snaps &amp; vedioa\chakuliya\IMG_20220208_112539.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450" cy="2238375"/>
                    </a:xfrm>
                    <a:prstGeom prst="rect">
                      <a:avLst/>
                    </a:prstGeom>
                    <a:noFill/>
                    <a:ln>
                      <a:noFill/>
                    </a:ln>
                  </pic:spPr>
                </pic:pic>
              </a:graphicData>
            </a:graphic>
            <wp14:sizeRelH relativeFrom="page">
              <wp14:pctWidth>0</wp14:pctWidth>
            </wp14:sizeRelH>
            <wp14:sizeRelV relativeFrom="page">
              <wp14:pctHeight>0</wp14:pctHeight>
            </wp14:sizeRelV>
          </wp:anchor>
        </w:drawing>
      </w:r>
      <w:r w:rsidR="00317EE3" w:rsidRPr="00650BB4">
        <w:rPr>
          <w:sz w:val="28"/>
          <w:szCs w:val="24"/>
        </w:rPr>
        <w:t>Rh blood incompatibility occurs when an Rh-negative mother carries an Rh-positive fetus, leading to potential complications during pregnancy. The Rh factor is a protein found on the surface of red blood cells. If the mother's blood is Rh-negative and the fetus's blood is Rh-positive, the mother's immune system may recognize the fetus's Rh-positive cells as foreign and produce antibodies against them. These antibodies can cross the placenta and attack the fetus's red blood cells, causing haemolytic disease of the new-born (HDN), which can lead to serious health issues such as anaemia, jaundice, or even heart failure in severe cases.</w:t>
      </w:r>
      <w:r w:rsidRPr="00650BB4">
        <w:rPr>
          <w:sz w:val="28"/>
          <w:szCs w:val="24"/>
        </w:rPr>
        <w:t xml:space="preserve">                                                                                                       </w:t>
      </w:r>
    </w:p>
    <w:p w:rsidR="00317EE3" w:rsidRPr="00650BB4" w:rsidRDefault="00317EE3" w:rsidP="00317EE3">
      <w:pPr>
        <w:tabs>
          <w:tab w:val="left" w:pos="3060"/>
        </w:tabs>
        <w:jc w:val="both"/>
        <w:rPr>
          <w:sz w:val="28"/>
          <w:szCs w:val="24"/>
        </w:rPr>
      </w:pPr>
      <w:r w:rsidRPr="00650BB4">
        <w:rPr>
          <w:sz w:val="28"/>
          <w:szCs w:val="24"/>
        </w:rPr>
        <w:t>The workshop aimed to equip state government frontline health workers with essential knowledge to identify and manage cases of Rh incompatibility effectively. Key areas covered included:</w:t>
      </w:r>
    </w:p>
    <w:p w:rsidR="00317EE3" w:rsidRPr="00650BB4" w:rsidRDefault="00317EE3" w:rsidP="00317EE3">
      <w:pPr>
        <w:tabs>
          <w:tab w:val="left" w:pos="3060"/>
        </w:tabs>
        <w:jc w:val="both"/>
        <w:rPr>
          <w:sz w:val="28"/>
          <w:szCs w:val="24"/>
        </w:rPr>
      </w:pPr>
      <w:r w:rsidRPr="00650BB4">
        <w:rPr>
          <w:b/>
          <w:sz w:val="28"/>
          <w:szCs w:val="24"/>
        </w:rPr>
        <w:t>Identification and Screening</w:t>
      </w:r>
      <w:r w:rsidRPr="00650BB4">
        <w:rPr>
          <w:sz w:val="28"/>
          <w:szCs w:val="24"/>
        </w:rPr>
        <w:t>: Understanding the importance of early screening for Rh factor in pregnant women and the need for timely intervention.</w:t>
      </w:r>
    </w:p>
    <w:p w:rsidR="00317EE3" w:rsidRPr="00650BB4" w:rsidRDefault="00317EE3" w:rsidP="00317EE3">
      <w:pPr>
        <w:tabs>
          <w:tab w:val="left" w:pos="3060"/>
        </w:tabs>
        <w:jc w:val="both"/>
        <w:rPr>
          <w:sz w:val="28"/>
          <w:szCs w:val="24"/>
        </w:rPr>
      </w:pPr>
      <w:r w:rsidRPr="00650BB4">
        <w:rPr>
          <w:b/>
          <w:sz w:val="28"/>
          <w:szCs w:val="24"/>
        </w:rPr>
        <w:t>Management and Treatment:</w:t>
      </w:r>
      <w:r w:rsidRPr="00650BB4">
        <w:rPr>
          <w:sz w:val="28"/>
          <w:szCs w:val="24"/>
        </w:rPr>
        <w:t xml:space="preserve"> Discussing the use of Rh immunoglobulin (RhIg) to prevent the formation of antibodies in Rh-negative mothers.</w:t>
      </w:r>
    </w:p>
    <w:p w:rsidR="00317EE3" w:rsidRPr="00650BB4" w:rsidRDefault="00317EE3" w:rsidP="00317EE3">
      <w:pPr>
        <w:tabs>
          <w:tab w:val="left" w:pos="3060"/>
        </w:tabs>
        <w:jc w:val="both"/>
        <w:rPr>
          <w:sz w:val="28"/>
          <w:szCs w:val="24"/>
        </w:rPr>
      </w:pPr>
      <w:r w:rsidRPr="00650BB4">
        <w:rPr>
          <w:b/>
          <w:sz w:val="28"/>
          <w:szCs w:val="24"/>
        </w:rPr>
        <w:t>Counselling and Awareness</w:t>
      </w:r>
      <w:r w:rsidRPr="00650BB4">
        <w:rPr>
          <w:sz w:val="28"/>
          <w:szCs w:val="24"/>
        </w:rPr>
        <w:t>: Training health workers to counsel expectant mothers on the risks of Rh incompatibility and the importance of regular antenatal check-ups.</w:t>
      </w:r>
    </w:p>
    <w:p w:rsidR="00317EE3" w:rsidRPr="00650BB4" w:rsidRDefault="00317EE3" w:rsidP="00317EE3">
      <w:pPr>
        <w:tabs>
          <w:tab w:val="left" w:pos="3060"/>
        </w:tabs>
        <w:jc w:val="both"/>
        <w:rPr>
          <w:sz w:val="28"/>
          <w:szCs w:val="24"/>
        </w:rPr>
      </w:pPr>
      <w:r w:rsidRPr="00650BB4">
        <w:rPr>
          <w:b/>
          <w:sz w:val="28"/>
          <w:szCs w:val="24"/>
        </w:rPr>
        <w:t>Collaboration and Reporting:</w:t>
      </w:r>
      <w:r w:rsidRPr="00650BB4">
        <w:rPr>
          <w:sz w:val="28"/>
          <w:szCs w:val="24"/>
        </w:rPr>
        <w:t xml:space="preserve"> Encouraging inter-departmental collaboration to ensure comprehensive care for affected mothers and new-borns.</w:t>
      </w:r>
    </w:p>
    <w:p w:rsidR="00317EE3" w:rsidRDefault="00317EE3" w:rsidP="00317EE3">
      <w:pPr>
        <w:tabs>
          <w:tab w:val="left" w:pos="3060"/>
        </w:tabs>
        <w:jc w:val="both"/>
        <w:rPr>
          <w:sz w:val="24"/>
          <w:szCs w:val="24"/>
        </w:rPr>
      </w:pPr>
      <w:r w:rsidRPr="00650BB4">
        <w:rPr>
          <w:sz w:val="28"/>
          <w:szCs w:val="24"/>
        </w:rPr>
        <w:t xml:space="preserve">This workshop marked a significant step towards improving maternal and child health in the region by reaching </w:t>
      </w:r>
      <w:r w:rsidRPr="00650BB4">
        <w:rPr>
          <w:b/>
          <w:sz w:val="28"/>
          <w:szCs w:val="24"/>
        </w:rPr>
        <w:t>4832 health workers</w:t>
      </w:r>
      <w:r w:rsidRPr="00650BB4">
        <w:rPr>
          <w:sz w:val="28"/>
          <w:szCs w:val="24"/>
        </w:rPr>
        <w:t xml:space="preserve"> in all the 10 blocks of East singhbhum district. By empowering frontline health workers with crucial knowledge and skills, LOK SWAR ensured that they are better prepared to handle cases of Rh blood incompatibility, ultimately contributing to the reduction of maternal and neonatal morbidity and mortality. The initiative also fostered a deeper understanding of the importance of antenatal care and the role of health workers in safeguarding the well-being of mothers and children</w:t>
      </w:r>
      <w:r w:rsidRPr="00317EE3">
        <w:rPr>
          <w:sz w:val="24"/>
          <w:szCs w:val="24"/>
        </w:rPr>
        <w:t>.</w:t>
      </w:r>
    </w:p>
    <w:p w:rsidR="00C43B2D" w:rsidRPr="00313373" w:rsidRDefault="00C43B2D" w:rsidP="00317EE3">
      <w:pPr>
        <w:tabs>
          <w:tab w:val="left" w:pos="3060"/>
        </w:tabs>
        <w:jc w:val="both"/>
        <w:rPr>
          <w:sz w:val="24"/>
          <w:szCs w:val="24"/>
        </w:rPr>
      </w:pPr>
    </w:p>
    <w:p w:rsidR="00EF1674" w:rsidRDefault="00EF1674" w:rsidP="00C87A59">
      <w:pPr>
        <w:tabs>
          <w:tab w:val="left" w:pos="3060"/>
        </w:tabs>
        <w:rPr>
          <w:sz w:val="24"/>
          <w:szCs w:val="24"/>
        </w:rPr>
      </w:pPr>
    </w:p>
    <w:p w:rsidR="00981223" w:rsidRPr="00981223" w:rsidRDefault="00981223" w:rsidP="00981223">
      <w:pPr>
        <w:shd w:val="clear" w:color="auto" w:fill="002060"/>
        <w:tabs>
          <w:tab w:val="left" w:pos="3060"/>
        </w:tabs>
        <w:rPr>
          <w:sz w:val="24"/>
          <w:szCs w:val="24"/>
        </w:rPr>
      </w:pPr>
      <w:r w:rsidRPr="00981223">
        <w:rPr>
          <w:sz w:val="24"/>
          <w:szCs w:val="24"/>
        </w:rPr>
        <w:lastRenderedPageBreak/>
        <w:t>SRHR</w:t>
      </w:r>
    </w:p>
    <w:p w:rsidR="00E663BD" w:rsidRDefault="00E663BD" w:rsidP="00C87A59">
      <w:pPr>
        <w:tabs>
          <w:tab w:val="left" w:pos="3060"/>
        </w:tabs>
        <w:rPr>
          <w:sz w:val="24"/>
          <w:szCs w:val="24"/>
        </w:rPr>
      </w:pPr>
    </w:p>
    <w:p w:rsidR="00981223" w:rsidRPr="00E663BD" w:rsidRDefault="00981223" w:rsidP="00981223">
      <w:pPr>
        <w:shd w:val="clear" w:color="auto" w:fill="990000"/>
        <w:tabs>
          <w:tab w:val="left" w:pos="3060"/>
        </w:tabs>
        <w:rPr>
          <w:sz w:val="24"/>
          <w:szCs w:val="24"/>
        </w:rPr>
      </w:pPr>
      <w:r w:rsidRPr="00981223">
        <w:rPr>
          <w:sz w:val="24"/>
          <w:szCs w:val="24"/>
        </w:rPr>
        <w:t>Awareness Camp for Adolescent Girls on Reproductive Health Rights</w:t>
      </w:r>
    </w:p>
    <w:p w:rsidR="00981223" w:rsidRDefault="00981223" w:rsidP="00981223">
      <w:pPr>
        <w:spacing w:after="0" w:line="240" w:lineRule="auto"/>
        <w:jc w:val="center"/>
        <w:rPr>
          <w:rFonts w:cstheme="minorHAnsi"/>
          <w:b/>
          <w:sz w:val="28"/>
          <w:szCs w:val="28"/>
        </w:rPr>
      </w:pPr>
      <w:r w:rsidRPr="0067368C">
        <w:rPr>
          <w:rFonts w:ascii="Times New Roman" w:hAnsi="Times New Roman" w:cs="Times New Roman"/>
          <w:b/>
          <w:noProof/>
          <w:sz w:val="28"/>
          <w:szCs w:val="28"/>
          <w:lang w:eastAsia="en-IN"/>
        </w:rPr>
        <w:drawing>
          <wp:anchor distT="0" distB="0" distL="114300" distR="114300" simplePos="0" relativeHeight="251701248" behindDoc="0" locked="0" layoutInCell="1" allowOverlap="1" wp14:anchorId="3D85B84B" wp14:editId="4DFBFC0C">
            <wp:simplePos x="0" y="0"/>
            <wp:positionH relativeFrom="column">
              <wp:posOffset>-635</wp:posOffset>
            </wp:positionH>
            <wp:positionV relativeFrom="paragraph">
              <wp:posOffset>216535</wp:posOffset>
            </wp:positionV>
            <wp:extent cx="3324225" cy="2419350"/>
            <wp:effectExtent l="0" t="0" r="9525" b="0"/>
            <wp:wrapThrough wrapText="bothSides">
              <wp:wrapPolygon edited="0">
                <wp:start x="0" y="0"/>
                <wp:lineTo x="0" y="21430"/>
                <wp:lineTo x="21538" y="21430"/>
                <wp:lineTo x="21538" y="0"/>
                <wp:lineTo x="0" y="0"/>
              </wp:wrapPolygon>
            </wp:wrapThrough>
            <wp:docPr id="13" name="Picture 4" descr="G:\oxfan snaps\ACTIVITY SNAPS 2018-19\1219 APRIL MAY JUNE 18\IMG20180527122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oxfan snaps\ACTIVITY SNAPS 2018-19\1219 APRIL MAY JUNE 18\IMG2018052712235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24225" cy="24193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rsidR="00981223" w:rsidRDefault="00981223" w:rsidP="00981223">
      <w:pPr>
        <w:shd w:val="clear" w:color="auto" w:fill="FFFFFF"/>
        <w:spacing w:after="60" w:line="240" w:lineRule="auto"/>
        <w:jc w:val="both"/>
        <w:rPr>
          <w:sz w:val="28"/>
        </w:rPr>
      </w:pPr>
      <w:r w:rsidRPr="00AC7487">
        <w:rPr>
          <w:rFonts w:ascii="Times New Roman" w:hAnsi="Times New Roman" w:cs="Times New Roman"/>
          <w:b/>
          <w:noProof/>
          <w:sz w:val="28"/>
          <w:szCs w:val="28"/>
          <w:u w:val="single"/>
          <w:lang w:eastAsia="en-IN"/>
        </w:rPr>
        <w:drawing>
          <wp:anchor distT="0" distB="0" distL="114300" distR="114300" simplePos="0" relativeHeight="251700224" behindDoc="0" locked="0" layoutInCell="1" allowOverlap="1" wp14:anchorId="7268C36F" wp14:editId="381E746F">
            <wp:simplePos x="0" y="0"/>
            <wp:positionH relativeFrom="column">
              <wp:posOffset>-313055</wp:posOffset>
            </wp:positionH>
            <wp:positionV relativeFrom="paragraph">
              <wp:posOffset>2540000</wp:posOffset>
            </wp:positionV>
            <wp:extent cx="3533775" cy="2371725"/>
            <wp:effectExtent l="0" t="0" r="9525" b="9525"/>
            <wp:wrapThrough wrapText="bothSides">
              <wp:wrapPolygon edited="0">
                <wp:start x="0" y="0"/>
                <wp:lineTo x="0" y="21513"/>
                <wp:lineTo x="21542" y="21513"/>
                <wp:lineTo x="21542" y="0"/>
                <wp:lineTo x="0" y="0"/>
              </wp:wrapPolygon>
            </wp:wrapThrough>
            <wp:docPr id="17" name="Picture 17" descr="F:\e\ALL PHOTOS\nehaldih women program\IMG20180131141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e\ALL PHOTOS\nehaldih women program\IMG20180131141018.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33775" cy="2371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3081F">
        <w:rPr>
          <w:sz w:val="28"/>
        </w:rPr>
        <w:t xml:space="preserve"> More than 26 million women and girls of reproductive age worldwide are in dire need of humanitarian aid, having been forced from their homes by violence and persecution, Jharkhand is also one of the most vulnerable and poverty-stricken states of India. There are limited programs and campaigns for communities that include gender and sexuality as prioritized public health concerns of adolescents and youth</w:t>
      </w:r>
      <w:r>
        <w:t xml:space="preserve">. </w:t>
      </w:r>
      <w:r w:rsidRPr="005E2A78">
        <w:rPr>
          <w:sz w:val="28"/>
        </w:rPr>
        <w:t xml:space="preserve">Research by various agencies shows that young women’s &amp; girls have limited knowledge on menstruation, sex, pregnancy, contraception, and abortion. Not only they have negligible information/awareness level on this, in fact majority of rural population of girls &amp; women have even not heard that they have certain rights related to their desire, their body, their health etc. Looking this perspective into mind, LOK SWAR from past few years have started organizing awareness camps in its field area by involving adolescent girls, youth girls &amp; women. </w:t>
      </w:r>
      <w:r>
        <w:rPr>
          <w:sz w:val="28"/>
        </w:rPr>
        <w:t xml:space="preserve">                                                                   </w:t>
      </w:r>
    </w:p>
    <w:p w:rsidR="00981223" w:rsidRDefault="00981223" w:rsidP="00981223">
      <w:pPr>
        <w:shd w:val="clear" w:color="auto" w:fill="FFFFFF"/>
        <w:spacing w:after="60" w:line="240" w:lineRule="auto"/>
        <w:jc w:val="both"/>
        <w:rPr>
          <w:i/>
          <w:sz w:val="28"/>
        </w:rPr>
      </w:pPr>
      <w:r w:rsidRPr="005E2A78">
        <w:rPr>
          <w:sz w:val="28"/>
        </w:rPr>
        <w:t>1-day awareness camp on information dissemination on SRHR</w:t>
      </w:r>
      <w:r>
        <w:rPr>
          <w:sz w:val="28"/>
        </w:rPr>
        <w:t xml:space="preserve"> components for girls </w:t>
      </w:r>
      <w:r w:rsidRPr="005E2A78">
        <w:rPr>
          <w:sz w:val="28"/>
        </w:rPr>
        <w:t xml:space="preserve">was organized by inviting </w:t>
      </w:r>
      <w:r>
        <w:rPr>
          <w:b/>
          <w:sz w:val="28"/>
        </w:rPr>
        <w:t>20</w:t>
      </w:r>
      <w:r w:rsidRPr="00B3081F">
        <w:rPr>
          <w:b/>
          <w:sz w:val="28"/>
        </w:rPr>
        <w:t xml:space="preserve"> </w:t>
      </w:r>
      <w:r>
        <w:rPr>
          <w:b/>
          <w:sz w:val="28"/>
        </w:rPr>
        <w:t xml:space="preserve">girl </w:t>
      </w:r>
      <w:r w:rsidRPr="00B3081F">
        <w:rPr>
          <w:b/>
          <w:sz w:val="28"/>
        </w:rPr>
        <w:t>leaders</w:t>
      </w:r>
      <w:r w:rsidRPr="005E2A78">
        <w:rPr>
          <w:sz w:val="28"/>
        </w:rPr>
        <w:t xml:space="preserve"> </w:t>
      </w:r>
      <w:r w:rsidRPr="00B3081F">
        <w:rPr>
          <w:b/>
          <w:sz w:val="28"/>
        </w:rPr>
        <w:t>aged between 15 to 20</w:t>
      </w:r>
      <w:r>
        <w:rPr>
          <w:sz w:val="28"/>
        </w:rPr>
        <w:t xml:space="preserve"> </w:t>
      </w:r>
      <w:r w:rsidRPr="005E2A78">
        <w:rPr>
          <w:sz w:val="28"/>
        </w:rPr>
        <w:t>from 2 villages of LOK SWAR’S target area</w:t>
      </w:r>
      <w:r>
        <w:t xml:space="preserve"> </w:t>
      </w:r>
      <w:r>
        <w:rPr>
          <w:sz w:val="28"/>
        </w:rPr>
        <w:t xml:space="preserve">Khunti &amp; </w:t>
      </w:r>
      <w:r w:rsidRPr="00FD43F1">
        <w:rPr>
          <w:b/>
          <w:sz w:val="28"/>
        </w:rPr>
        <w:t xml:space="preserve">20 participants from women group in another </w:t>
      </w:r>
      <w:r>
        <w:rPr>
          <w:b/>
          <w:sz w:val="28"/>
        </w:rPr>
        <w:t xml:space="preserve">1-day </w:t>
      </w:r>
      <w:r w:rsidRPr="00FD43F1">
        <w:rPr>
          <w:b/>
          <w:sz w:val="28"/>
        </w:rPr>
        <w:t xml:space="preserve">awareness </w:t>
      </w:r>
      <w:r w:rsidR="00FC110D" w:rsidRPr="00FD43F1">
        <w:rPr>
          <w:b/>
          <w:sz w:val="28"/>
        </w:rPr>
        <w:t>camp</w:t>
      </w:r>
      <w:r w:rsidR="00FC110D">
        <w:rPr>
          <w:sz w:val="28"/>
        </w:rPr>
        <w:t xml:space="preserve"> that</w:t>
      </w:r>
      <w:r>
        <w:rPr>
          <w:sz w:val="28"/>
        </w:rPr>
        <w:t xml:space="preserve"> was organized for women group members especially &amp; separately.</w:t>
      </w:r>
      <w:r>
        <w:t xml:space="preserve"> </w:t>
      </w:r>
      <w:r w:rsidRPr="002A0D59">
        <w:rPr>
          <w:sz w:val="28"/>
        </w:rPr>
        <w:t>Information about 8 components that cove</w:t>
      </w:r>
      <w:r>
        <w:rPr>
          <w:sz w:val="28"/>
        </w:rPr>
        <w:t>r</w:t>
      </w:r>
      <w:r w:rsidRPr="002A0D59">
        <w:rPr>
          <w:sz w:val="28"/>
        </w:rPr>
        <w:t xml:space="preserve">s SRH RIGHTS </w:t>
      </w:r>
      <w:r w:rsidR="00FC110D" w:rsidRPr="002A0D59">
        <w:rPr>
          <w:sz w:val="28"/>
        </w:rPr>
        <w:t>was</w:t>
      </w:r>
      <w:r w:rsidRPr="002A0D59">
        <w:rPr>
          <w:sz w:val="28"/>
        </w:rPr>
        <w:t xml:space="preserve"> discussed with participants. However, discussion was not done in very </w:t>
      </w:r>
      <w:r w:rsidR="00FC110D" w:rsidRPr="002A0D59">
        <w:rPr>
          <w:sz w:val="28"/>
        </w:rPr>
        <w:t>depth;</w:t>
      </w:r>
      <w:r w:rsidRPr="002A0D59">
        <w:rPr>
          <w:sz w:val="28"/>
        </w:rPr>
        <w:t xml:space="preserve"> motto was to inform participants about their certain health rights &amp; components that that </w:t>
      </w:r>
      <w:r w:rsidR="00FC110D" w:rsidRPr="002A0D59">
        <w:rPr>
          <w:sz w:val="28"/>
        </w:rPr>
        <w:t>fall</w:t>
      </w:r>
      <w:r w:rsidRPr="002A0D59">
        <w:rPr>
          <w:sz w:val="28"/>
        </w:rPr>
        <w:t xml:space="preserve"> under it. </w:t>
      </w:r>
      <w:r w:rsidRPr="00CB1D61">
        <w:rPr>
          <w:i/>
          <w:sz w:val="28"/>
        </w:rPr>
        <w:t xml:space="preserve">Formal discussion on following components was done &amp; view of participants on the were recorded in order to know /map basic knowledge level of the participants about different topics </w:t>
      </w:r>
    </w:p>
    <w:p w:rsidR="00C43B2D" w:rsidRDefault="00C43B2D" w:rsidP="00981223">
      <w:pPr>
        <w:shd w:val="clear" w:color="auto" w:fill="FFFFFF"/>
        <w:spacing w:after="60" w:line="240" w:lineRule="auto"/>
        <w:jc w:val="both"/>
        <w:rPr>
          <w:i/>
          <w:sz w:val="28"/>
        </w:rPr>
      </w:pPr>
    </w:p>
    <w:p w:rsidR="00C43B2D" w:rsidRPr="00EE695C" w:rsidRDefault="00C43B2D" w:rsidP="00981223">
      <w:pPr>
        <w:shd w:val="clear" w:color="auto" w:fill="FFFFFF"/>
        <w:spacing w:after="60" w:line="240" w:lineRule="auto"/>
        <w:jc w:val="both"/>
        <w:rPr>
          <w:i/>
          <w:sz w:val="28"/>
        </w:rPr>
      </w:pPr>
    </w:p>
    <w:p w:rsidR="00EF1674" w:rsidRDefault="00EF1674" w:rsidP="00C87A59">
      <w:pPr>
        <w:tabs>
          <w:tab w:val="left" w:pos="3060"/>
        </w:tabs>
        <w:rPr>
          <w:sz w:val="24"/>
          <w:szCs w:val="24"/>
        </w:rPr>
      </w:pPr>
    </w:p>
    <w:p w:rsidR="00E066D2" w:rsidRDefault="00E066D2" w:rsidP="00C87A59">
      <w:pPr>
        <w:tabs>
          <w:tab w:val="left" w:pos="3060"/>
        </w:tabs>
        <w:rPr>
          <w:sz w:val="24"/>
          <w:szCs w:val="24"/>
        </w:rPr>
      </w:pPr>
    </w:p>
    <w:p w:rsidR="00DB589E" w:rsidRPr="00DB589E" w:rsidRDefault="00DB589E" w:rsidP="00DB589E">
      <w:pPr>
        <w:shd w:val="clear" w:color="auto" w:fill="002060"/>
        <w:tabs>
          <w:tab w:val="left" w:pos="3060"/>
        </w:tabs>
        <w:rPr>
          <w:b/>
          <w:sz w:val="24"/>
          <w:szCs w:val="24"/>
        </w:rPr>
      </w:pPr>
      <w:r w:rsidRPr="00DB589E">
        <w:rPr>
          <w:b/>
          <w:sz w:val="24"/>
          <w:szCs w:val="24"/>
        </w:rPr>
        <w:lastRenderedPageBreak/>
        <w:t>Agriculture</w:t>
      </w:r>
    </w:p>
    <w:p w:rsidR="00DB589E" w:rsidRDefault="00DB589E" w:rsidP="00C87A59">
      <w:pPr>
        <w:tabs>
          <w:tab w:val="left" w:pos="3060"/>
        </w:tabs>
        <w:rPr>
          <w:sz w:val="24"/>
          <w:szCs w:val="24"/>
        </w:rPr>
      </w:pPr>
    </w:p>
    <w:p w:rsidR="00DB589E" w:rsidRPr="009B01A4" w:rsidRDefault="00DB589E" w:rsidP="009B01A4">
      <w:pPr>
        <w:shd w:val="clear" w:color="auto" w:fill="990000"/>
        <w:tabs>
          <w:tab w:val="left" w:pos="3060"/>
        </w:tabs>
        <w:rPr>
          <w:b/>
          <w:sz w:val="24"/>
          <w:szCs w:val="24"/>
        </w:rPr>
      </w:pPr>
      <w:r w:rsidRPr="00DB589E">
        <w:rPr>
          <w:sz w:val="24"/>
          <w:szCs w:val="24"/>
        </w:rPr>
        <w:t xml:space="preserve"> </w:t>
      </w:r>
      <w:r w:rsidRPr="00DB589E">
        <w:rPr>
          <w:b/>
          <w:sz w:val="24"/>
          <w:szCs w:val="24"/>
        </w:rPr>
        <w:t>Panchyat le</w:t>
      </w:r>
      <w:r w:rsidR="009B01A4">
        <w:rPr>
          <w:b/>
          <w:sz w:val="24"/>
          <w:szCs w:val="24"/>
        </w:rPr>
        <w:t xml:space="preserve">vel awareness program on integrated </w:t>
      </w:r>
      <w:r w:rsidR="009B01A4" w:rsidRPr="00DB589E">
        <w:rPr>
          <w:b/>
          <w:sz w:val="24"/>
          <w:szCs w:val="24"/>
        </w:rPr>
        <w:t>farming</w:t>
      </w:r>
    </w:p>
    <w:p w:rsidR="00DB589E" w:rsidRPr="00493233" w:rsidRDefault="00C43B2D" w:rsidP="00DB589E">
      <w:pPr>
        <w:jc w:val="both"/>
        <w:rPr>
          <w:rFonts w:cstheme="minorHAnsi"/>
          <w:b/>
          <w:sz w:val="28"/>
          <w:szCs w:val="24"/>
          <w:u w:val="single"/>
        </w:rPr>
      </w:pPr>
      <w:r>
        <w:rPr>
          <w:noProof/>
          <w:sz w:val="28"/>
          <w:szCs w:val="28"/>
          <w:lang w:eastAsia="en-IN"/>
        </w:rPr>
        <w:drawing>
          <wp:anchor distT="0" distB="0" distL="114300" distR="114300" simplePos="0" relativeHeight="251703296" behindDoc="0" locked="0" layoutInCell="1" allowOverlap="1" wp14:anchorId="0390C90C" wp14:editId="647D891B">
            <wp:simplePos x="0" y="0"/>
            <wp:positionH relativeFrom="column">
              <wp:posOffset>95250</wp:posOffset>
            </wp:positionH>
            <wp:positionV relativeFrom="paragraph">
              <wp:posOffset>139065</wp:posOffset>
            </wp:positionV>
            <wp:extent cx="3905250" cy="2390775"/>
            <wp:effectExtent l="0" t="0" r="0" b="9525"/>
            <wp:wrapThrough wrapText="bothSides">
              <wp:wrapPolygon edited="0">
                <wp:start x="0" y="0"/>
                <wp:lineTo x="0" y="21514"/>
                <wp:lineTo x="21495" y="21514"/>
                <wp:lineTo x="21495" y="0"/>
                <wp:lineTo x="0" y="0"/>
              </wp:wrapPolygon>
            </wp:wrapThrough>
            <wp:docPr id="21" name="Picture 2" descr="G:\e\ALL PHOTOS\water shed snaps\IMG_58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ALL PHOTOS\water shed snaps\IMG_5880.JPG"/>
                    <pic:cNvPicPr>
                      <a:picLocks noChangeAspect="1" noChangeArrowheads="1"/>
                    </pic:cNvPicPr>
                  </pic:nvPicPr>
                  <pic:blipFill>
                    <a:blip r:embed="rId21" cstate="print">
                      <a:lum bright="6000" contrast="21000"/>
                    </a:blip>
                    <a:srcRect/>
                    <a:stretch>
                      <a:fillRect/>
                    </a:stretch>
                  </pic:blipFill>
                  <pic:spPr bwMode="auto">
                    <a:xfrm>
                      <a:off x="0" y="0"/>
                      <a:ext cx="3905250" cy="23907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B01A4">
        <w:rPr>
          <w:sz w:val="28"/>
          <w:szCs w:val="28"/>
        </w:rPr>
        <w:t>In the financial year 2021-22</w:t>
      </w:r>
      <w:r w:rsidR="00DB589E">
        <w:rPr>
          <w:rFonts w:ascii="Calibri" w:eastAsia="Calibri" w:hAnsi="Calibri" w:cs="Times New Roman"/>
          <w:sz w:val="28"/>
          <w:szCs w:val="28"/>
        </w:rPr>
        <w:t xml:space="preserve"> Lok Swar organized 1</w:t>
      </w:r>
      <w:r w:rsidR="00DB589E" w:rsidRPr="00493233">
        <w:rPr>
          <w:rFonts w:cstheme="minorHAnsi"/>
          <w:sz w:val="28"/>
          <w:szCs w:val="24"/>
        </w:rPr>
        <w:t xml:space="preserve"> day Panchyat level awareness</w:t>
      </w:r>
      <w:r w:rsidR="00DB589E">
        <w:rPr>
          <w:rFonts w:cstheme="minorHAnsi"/>
          <w:sz w:val="28"/>
          <w:szCs w:val="24"/>
        </w:rPr>
        <w:t xml:space="preserve"> &amp; </w:t>
      </w:r>
      <w:r w:rsidR="00DB589E">
        <w:rPr>
          <w:rFonts w:ascii="Calibri" w:eastAsia="Calibri" w:hAnsi="Calibri" w:cs="Times New Roman"/>
          <w:sz w:val="28"/>
          <w:szCs w:val="28"/>
        </w:rPr>
        <w:t>capacity building</w:t>
      </w:r>
      <w:r w:rsidR="00DB589E" w:rsidRPr="00493233">
        <w:rPr>
          <w:rFonts w:cstheme="minorHAnsi"/>
          <w:sz w:val="28"/>
          <w:szCs w:val="24"/>
        </w:rPr>
        <w:t xml:space="preserve"> program on</w:t>
      </w:r>
      <w:r w:rsidR="00DB589E">
        <w:rPr>
          <w:rFonts w:cstheme="minorHAnsi"/>
          <w:sz w:val="28"/>
          <w:szCs w:val="24"/>
        </w:rPr>
        <w:t xml:space="preserve"> </w:t>
      </w:r>
      <w:r w:rsidR="00DB589E" w:rsidRPr="00493233">
        <w:rPr>
          <w:rFonts w:cstheme="minorHAnsi"/>
          <w:sz w:val="28"/>
          <w:szCs w:val="24"/>
        </w:rPr>
        <w:t>organic farming &amp;</w:t>
      </w:r>
      <w:r w:rsidR="00DB589E" w:rsidRPr="00493233">
        <w:rPr>
          <w:rFonts w:cstheme="minorHAnsi"/>
          <w:b/>
          <w:sz w:val="28"/>
          <w:szCs w:val="24"/>
        </w:rPr>
        <w:t xml:space="preserve"> </w:t>
      </w:r>
      <w:r w:rsidR="00DB589E">
        <w:rPr>
          <w:rFonts w:ascii="Calibri" w:eastAsia="Calibri" w:hAnsi="Calibri" w:cs="Times New Roman"/>
          <w:sz w:val="28"/>
          <w:szCs w:val="28"/>
        </w:rPr>
        <w:t xml:space="preserve">modern agriculture and its practices with a view to benefit the farmers about the modern &amp; organic agriculture. </w:t>
      </w:r>
      <w:r w:rsidR="00DB589E">
        <w:rPr>
          <w:sz w:val="28"/>
          <w:szCs w:val="28"/>
        </w:rPr>
        <w:t>45</w:t>
      </w:r>
      <w:r w:rsidR="00DB589E">
        <w:rPr>
          <w:rFonts w:ascii="Calibri" w:eastAsia="Calibri" w:hAnsi="Calibri" w:cs="Times New Roman"/>
          <w:sz w:val="28"/>
          <w:szCs w:val="28"/>
        </w:rPr>
        <w:t xml:space="preserve"> Farmers </w:t>
      </w:r>
      <w:r w:rsidR="00DB589E">
        <w:rPr>
          <w:sz w:val="28"/>
          <w:szCs w:val="28"/>
        </w:rPr>
        <w:t>of Guthzora &amp; Fuddi  panchyat of Khunti Block  of Khunti district</w:t>
      </w:r>
      <w:r w:rsidR="00DB589E">
        <w:rPr>
          <w:rFonts w:ascii="Calibri" w:eastAsia="Calibri" w:hAnsi="Calibri" w:cs="Times New Roman"/>
          <w:sz w:val="28"/>
          <w:szCs w:val="28"/>
        </w:rPr>
        <w:t xml:space="preserve"> </w:t>
      </w:r>
      <w:r w:rsidR="00DB589E">
        <w:rPr>
          <w:sz w:val="28"/>
          <w:szCs w:val="28"/>
        </w:rPr>
        <w:t>participated in this program. Later on it was decided that all of 45 participants</w:t>
      </w:r>
      <w:r w:rsidR="00DB589E">
        <w:rPr>
          <w:rFonts w:ascii="Calibri" w:eastAsia="Calibri" w:hAnsi="Calibri" w:cs="Times New Roman"/>
          <w:sz w:val="28"/>
          <w:szCs w:val="28"/>
        </w:rPr>
        <w:t xml:space="preserve"> will be part of advance training </w:t>
      </w:r>
      <w:r w:rsidR="00DB589E">
        <w:rPr>
          <w:sz w:val="28"/>
          <w:szCs w:val="28"/>
        </w:rPr>
        <w:t xml:space="preserve">&amp; exposure tour program in Birsa Agricultural Collage Ranchi in next FY year </w:t>
      </w:r>
    </w:p>
    <w:p w:rsidR="00DB589E" w:rsidRPr="005A6108" w:rsidRDefault="00C43B2D" w:rsidP="00DB589E">
      <w:pPr>
        <w:shd w:val="clear" w:color="auto" w:fill="FFFFFF"/>
        <w:spacing w:after="0" w:line="288" w:lineRule="atLeast"/>
        <w:jc w:val="both"/>
        <w:rPr>
          <w:rFonts w:eastAsia="Times New Roman" w:cstheme="minorHAnsi"/>
          <w:sz w:val="28"/>
          <w:szCs w:val="28"/>
          <w:lang w:eastAsia="en-IN"/>
        </w:rPr>
      </w:pPr>
      <w:r w:rsidRPr="00CF4A39">
        <w:rPr>
          <w:noProof/>
          <w:sz w:val="28"/>
          <w:szCs w:val="28"/>
          <w:lang w:eastAsia="en-IN"/>
        </w:rPr>
        <w:drawing>
          <wp:anchor distT="0" distB="0" distL="114300" distR="114300" simplePos="0" relativeHeight="251704320" behindDoc="0" locked="0" layoutInCell="1" allowOverlap="1" wp14:anchorId="6ACFA9F2" wp14:editId="3BB79D94">
            <wp:simplePos x="0" y="0"/>
            <wp:positionH relativeFrom="column">
              <wp:posOffset>2790825</wp:posOffset>
            </wp:positionH>
            <wp:positionV relativeFrom="paragraph">
              <wp:posOffset>577215</wp:posOffset>
            </wp:positionV>
            <wp:extent cx="3933825" cy="2343150"/>
            <wp:effectExtent l="0" t="0" r="9525" b="0"/>
            <wp:wrapThrough wrapText="bothSides">
              <wp:wrapPolygon edited="0">
                <wp:start x="0" y="0"/>
                <wp:lineTo x="0" y="21424"/>
                <wp:lineTo x="21548" y="21424"/>
                <wp:lineTo x="21548" y="0"/>
                <wp:lineTo x="0" y="0"/>
              </wp:wrapPolygon>
            </wp:wrapThrough>
            <wp:docPr id="18" name="Picture 18" descr="C:\Users\user\Desktop\IMG_55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IMG_5538.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33825" cy="234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DB589E" w:rsidRPr="005A6108">
        <w:rPr>
          <w:rFonts w:eastAsia="Times New Roman" w:cstheme="minorHAnsi"/>
          <w:b/>
          <w:sz w:val="28"/>
          <w:szCs w:val="28"/>
          <w:lang w:eastAsia="en-IN"/>
        </w:rPr>
        <w:t>Mr.</w:t>
      </w:r>
      <w:r w:rsidR="00DB589E">
        <w:rPr>
          <w:rFonts w:eastAsia="Times New Roman" w:cstheme="minorHAnsi"/>
          <w:b/>
          <w:sz w:val="28"/>
          <w:szCs w:val="28"/>
          <w:lang w:eastAsia="en-IN"/>
        </w:rPr>
        <w:t xml:space="preserve"> Suman Choybe &amp; Mr. Krishna Rajgopalan </w:t>
      </w:r>
      <w:r w:rsidR="00DB589E" w:rsidRPr="005B43E6">
        <w:rPr>
          <w:rFonts w:eastAsia="Times New Roman" w:cstheme="minorHAnsi"/>
          <w:b/>
          <w:sz w:val="28"/>
          <w:szCs w:val="28"/>
          <w:lang w:eastAsia="en-IN"/>
        </w:rPr>
        <w:t>of Birsa</w:t>
      </w:r>
      <w:r w:rsidR="00DB589E" w:rsidRPr="005A6108">
        <w:rPr>
          <w:rFonts w:eastAsia="Times New Roman" w:cstheme="minorHAnsi"/>
          <w:sz w:val="28"/>
          <w:szCs w:val="28"/>
          <w:lang w:eastAsia="en-IN"/>
        </w:rPr>
        <w:t xml:space="preserve"> Agriculture collage Ranchi </w:t>
      </w:r>
      <w:r w:rsidR="00DB589E">
        <w:rPr>
          <w:rFonts w:eastAsia="Times New Roman" w:cstheme="minorHAnsi"/>
          <w:sz w:val="28"/>
          <w:szCs w:val="28"/>
          <w:lang w:eastAsia="en-IN"/>
        </w:rPr>
        <w:t>were</w:t>
      </w:r>
      <w:r w:rsidR="00DB589E" w:rsidRPr="005A6108">
        <w:rPr>
          <w:rFonts w:eastAsia="Times New Roman" w:cstheme="minorHAnsi"/>
          <w:sz w:val="28"/>
          <w:szCs w:val="28"/>
          <w:lang w:eastAsia="en-IN"/>
        </w:rPr>
        <w:t xml:space="preserve"> resource person of this program.</w:t>
      </w:r>
      <w:r w:rsidR="00DB589E">
        <w:rPr>
          <w:rFonts w:eastAsia="Times New Roman" w:cstheme="minorHAnsi"/>
          <w:sz w:val="28"/>
          <w:szCs w:val="28"/>
          <w:lang w:eastAsia="en-IN"/>
        </w:rPr>
        <w:t xml:space="preserve"> Resource person</w:t>
      </w:r>
      <w:r w:rsidR="00DB589E" w:rsidRPr="005A6108">
        <w:rPr>
          <w:rFonts w:eastAsia="Times New Roman" w:cstheme="minorHAnsi"/>
          <w:sz w:val="28"/>
          <w:szCs w:val="28"/>
          <w:lang w:eastAsia="en-IN"/>
        </w:rPr>
        <w:t xml:space="preserve"> informed about </w:t>
      </w:r>
      <w:r w:rsidR="00DB589E">
        <w:rPr>
          <w:rFonts w:eastAsia="Times New Roman" w:cstheme="minorHAnsi"/>
          <w:sz w:val="28"/>
          <w:szCs w:val="28"/>
          <w:lang w:eastAsia="en-IN"/>
        </w:rPr>
        <w:t xml:space="preserve">various techniques of organic &amp; modern farming, they </w:t>
      </w:r>
      <w:r w:rsidR="00DB589E" w:rsidRPr="00CF4A39">
        <w:rPr>
          <w:rFonts w:eastAsia="Times New Roman" w:cstheme="minorHAnsi"/>
          <w:b/>
          <w:i/>
          <w:sz w:val="28"/>
          <w:szCs w:val="28"/>
          <w:lang w:eastAsia="en-IN"/>
        </w:rPr>
        <w:t>laid emphasis on crop rotation, use of low input high yield sustainable plants with special emphasis on use of SHRI VIDHEE technique for rice cultivation</w:t>
      </w:r>
      <w:r w:rsidR="00DB589E">
        <w:rPr>
          <w:rFonts w:eastAsia="Times New Roman" w:cstheme="minorHAnsi"/>
          <w:sz w:val="28"/>
          <w:szCs w:val="28"/>
          <w:lang w:eastAsia="en-IN"/>
        </w:rPr>
        <w:t>. Total of 45</w:t>
      </w:r>
      <w:r w:rsidR="00DB589E" w:rsidRPr="005A6108">
        <w:rPr>
          <w:rFonts w:eastAsia="Times New Roman" w:cstheme="minorHAnsi"/>
          <w:sz w:val="28"/>
          <w:szCs w:val="28"/>
          <w:lang w:eastAsia="en-IN"/>
        </w:rPr>
        <w:t xml:space="preserve"> villagers participated in agriculture awareness program</w:t>
      </w:r>
      <w:r w:rsidR="00DB589E">
        <w:rPr>
          <w:rFonts w:eastAsia="Times New Roman" w:cstheme="minorHAnsi"/>
          <w:sz w:val="28"/>
          <w:szCs w:val="28"/>
          <w:lang w:eastAsia="en-IN"/>
        </w:rPr>
        <w:t xml:space="preserve"> from both the district</w:t>
      </w:r>
      <w:r w:rsidR="00DB589E" w:rsidRPr="005A6108">
        <w:rPr>
          <w:rFonts w:eastAsia="Times New Roman" w:cstheme="minorHAnsi"/>
          <w:sz w:val="28"/>
          <w:szCs w:val="28"/>
          <w:lang w:eastAsia="en-IN"/>
        </w:rPr>
        <w:t xml:space="preserve"> &amp; got benefit from it by enhancing their knowledge on latest scientific techniques of </w:t>
      </w:r>
      <w:r w:rsidR="00DB589E">
        <w:rPr>
          <w:rFonts w:eastAsia="Times New Roman" w:cstheme="minorHAnsi"/>
          <w:sz w:val="28"/>
          <w:szCs w:val="28"/>
          <w:lang w:eastAsia="en-IN"/>
        </w:rPr>
        <w:t xml:space="preserve">organic farming/ </w:t>
      </w:r>
      <w:r w:rsidR="00DB589E" w:rsidRPr="005A6108">
        <w:rPr>
          <w:rFonts w:eastAsia="Times New Roman" w:cstheme="minorHAnsi"/>
          <w:sz w:val="28"/>
          <w:szCs w:val="28"/>
          <w:lang w:eastAsia="en-IN"/>
        </w:rPr>
        <w:t>agriculture</w:t>
      </w:r>
    </w:p>
    <w:p w:rsidR="00C43B2D" w:rsidRDefault="00C43B2D" w:rsidP="00C87A59">
      <w:pPr>
        <w:tabs>
          <w:tab w:val="left" w:pos="3060"/>
        </w:tabs>
        <w:rPr>
          <w:sz w:val="24"/>
          <w:szCs w:val="24"/>
        </w:rPr>
      </w:pPr>
    </w:p>
    <w:p w:rsidR="00C43B2D" w:rsidRPr="00C43B2D" w:rsidRDefault="004656AD" w:rsidP="00C87A59">
      <w:pPr>
        <w:tabs>
          <w:tab w:val="left" w:pos="3060"/>
        </w:tabs>
        <w:rPr>
          <w:b/>
          <w:sz w:val="28"/>
          <w:szCs w:val="24"/>
        </w:rPr>
      </w:pPr>
      <w:r w:rsidRPr="00C43B2D">
        <w:rPr>
          <w:b/>
          <w:sz w:val="28"/>
          <w:szCs w:val="24"/>
        </w:rPr>
        <w:t>Plants</w:t>
      </w:r>
      <w:r>
        <w:rPr>
          <w:b/>
          <w:sz w:val="28"/>
          <w:szCs w:val="24"/>
        </w:rPr>
        <w:t xml:space="preserve"> </w:t>
      </w:r>
      <w:r w:rsidRPr="00C43B2D">
        <w:rPr>
          <w:b/>
          <w:sz w:val="28"/>
          <w:szCs w:val="24"/>
        </w:rPr>
        <w:t>distribution</w:t>
      </w:r>
    </w:p>
    <w:tbl>
      <w:tblPr>
        <w:tblStyle w:val="TableGrid"/>
        <w:tblW w:w="0" w:type="auto"/>
        <w:tblLook w:val="04A0" w:firstRow="1" w:lastRow="0" w:firstColumn="1" w:lastColumn="0" w:noHBand="0" w:noVBand="1"/>
      </w:tblPr>
      <w:tblGrid>
        <w:gridCol w:w="3560"/>
        <w:gridCol w:w="3561"/>
        <w:gridCol w:w="3561"/>
      </w:tblGrid>
      <w:tr w:rsidR="00C43B2D" w:rsidTr="004656AD">
        <w:tc>
          <w:tcPr>
            <w:tcW w:w="3560" w:type="dxa"/>
            <w:shd w:val="clear" w:color="auto" w:fill="00B050"/>
          </w:tcPr>
          <w:p w:rsidR="00C43B2D" w:rsidRPr="00C43B2D" w:rsidRDefault="00C43B2D" w:rsidP="00C43B2D">
            <w:pPr>
              <w:tabs>
                <w:tab w:val="left" w:pos="3060"/>
              </w:tabs>
              <w:jc w:val="center"/>
              <w:rPr>
                <w:b/>
                <w:sz w:val="28"/>
                <w:szCs w:val="24"/>
              </w:rPr>
            </w:pPr>
            <w:r w:rsidRPr="00C43B2D">
              <w:rPr>
                <w:b/>
                <w:sz w:val="28"/>
                <w:szCs w:val="24"/>
              </w:rPr>
              <w:t>Papaya</w:t>
            </w:r>
          </w:p>
        </w:tc>
        <w:tc>
          <w:tcPr>
            <w:tcW w:w="3561" w:type="dxa"/>
            <w:shd w:val="clear" w:color="auto" w:fill="00B050"/>
          </w:tcPr>
          <w:p w:rsidR="00C43B2D" w:rsidRPr="00C43B2D" w:rsidRDefault="00C43B2D" w:rsidP="00C43B2D">
            <w:pPr>
              <w:tabs>
                <w:tab w:val="left" w:pos="3060"/>
              </w:tabs>
              <w:jc w:val="center"/>
              <w:rPr>
                <w:b/>
                <w:sz w:val="28"/>
                <w:szCs w:val="24"/>
              </w:rPr>
            </w:pPr>
            <w:r w:rsidRPr="00C43B2D">
              <w:rPr>
                <w:b/>
                <w:sz w:val="28"/>
                <w:szCs w:val="24"/>
              </w:rPr>
              <w:t>Mango</w:t>
            </w:r>
          </w:p>
        </w:tc>
        <w:tc>
          <w:tcPr>
            <w:tcW w:w="3561" w:type="dxa"/>
            <w:shd w:val="clear" w:color="auto" w:fill="00B050"/>
          </w:tcPr>
          <w:p w:rsidR="00C43B2D" w:rsidRPr="00C43B2D" w:rsidRDefault="00C43B2D" w:rsidP="00C43B2D">
            <w:pPr>
              <w:tabs>
                <w:tab w:val="left" w:pos="3060"/>
              </w:tabs>
              <w:jc w:val="center"/>
              <w:rPr>
                <w:b/>
                <w:sz w:val="28"/>
                <w:szCs w:val="24"/>
              </w:rPr>
            </w:pPr>
            <w:r w:rsidRPr="00C43B2D">
              <w:rPr>
                <w:b/>
                <w:sz w:val="28"/>
                <w:szCs w:val="24"/>
              </w:rPr>
              <w:t>Lemon</w:t>
            </w:r>
          </w:p>
        </w:tc>
      </w:tr>
      <w:tr w:rsidR="00C43B2D" w:rsidTr="004656AD">
        <w:tc>
          <w:tcPr>
            <w:tcW w:w="3560" w:type="dxa"/>
            <w:shd w:val="clear" w:color="auto" w:fill="92D050"/>
          </w:tcPr>
          <w:p w:rsidR="00C43B2D" w:rsidRDefault="00C43B2D" w:rsidP="00C43B2D">
            <w:pPr>
              <w:tabs>
                <w:tab w:val="left" w:pos="3060"/>
              </w:tabs>
              <w:jc w:val="center"/>
              <w:rPr>
                <w:sz w:val="24"/>
                <w:szCs w:val="24"/>
              </w:rPr>
            </w:pPr>
            <w:r>
              <w:rPr>
                <w:sz w:val="24"/>
                <w:szCs w:val="24"/>
              </w:rPr>
              <w:t>450</w:t>
            </w:r>
          </w:p>
        </w:tc>
        <w:tc>
          <w:tcPr>
            <w:tcW w:w="3561" w:type="dxa"/>
            <w:shd w:val="clear" w:color="auto" w:fill="92D050"/>
          </w:tcPr>
          <w:p w:rsidR="00C43B2D" w:rsidRDefault="00C43B2D" w:rsidP="00C43B2D">
            <w:pPr>
              <w:tabs>
                <w:tab w:val="left" w:pos="3060"/>
              </w:tabs>
              <w:jc w:val="center"/>
              <w:rPr>
                <w:sz w:val="24"/>
                <w:szCs w:val="24"/>
              </w:rPr>
            </w:pPr>
            <w:r>
              <w:rPr>
                <w:sz w:val="24"/>
                <w:szCs w:val="24"/>
              </w:rPr>
              <w:t>280</w:t>
            </w:r>
          </w:p>
        </w:tc>
        <w:tc>
          <w:tcPr>
            <w:tcW w:w="3561" w:type="dxa"/>
            <w:shd w:val="clear" w:color="auto" w:fill="92D050"/>
          </w:tcPr>
          <w:p w:rsidR="00C43B2D" w:rsidRDefault="00C43B2D" w:rsidP="00C43B2D">
            <w:pPr>
              <w:tabs>
                <w:tab w:val="left" w:pos="3060"/>
              </w:tabs>
              <w:jc w:val="center"/>
              <w:rPr>
                <w:sz w:val="24"/>
                <w:szCs w:val="24"/>
              </w:rPr>
            </w:pPr>
            <w:r>
              <w:rPr>
                <w:sz w:val="24"/>
                <w:szCs w:val="24"/>
              </w:rPr>
              <w:t>325</w:t>
            </w:r>
          </w:p>
        </w:tc>
      </w:tr>
      <w:tr w:rsidR="00C43B2D" w:rsidTr="004656AD">
        <w:tc>
          <w:tcPr>
            <w:tcW w:w="3560" w:type="dxa"/>
            <w:shd w:val="clear" w:color="auto" w:fill="92D050"/>
          </w:tcPr>
          <w:p w:rsidR="00C43B2D" w:rsidRDefault="00C43B2D" w:rsidP="00C87A59">
            <w:pPr>
              <w:tabs>
                <w:tab w:val="left" w:pos="3060"/>
              </w:tabs>
              <w:rPr>
                <w:sz w:val="24"/>
                <w:szCs w:val="24"/>
              </w:rPr>
            </w:pPr>
          </w:p>
        </w:tc>
        <w:tc>
          <w:tcPr>
            <w:tcW w:w="3561" w:type="dxa"/>
            <w:shd w:val="clear" w:color="auto" w:fill="92D050"/>
          </w:tcPr>
          <w:p w:rsidR="00C43B2D" w:rsidRDefault="00C43B2D" w:rsidP="00C87A59">
            <w:pPr>
              <w:tabs>
                <w:tab w:val="left" w:pos="3060"/>
              </w:tabs>
              <w:rPr>
                <w:sz w:val="24"/>
                <w:szCs w:val="24"/>
              </w:rPr>
            </w:pPr>
          </w:p>
        </w:tc>
        <w:tc>
          <w:tcPr>
            <w:tcW w:w="3561" w:type="dxa"/>
            <w:shd w:val="clear" w:color="auto" w:fill="92D050"/>
          </w:tcPr>
          <w:p w:rsidR="00C43B2D" w:rsidRDefault="00C43B2D" w:rsidP="00C87A59">
            <w:pPr>
              <w:tabs>
                <w:tab w:val="left" w:pos="3060"/>
              </w:tabs>
              <w:rPr>
                <w:sz w:val="24"/>
                <w:szCs w:val="24"/>
              </w:rPr>
            </w:pPr>
          </w:p>
        </w:tc>
      </w:tr>
    </w:tbl>
    <w:p w:rsidR="00C43B2D" w:rsidRDefault="00C43B2D" w:rsidP="00C87A59">
      <w:pPr>
        <w:tabs>
          <w:tab w:val="left" w:pos="3060"/>
        </w:tabs>
        <w:rPr>
          <w:sz w:val="24"/>
          <w:szCs w:val="24"/>
        </w:rPr>
      </w:pPr>
    </w:p>
    <w:p w:rsidR="00C43B2D" w:rsidRPr="00DB589E" w:rsidRDefault="00C43B2D" w:rsidP="00C87A59">
      <w:pPr>
        <w:tabs>
          <w:tab w:val="left" w:pos="3060"/>
        </w:tabs>
        <w:rPr>
          <w:sz w:val="24"/>
          <w:szCs w:val="24"/>
        </w:rPr>
      </w:pPr>
    </w:p>
    <w:p w:rsidR="00EF1674" w:rsidRPr="00915526" w:rsidRDefault="00915526" w:rsidP="00915526">
      <w:pPr>
        <w:shd w:val="clear" w:color="auto" w:fill="002060"/>
        <w:tabs>
          <w:tab w:val="left" w:pos="3060"/>
        </w:tabs>
        <w:rPr>
          <w:b/>
          <w:sz w:val="24"/>
          <w:szCs w:val="24"/>
        </w:rPr>
      </w:pPr>
      <w:r w:rsidRPr="00915526">
        <w:rPr>
          <w:b/>
          <w:sz w:val="24"/>
          <w:szCs w:val="24"/>
        </w:rPr>
        <w:lastRenderedPageBreak/>
        <w:t>Education</w:t>
      </w:r>
    </w:p>
    <w:p w:rsidR="00EF1674" w:rsidRDefault="00EF1674" w:rsidP="00C87A59">
      <w:pPr>
        <w:tabs>
          <w:tab w:val="left" w:pos="3060"/>
        </w:tabs>
        <w:rPr>
          <w:sz w:val="40"/>
          <w:szCs w:val="40"/>
        </w:rPr>
      </w:pPr>
    </w:p>
    <w:p w:rsidR="00915526" w:rsidRPr="00915526" w:rsidRDefault="00915526" w:rsidP="00915526">
      <w:pPr>
        <w:shd w:val="clear" w:color="auto" w:fill="990000"/>
        <w:tabs>
          <w:tab w:val="left" w:pos="3060"/>
        </w:tabs>
        <w:jc w:val="center"/>
        <w:rPr>
          <w:b/>
          <w:sz w:val="24"/>
          <w:szCs w:val="24"/>
        </w:rPr>
      </w:pPr>
      <w:r w:rsidRPr="00915526">
        <w:rPr>
          <w:b/>
          <w:sz w:val="24"/>
          <w:szCs w:val="24"/>
        </w:rPr>
        <w:t>Training program of School management committee (SMCs) on strengthening &amp; quality implementation of RTE act</w:t>
      </w:r>
    </w:p>
    <w:p w:rsidR="00C43B2D" w:rsidRPr="00915526" w:rsidRDefault="00C43B2D" w:rsidP="00915526">
      <w:pPr>
        <w:jc w:val="both"/>
        <w:rPr>
          <w:rFonts w:ascii="Calibri" w:eastAsia="Calibri" w:hAnsi="Calibri" w:cs="Times New Roman"/>
          <w:noProof/>
          <w:sz w:val="28"/>
          <w:lang w:val="en-US"/>
        </w:rPr>
      </w:pPr>
      <w:r w:rsidRPr="00915526">
        <w:rPr>
          <w:rFonts w:ascii="Calibri" w:eastAsia="Calibri" w:hAnsi="Calibri" w:cs="Times New Roman"/>
          <w:noProof/>
          <w:sz w:val="28"/>
          <w:lang w:eastAsia="en-IN"/>
        </w:rPr>
        <w:drawing>
          <wp:anchor distT="0" distB="0" distL="114300" distR="114300" simplePos="0" relativeHeight="251706368" behindDoc="0" locked="0" layoutInCell="1" allowOverlap="1" wp14:anchorId="14740854" wp14:editId="42702B9F">
            <wp:simplePos x="0" y="0"/>
            <wp:positionH relativeFrom="column">
              <wp:posOffset>-57150</wp:posOffset>
            </wp:positionH>
            <wp:positionV relativeFrom="paragraph">
              <wp:posOffset>1544955</wp:posOffset>
            </wp:positionV>
            <wp:extent cx="4086225" cy="2286000"/>
            <wp:effectExtent l="0" t="0" r="9525" b="0"/>
            <wp:wrapThrough wrapText="bothSides">
              <wp:wrapPolygon edited="0">
                <wp:start x="0" y="0"/>
                <wp:lineTo x="0" y="21420"/>
                <wp:lineTo x="21550" y="21420"/>
                <wp:lineTo x="21550" y="0"/>
                <wp:lineTo x="0" y="0"/>
              </wp:wrapPolygon>
            </wp:wrapThrough>
            <wp:docPr id="22" name="Picture 22" descr="C:\Users\user\Desktop\SM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SMC.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86225" cy="22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15526" w:rsidRPr="00915526">
        <w:rPr>
          <w:rFonts w:ascii="Calibri" w:eastAsia="Calibri" w:hAnsi="Calibri" w:cs="Times New Roman"/>
          <w:noProof/>
          <w:sz w:val="28"/>
        </w:rPr>
        <w:t xml:space="preserve">The main objective  to organize this event was to  build, strengthen capicity of district level SMC feedration &amp; its members, with oreintation on RTE ACT 2009. </w:t>
      </w:r>
      <w:r w:rsidR="00915526" w:rsidRPr="00915526">
        <w:rPr>
          <w:rFonts w:ascii="Calibri" w:eastAsia="Calibri" w:hAnsi="Calibri" w:cs="Times New Roman"/>
          <w:noProof/>
          <w:sz w:val="28"/>
          <w:lang w:val="en-US"/>
        </w:rPr>
        <w:t>The program was started with inaugration done by Mrs Shalini samvedna (secretary LOK SWAR).Mr. Prince kunal singh, coordinator of LOK SWAR (VOICE OF PEOPLE) welcomed members &amp; leaders of SMC’s, mata committies &amp; other participats of  the program followed by Introduction of the participants &amp; team member of lok swar. Mr Kunal informed participants about the pourpose &amp; need of SMC feederation. Later on a breif oreintation session was conducted by Mrs Samvedna on RTE ACT 2009 followed by question &amp; answer session by participants.</w:t>
      </w:r>
    </w:p>
    <w:p w:rsidR="00915526" w:rsidRDefault="00915526" w:rsidP="00915526">
      <w:pPr>
        <w:jc w:val="both"/>
        <w:rPr>
          <w:rFonts w:ascii="Calibri" w:eastAsia="Calibri" w:hAnsi="Calibri" w:cs="Times New Roman"/>
          <w:i/>
          <w:noProof/>
          <w:sz w:val="28"/>
          <w:lang w:val="en-US"/>
        </w:rPr>
      </w:pPr>
      <w:r w:rsidRPr="00915526">
        <w:rPr>
          <w:rFonts w:ascii="Calibri" w:eastAsia="Calibri" w:hAnsi="Calibri" w:cs="Times New Roman"/>
          <w:i/>
          <w:noProof/>
          <w:sz w:val="28"/>
          <w:lang w:val="en-US"/>
        </w:rPr>
        <w:t>Followings are some main points, related to RTE act that were discussed in oreintation session</w:t>
      </w:r>
    </w:p>
    <w:p w:rsidR="00C43B2D" w:rsidRPr="00915526" w:rsidRDefault="00C43B2D" w:rsidP="00915526">
      <w:pPr>
        <w:jc w:val="both"/>
        <w:rPr>
          <w:rFonts w:ascii="Calibri" w:eastAsia="Calibri" w:hAnsi="Calibri" w:cs="Times New Roman"/>
          <w:i/>
          <w:noProof/>
          <w:sz w:val="28"/>
          <w:lang w:val="en-US"/>
        </w:rPr>
      </w:pPr>
    </w:p>
    <w:p w:rsidR="00915526" w:rsidRPr="00915526" w:rsidRDefault="00915526" w:rsidP="00915526">
      <w:pPr>
        <w:numPr>
          <w:ilvl w:val="0"/>
          <w:numId w:val="7"/>
        </w:numPr>
        <w:contextualSpacing/>
        <w:jc w:val="both"/>
        <w:rPr>
          <w:rFonts w:ascii="Calibri" w:eastAsia="Calibri" w:hAnsi="Calibri" w:cs="Times New Roman"/>
          <w:noProof/>
          <w:sz w:val="28"/>
          <w:lang w:val="en-US"/>
        </w:rPr>
      </w:pPr>
      <w:r w:rsidRPr="00915526">
        <w:rPr>
          <w:rFonts w:ascii="Calibri" w:eastAsia="Calibri" w:hAnsi="Calibri" w:cs="Times New Roman"/>
          <w:noProof/>
          <w:sz w:val="28"/>
          <w:lang w:val="en-US"/>
        </w:rPr>
        <w:t>Roles &amp; resposibilities of SMCs</w:t>
      </w:r>
    </w:p>
    <w:p w:rsidR="00915526" w:rsidRPr="00915526" w:rsidRDefault="00915526" w:rsidP="00915526">
      <w:pPr>
        <w:numPr>
          <w:ilvl w:val="0"/>
          <w:numId w:val="7"/>
        </w:numPr>
        <w:contextualSpacing/>
        <w:jc w:val="both"/>
        <w:rPr>
          <w:rFonts w:ascii="Calibri" w:eastAsia="Calibri" w:hAnsi="Calibri" w:cs="Times New Roman"/>
          <w:noProof/>
          <w:sz w:val="28"/>
          <w:lang w:val="en-US"/>
        </w:rPr>
      </w:pPr>
      <w:r w:rsidRPr="00915526">
        <w:rPr>
          <w:rFonts w:ascii="Calibri" w:eastAsia="Calibri" w:hAnsi="Calibri" w:cs="Times New Roman"/>
          <w:noProof/>
          <w:sz w:val="28"/>
          <w:lang w:val="en-US"/>
        </w:rPr>
        <w:t>Responsiblities of State government in context with RTE</w:t>
      </w:r>
    </w:p>
    <w:p w:rsidR="00915526" w:rsidRPr="00915526" w:rsidRDefault="00915526" w:rsidP="00915526">
      <w:pPr>
        <w:numPr>
          <w:ilvl w:val="0"/>
          <w:numId w:val="7"/>
        </w:numPr>
        <w:contextualSpacing/>
        <w:jc w:val="both"/>
        <w:rPr>
          <w:rFonts w:ascii="Calibri" w:eastAsia="Calibri" w:hAnsi="Calibri" w:cs="Times New Roman"/>
          <w:noProof/>
          <w:sz w:val="28"/>
          <w:lang w:val="en-US"/>
        </w:rPr>
      </w:pPr>
      <w:r w:rsidRPr="00915526">
        <w:rPr>
          <w:rFonts w:ascii="Calibri" w:eastAsia="Calibri" w:hAnsi="Calibri" w:cs="Times New Roman"/>
          <w:noProof/>
          <w:sz w:val="28"/>
          <w:lang w:val="en-US"/>
        </w:rPr>
        <w:t xml:space="preserve">Responsibilities of schools &amp; teachers </w:t>
      </w:r>
    </w:p>
    <w:p w:rsidR="00915526" w:rsidRPr="00915526" w:rsidRDefault="00915526" w:rsidP="00915526">
      <w:pPr>
        <w:numPr>
          <w:ilvl w:val="0"/>
          <w:numId w:val="7"/>
        </w:numPr>
        <w:contextualSpacing/>
        <w:jc w:val="both"/>
        <w:rPr>
          <w:rFonts w:ascii="Calibri" w:eastAsia="Calibri" w:hAnsi="Calibri" w:cs="Times New Roman"/>
          <w:noProof/>
          <w:sz w:val="28"/>
          <w:lang w:val="en-US"/>
        </w:rPr>
      </w:pPr>
      <w:r w:rsidRPr="00915526">
        <w:rPr>
          <w:rFonts w:ascii="Calibri" w:eastAsia="Calibri" w:hAnsi="Calibri" w:cs="Times New Roman"/>
          <w:noProof/>
          <w:sz w:val="28"/>
          <w:lang w:val="en-US"/>
        </w:rPr>
        <w:t>Responsibilities of parents etc in context with RTE</w:t>
      </w:r>
    </w:p>
    <w:p w:rsidR="00915526" w:rsidRDefault="00915526" w:rsidP="00915526">
      <w:pPr>
        <w:numPr>
          <w:ilvl w:val="0"/>
          <w:numId w:val="7"/>
        </w:numPr>
        <w:contextualSpacing/>
        <w:jc w:val="both"/>
        <w:rPr>
          <w:rFonts w:ascii="Calibri" w:eastAsia="Calibri" w:hAnsi="Calibri" w:cs="Times New Roman"/>
          <w:noProof/>
          <w:sz w:val="28"/>
          <w:lang w:val="en-US"/>
        </w:rPr>
      </w:pPr>
      <w:r w:rsidRPr="00915526">
        <w:rPr>
          <w:rFonts w:ascii="Calibri" w:eastAsia="Calibri" w:hAnsi="Calibri" w:cs="Times New Roman"/>
          <w:noProof/>
          <w:sz w:val="28"/>
          <w:lang w:val="en-US"/>
        </w:rPr>
        <w:t>What is the importance/Need of SMC’s</w:t>
      </w:r>
    </w:p>
    <w:p w:rsidR="00915526" w:rsidRPr="00915526" w:rsidRDefault="00915526" w:rsidP="00915526">
      <w:pPr>
        <w:ind w:left="720"/>
        <w:contextualSpacing/>
        <w:jc w:val="both"/>
        <w:rPr>
          <w:rFonts w:ascii="Calibri" w:eastAsia="Calibri" w:hAnsi="Calibri" w:cs="Times New Roman"/>
          <w:noProof/>
          <w:sz w:val="28"/>
          <w:lang w:val="en-US"/>
        </w:rPr>
      </w:pPr>
    </w:p>
    <w:p w:rsidR="00915526" w:rsidRPr="00915526" w:rsidRDefault="00915526" w:rsidP="00915526">
      <w:pPr>
        <w:jc w:val="both"/>
        <w:rPr>
          <w:rFonts w:ascii="Calibri" w:eastAsia="Calibri" w:hAnsi="Calibri" w:cs="Times New Roman"/>
          <w:b/>
          <w:noProof/>
          <w:sz w:val="28"/>
          <w:u w:val="single"/>
        </w:rPr>
      </w:pPr>
      <w:r w:rsidRPr="00915526">
        <w:rPr>
          <w:rFonts w:ascii="Calibri" w:eastAsia="Calibri" w:hAnsi="Calibri" w:cs="Times New Roman"/>
          <w:b/>
          <w:noProof/>
          <w:sz w:val="28"/>
          <w:u w:val="single"/>
        </w:rPr>
        <w:t>Charter of demand by SMCs</w:t>
      </w:r>
    </w:p>
    <w:p w:rsidR="00915526" w:rsidRPr="00915526" w:rsidRDefault="00915526" w:rsidP="00915526">
      <w:pPr>
        <w:numPr>
          <w:ilvl w:val="0"/>
          <w:numId w:val="8"/>
        </w:numPr>
        <w:contextualSpacing/>
        <w:jc w:val="both"/>
        <w:rPr>
          <w:rFonts w:ascii="Calibri" w:eastAsia="Calibri" w:hAnsi="Calibri" w:cs="Times New Roman"/>
          <w:noProof/>
          <w:sz w:val="28"/>
          <w:lang w:val="en-US"/>
        </w:rPr>
      </w:pPr>
      <w:r w:rsidRPr="00915526">
        <w:rPr>
          <w:rFonts w:ascii="Calibri" w:eastAsia="Calibri" w:hAnsi="Calibri" w:cs="Times New Roman"/>
          <w:noProof/>
          <w:sz w:val="28"/>
          <w:lang w:val="en-US"/>
        </w:rPr>
        <w:t>Avalability of more teachers as comparaision with student strength</w:t>
      </w:r>
    </w:p>
    <w:p w:rsidR="00EF1674" w:rsidRPr="00915526" w:rsidRDefault="00915526" w:rsidP="00915526">
      <w:pPr>
        <w:pStyle w:val="ListParagraph"/>
        <w:numPr>
          <w:ilvl w:val="0"/>
          <w:numId w:val="9"/>
        </w:numPr>
        <w:tabs>
          <w:tab w:val="left" w:pos="3060"/>
        </w:tabs>
        <w:rPr>
          <w:sz w:val="24"/>
          <w:szCs w:val="24"/>
        </w:rPr>
      </w:pPr>
      <w:r w:rsidRPr="00915526">
        <w:rPr>
          <w:rFonts w:ascii="Calibri" w:eastAsia="Calibri" w:hAnsi="Calibri" w:cs="Times New Roman"/>
          <w:noProof/>
          <w:sz w:val="28"/>
        </w:rPr>
        <w:t>To up grade the quality of food which are being distributed in schools as mid day meal. Cheap quality of food are being distributed for children</w:t>
      </w:r>
    </w:p>
    <w:p w:rsidR="00EF1674" w:rsidRDefault="00EF1674" w:rsidP="00C87A59">
      <w:pPr>
        <w:tabs>
          <w:tab w:val="left" w:pos="3060"/>
        </w:tabs>
        <w:rPr>
          <w:sz w:val="40"/>
          <w:szCs w:val="40"/>
        </w:rPr>
      </w:pPr>
    </w:p>
    <w:p w:rsidR="00C43B2D" w:rsidRDefault="00C43B2D" w:rsidP="00C87A59">
      <w:pPr>
        <w:tabs>
          <w:tab w:val="left" w:pos="3060"/>
        </w:tabs>
        <w:rPr>
          <w:sz w:val="40"/>
          <w:szCs w:val="40"/>
        </w:rPr>
      </w:pPr>
    </w:p>
    <w:p w:rsidR="00650BB4" w:rsidRPr="00C069F3" w:rsidRDefault="00650BB4" w:rsidP="00650BB4">
      <w:pPr>
        <w:shd w:val="clear" w:color="auto" w:fill="002060"/>
        <w:tabs>
          <w:tab w:val="left" w:pos="3060"/>
        </w:tabs>
        <w:rPr>
          <w:b/>
          <w:sz w:val="24"/>
          <w:szCs w:val="24"/>
        </w:rPr>
      </w:pPr>
      <w:r w:rsidRPr="00C069F3">
        <w:rPr>
          <w:b/>
          <w:sz w:val="24"/>
          <w:szCs w:val="24"/>
        </w:rPr>
        <w:lastRenderedPageBreak/>
        <w:t>GOVERNANCE OF LOK SWAR</w:t>
      </w:r>
    </w:p>
    <w:p w:rsidR="00EF1674" w:rsidRDefault="00EF1674" w:rsidP="00C87A59">
      <w:pPr>
        <w:tabs>
          <w:tab w:val="left" w:pos="3060"/>
        </w:tabs>
        <w:rPr>
          <w:sz w:val="24"/>
          <w:szCs w:val="24"/>
        </w:rPr>
      </w:pPr>
    </w:p>
    <w:p w:rsidR="00650BB4" w:rsidRPr="00650BB4" w:rsidRDefault="00650BB4" w:rsidP="00650BB4">
      <w:pPr>
        <w:shd w:val="clear" w:color="auto" w:fill="990000"/>
        <w:tabs>
          <w:tab w:val="left" w:pos="3060"/>
        </w:tabs>
        <w:rPr>
          <w:b/>
          <w:sz w:val="24"/>
          <w:szCs w:val="24"/>
        </w:rPr>
      </w:pPr>
      <w:r w:rsidRPr="00650BB4">
        <w:rPr>
          <w:b/>
          <w:sz w:val="24"/>
          <w:szCs w:val="24"/>
        </w:rPr>
        <w:t>LOK SWAR’s Policies &amp; Guidelines</w:t>
      </w:r>
    </w:p>
    <w:p w:rsidR="00650BB4" w:rsidRDefault="00650BB4" w:rsidP="00650BB4">
      <w:pPr>
        <w:tabs>
          <w:tab w:val="left" w:pos="3060"/>
        </w:tabs>
        <w:jc w:val="both"/>
        <w:rPr>
          <w:sz w:val="28"/>
          <w:szCs w:val="24"/>
        </w:rPr>
      </w:pPr>
      <w:r w:rsidRPr="00C43B2D">
        <w:rPr>
          <w:sz w:val="28"/>
          <w:szCs w:val="24"/>
        </w:rPr>
        <w:t>LOK SWAR believes in participatory approach of work and it is followed by organization, starting from community to organizational level. We go through community based micro plan for planning and development of the village in each of its programme. Within the organization, we have monthly staff meeting in which we take all the functional decisions. Core team has been constituted to take day to day functional and assets related decisions. LOK SWAR is governed by the manual</w:t>
      </w:r>
      <w:r w:rsidR="00DD65AB">
        <w:rPr>
          <w:sz w:val="28"/>
          <w:szCs w:val="24"/>
        </w:rPr>
        <w:t xml:space="preserve">s and policies </w:t>
      </w:r>
    </w:p>
    <w:p w:rsidR="005D6876" w:rsidRPr="005D6876" w:rsidRDefault="005D6876" w:rsidP="005D6876">
      <w:pPr>
        <w:tabs>
          <w:tab w:val="left" w:pos="3060"/>
        </w:tabs>
        <w:jc w:val="center"/>
        <w:rPr>
          <w:sz w:val="28"/>
          <w:szCs w:val="24"/>
          <w:u w:val="single"/>
        </w:rPr>
      </w:pPr>
      <w:r w:rsidRPr="005D6876">
        <w:rPr>
          <w:sz w:val="28"/>
          <w:szCs w:val="24"/>
          <w:highlight w:val="yellow"/>
          <w:u w:val="single"/>
        </w:rPr>
        <w:t>ORGANIZATIONAL POLICIES</w:t>
      </w:r>
      <w:r>
        <w:rPr>
          <w:sz w:val="28"/>
          <w:szCs w:val="24"/>
          <w:u w:val="single"/>
        </w:rPr>
        <w:t xml:space="preserve"> </w:t>
      </w:r>
    </w:p>
    <w:p w:rsidR="00C43B2D" w:rsidRDefault="005D6876" w:rsidP="005B2861">
      <w:pPr>
        <w:tabs>
          <w:tab w:val="left" w:pos="3060"/>
        </w:tabs>
        <w:rPr>
          <w:sz w:val="28"/>
          <w:szCs w:val="24"/>
        </w:rPr>
      </w:pPr>
      <w:r>
        <w:rPr>
          <w:sz w:val="28"/>
          <w:szCs w:val="24"/>
        </w:rPr>
        <w:t xml:space="preserve">                </w:t>
      </w:r>
      <w:r>
        <w:rPr>
          <w:noProof/>
          <w:sz w:val="28"/>
          <w:szCs w:val="24"/>
          <w:lang w:eastAsia="en-IN"/>
        </w:rPr>
        <w:drawing>
          <wp:inline distT="0" distB="0" distL="0" distR="0">
            <wp:extent cx="5486400" cy="3000375"/>
            <wp:effectExtent l="0" t="0" r="57150" b="0"/>
            <wp:docPr id="45" name="Diagram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rsidR="00C43B2D" w:rsidRPr="00C069F3" w:rsidRDefault="00DD65AB" w:rsidP="00DD65AB">
      <w:pPr>
        <w:shd w:val="clear" w:color="auto" w:fill="990000"/>
        <w:tabs>
          <w:tab w:val="left" w:pos="3060"/>
        </w:tabs>
        <w:rPr>
          <w:b/>
          <w:sz w:val="28"/>
          <w:szCs w:val="24"/>
        </w:rPr>
      </w:pPr>
      <w:r w:rsidRPr="00C069F3">
        <w:rPr>
          <w:b/>
          <w:noProof/>
          <w:sz w:val="24"/>
          <w:szCs w:val="24"/>
          <w:lang w:eastAsia="en-IN"/>
        </w:rPr>
        <w:drawing>
          <wp:anchor distT="0" distB="0" distL="114300" distR="114300" simplePos="0" relativeHeight="251707392" behindDoc="1" locked="0" layoutInCell="1" allowOverlap="1" wp14:anchorId="49FD43C0" wp14:editId="141CF4CB">
            <wp:simplePos x="0" y="0"/>
            <wp:positionH relativeFrom="column">
              <wp:posOffset>0</wp:posOffset>
            </wp:positionH>
            <wp:positionV relativeFrom="paragraph">
              <wp:posOffset>379095</wp:posOffset>
            </wp:positionV>
            <wp:extent cx="4810125" cy="2009775"/>
            <wp:effectExtent l="0" t="0" r="9525" b="9525"/>
            <wp:wrapThrough wrapText="bothSides">
              <wp:wrapPolygon edited="0">
                <wp:start x="0" y="0"/>
                <wp:lineTo x="0" y="21498"/>
                <wp:lineTo x="21557" y="21498"/>
                <wp:lineTo x="21557" y="0"/>
                <wp:lineTo x="0" y="0"/>
              </wp:wrapPolygon>
            </wp:wrapThrough>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10125" cy="2009775"/>
                    </a:xfrm>
                    <a:prstGeom prst="rect">
                      <a:avLst/>
                    </a:prstGeom>
                    <a:noFill/>
                  </pic:spPr>
                </pic:pic>
              </a:graphicData>
            </a:graphic>
            <wp14:sizeRelH relativeFrom="page">
              <wp14:pctWidth>0</wp14:pctWidth>
            </wp14:sizeRelH>
            <wp14:sizeRelV relativeFrom="page">
              <wp14:pctHeight>0</wp14:pctHeight>
            </wp14:sizeRelV>
          </wp:anchor>
        </w:drawing>
      </w:r>
      <w:r w:rsidRPr="00C069F3">
        <w:rPr>
          <w:b/>
          <w:sz w:val="28"/>
          <w:szCs w:val="24"/>
        </w:rPr>
        <w:t>Board meetings &amp; Attendants</w:t>
      </w:r>
    </w:p>
    <w:p w:rsidR="00DD65AB" w:rsidRDefault="00DD65AB" w:rsidP="00DD65AB">
      <w:pPr>
        <w:tabs>
          <w:tab w:val="left" w:pos="3060"/>
        </w:tabs>
        <w:jc w:val="both"/>
        <w:rPr>
          <w:sz w:val="28"/>
          <w:szCs w:val="24"/>
        </w:rPr>
      </w:pPr>
      <w:r w:rsidRPr="00DD65AB">
        <w:rPr>
          <w:sz w:val="28"/>
          <w:szCs w:val="24"/>
        </w:rPr>
        <w:t>As per the by-laws of LOK SWAR, annually two board meetings are mandatory, but extra number of meetings can be organized considering the needs of the organization. In the year 2020-21, we have organized 4 board meetings in which the 100% presence of board members has been recorded.</w:t>
      </w:r>
    </w:p>
    <w:tbl>
      <w:tblPr>
        <w:tblpPr w:leftFromText="180" w:rightFromText="180" w:vertAnchor="page" w:horzAnchor="margin" w:tblpX="-318" w:tblpY="1261"/>
        <w:tblW w:w="1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6"/>
        <w:gridCol w:w="1800"/>
        <w:gridCol w:w="1316"/>
        <w:gridCol w:w="1609"/>
        <w:gridCol w:w="1417"/>
        <w:gridCol w:w="3011"/>
      </w:tblGrid>
      <w:tr w:rsidR="00C069F3" w:rsidRPr="001E481B" w:rsidTr="00C069F3">
        <w:trPr>
          <w:trHeight w:hRule="exact" w:val="1142"/>
        </w:trPr>
        <w:tc>
          <w:tcPr>
            <w:tcW w:w="2046" w:type="dxa"/>
            <w:tcBorders>
              <w:top w:val="single" w:sz="4" w:space="0" w:color="auto"/>
              <w:left w:val="single" w:sz="4" w:space="0" w:color="auto"/>
              <w:bottom w:val="single" w:sz="4" w:space="0" w:color="auto"/>
              <w:right w:val="single" w:sz="4" w:space="0" w:color="auto"/>
            </w:tcBorders>
            <w:shd w:val="clear" w:color="auto" w:fill="548DD4" w:themeFill="text2" w:themeFillTint="99"/>
          </w:tcPr>
          <w:p w:rsidR="00C069F3" w:rsidRPr="00C069F3" w:rsidRDefault="00C069F3" w:rsidP="00C069F3">
            <w:pPr>
              <w:rPr>
                <w:rFonts w:asciiTheme="majorHAnsi" w:hAnsiTheme="majorHAnsi"/>
                <w:b/>
                <w:bCs/>
                <w:sz w:val="20"/>
                <w:szCs w:val="24"/>
              </w:rPr>
            </w:pPr>
            <w:r w:rsidRPr="00C069F3">
              <w:rPr>
                <w:rFonts w:asciiTheme="majorHAnsi" w:hAnsiTheme="majorHAnsi"/>
                <w:b/>
                <w:bCs/>
                <w:sz w:val="20"/>
                <w:szCs w:val="24"/>
              </w:rPr>
              <w:lastRenderedPageBreak/>
              <w:t xml:space="preserve">            Name</w:t>
            </w:r>
          </w:p>
        </w:tc>
        <w:tc>
          <w:tcPr>
            <w:tcW w:w="1800" w:type="dxa"/>
            <w:tcBorders>
              <w:top w:val="single" w:sz="4" w:space="0" w:color="auto"/>
              <w:left w:val="single" w:sz="4" w:space="0" w:color="auto"/>
              <w:bottom w:val="single" w:sz="4" w:space="0" w:color="auto"/>
              <w:right w:val="single" w:sz="4" w:space="0" w:color="auto"/>
            </w:tcBorders>
            <w:shd w:val="clear" w:color="auto" w:fill="548DD4" w:themeFill="text2" w:themeFillTint="99"/>
          </w:tcPr>
          <w:p w:rsidR="00C069F3" w:rsidRPr="00C069F3" w:rsidRDefault="00C069F3" w:rsidP="00C069F3">
            <w:pPr>
              <w:spacing w:after="0" w:line="240" w:lineRule="auto"/>
              <w:jc w:val="center"/>
              <w:rPr>
                <w:rFonts w:asciiTheme="majorHAnsi" w:hAnsiTheme="majorHAnsi"/>
                <w:b/>
                <w:bCs/>
                <w:sz w:val="20"/>
                <w:szCs w:val="24"/>
              </w:rPr>
            </w:pPr>
            <w:r w:rsidRPr="00C069F3">
              <w:rPr>
                <w:rFonts w:asciiTheme="majorHAnsi" w:hAnsiTheme="majorHAnsi"/>
                <w:b/>
                <w:bCs/>
                <w:sz w:val="20"/>
                <w:szCs w:val="24"/>
              </w:rPr>
              <w:t>Name of Father/</w:t>
            </w:r>
          </w:p>
          <w:p w:rsidR="00C069F3" w:rsidRPr="00C069F3" w:rsidRDefault="00C069F3" w:rsidP="00C069F3">
            <w:pPr>
              <w:spacing w:after="0" w:line="240" w:lineRule="auto"/>
              <w:jc w:val="center"/>
              <w:rPr>
                <w:rFonts w:asciiTheme="majorHAnsi" w:hAnsiTheme="majorHAnsi"/>
                <w:b/>
                <w:bCs/>
                <w:sz w:val="20"/>
                <w:szCs w:val="24"/>
              </w:rPr>
            </w:pPr>
            <w:r w:rsidRPr="00C069F3">
              <w:rPr>
                <w:rFonts w:asciiTheme="majorHAnsi" w:hAnsiTheme="majorHAnsi"/>
                <w:b/>
                <w:bCs/>
                <w:sz w:val="20"/>
                <w:szCs w:val="24"/>
              </w:rPr>
              <w:t>Husband</w:t>
            </w:r>
          </w:p>
        </w:tc>
        <w:tc>
          <w:tcPr>
            <w:tcW w:w="1316" w:type="dxa"/>
            <w:tcBorders>
              <w:top w:val="single" w:sz="4" w:space="0" w:color="auto"/>
              <w:left w:val="single" w:sz="4" w:space="0" w:color="auto"/>
              <w:bottom w:val="single" w:sz="4" w:space="0" w:color="auto"/>
              <w:right w:val="single" w:sz="4" w:space="0" w:color="auto"/>
            </w:tcBorders>
            <w:shd w:val="clear" w:color="auto" w:fill="548DD4" w:themeFill="text2" w:themeFillTint="99"/>
          </w:tcPr>
          <w:p w:rsidR="00C069F3" w:rsidRPr="00C069F3" w:rsidRDefault="00C069F3" w:rsidP="00C069F3">
            <w:pPr>
              <w:pStyle w:val="Heading3"/>
              <w:jc w:val="center"/>
              <w:rPr>
                <w:rFonts w:asciiTheme="majorHAnsi" w:hAnsiTheme="majorHAnsi"/>
                <w:sz w:val="20"/>
                <w:szCs w:val="24"/>
              </w:rPr>
            </w:pPr>
            <w:r w:rsidRPr="00C069F3">
              <w:rPr>
                <w:rFonts w:asciiTheme="majorHAnsi" w:hAnsiTheme="majorHAnsi"/>
                <w:sz w:val="20"/>
                <w:szCs w:val="24"/>
              </w:rPr>
              <w:t>Nationality</w:t>
            </w:r>
          </w:p>
        </w:tc>
        <w:tc>
          <w:tcPr>
            <w:tcW w:w="1609" w:type="dxa"/>
            <w:tcBorders>
              <w:top w:val="single" w:sz="4" w:space="0" w:color="auto"/>
              <w:left w:val="single" w:sz="4" w:space="0" w:color="auto"/>
              <w:bottom w:val="single" w:sz="4" w:space="0" w:color="auto"/>
              <w:right w:val="single" w:sz="4" w:space="0" w:color="auto"/>
            </w:tcBorders>
            <w:shd w:val="clear" w:color="auto" w:fill="548DD4" w:themeFill="text2" w:themeFillTint="99"/>
          </w:tcPr>
          <w:p w:rsidR="00C069F3" w:rsidRPr="00C069F3" w:rsidRDefault="00C069F3" w:rsidP="00C069F3">
            <w:pPr>
              <w:pStyle w:val="Heading2"/>
              <w:jc w:val="center"/>
              <w:rPr>
                <w:rFonts w:asciiTheme="majorHAnsi" w:hAnsiTheme="majorHAnsi"/>
                <w:sz w:val="20"/>
                <w:szCs w:val="24"/>
              </w:rPr>
            </w:pPr>
            <w:r>
              <w:rPr>
                <w:rFonts w:asciiTheme="majorHAnsi" w:hAnsiTheme="majorHAnsi"/>
                <w:sz w:val="20"/>
                <w:szCs w:val="24"/>
              </w:rPr>
              <w:t xml:space="preserve">Occupation </w:t>
            </w:r>
          </w:p>
        </w:tc>
        <w:tc>
          <w:tcPr>
            <w:tcW w:w="1417" w:type="dxa"/>
            <w:tcBorders>
              <w:top w:val="single" w:sz="4" w:space="0" w:color="auto"/>
              <w:left w:val="single" w:sz="4" w:space="0" w:color="auto"/>
              <w:bottom w:val="single" w:sz="4" w:space="0" w:color="auto"/>
              <w:right w:val="single" w:sz="4" w:space="0" w:color="auto"/>
            </w:tcBorders>
            <w:shd w:val="clear" w:color="auto" w:fill="548DD4" w:themeFill="text2" w:themeFillTint="99"/>
          </w:tcPr>
          <w:p w:rsidR="00C069F3" w:rsidRPr="00C069F3" w:rsidRDefault="00C069F3" w:rsidP="00C069F3">
            <w:pPr>
              <w:rPr>
                <w:rFonts w:asciiTheme="majorHAnsi" w:hAnsiTheme="majorHAnsi"/>
                <w:b/>
                <w:bCs/>
                <w:sz w:val="20"/>
                <w:szCs w:val="24"/>
              </w:rPr>
            </w:pPr>
            <w:r w:rsidRPr="00C069F3">
              <w:rPr>
                <w:rFonts w:asciiTheme="majorHAnsi" w:hAnsiTheme="majorHAnsi"/>
                <w:b/>
                <w:bCs/>
                <w:sz w:val="20"/>
                <w:szCs w:val="24"/>
              </w:rPr>
              <w:t>Designation</w:t>
            </w:r>
          </w:p>
        </w:tc>
        <w:tc>
          <w:tcPr>
            <w:tcW w:w="3011" w:type="dxa"/>
            <w:tcBorders>
              <w:top w:val="single" w:sz="4" w:space="0" w:color="auto"/>
              <w:left w:val="single" w:sz="4" w:space="0" w:color="auto"/>
              <w:bottom w:val="single" w:sz="4" w:space="0" w:color="auto"/>
              <w:right w:val="single" w:sz="4" w:space="0" w:color="auto"/>
            </w:tcBorders>
            <w:shd w:val="clear" w:color="auto" w:fill="548DD4" w:themeFill="text2" w:themeFillTint="99"/>
          </w:tcPr>
          <w:p w:rsidR="00C069F3" w:rsidRPr="00C069F3" w:rsidRDefault="00C069F3" w:rsidP="00C069F3">
            <w:pPr>
              <w:pStyle w:val="Heading2"/>
              <w:jc w:val="center"/>
              <w:rPr>
                <w:rFonts w:asciiTheme="majorHAnsi" w:hAnsiTheme="majorHAnsi"/>
                <w:sz w:val="20"/>
                <w:szCs w:val="24"/>
              </w:rPr>
            </w:pPr>
            <w:r w:rsidRPr="00C069F3">
              <w:rPr>
                <w:rFonts w:asciiTheme="majorHAnsi" w:hAnsiTheme="majorHAnsi"/>
                <w:sz w:val="20"/>
                <w:szCs w:val="24"/>
              </w:rPr>
              <w:t>Address</w:t>
            </w:r>
          </w:p>
        </w:tc>
      </w:tr>
      <w:tr w:rsidR="00C069F3" w:rsidTr="00C069F3">
        <w:trPr>
          <w:trHeight w:hRule="exact" w:val="998"/>
        </w:trPr>
        <w:tc>
          <w:tcPr>
            <w:tcW w:w="204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b/>
                <w:sz w:val="24"/>
                <w:szCs w:val="28"/>
              </w:rPr>
            </w:pPr>
            <w:r w:rsidRPr="00C069F3">
              <w:rPr>
                <w:b/>
                <w:sz w:val="24"/>
                <w:szCs w:val="28"/>
              </w:rPr>
              <w:t>Mr. Ashok krsrivastav</w:t>
            </w:r>
          </w:p>
          <w:p w:rsidR="00C069F3" w:rsidRPr="00C069F3" w:rsidRDefault="00C069F3" w:rsidP="00C069F3">
            <w:pPr>
              <w:jc w:val="center"/>
              <w:rPr>
                <w:b/>
                <w:sz w:val="24"/>
                <w:szCs w:val="28"/>
              </w:rPr>
            </w:pPr>
          </w:p>
          <w:p w:rsidR="00C069F3" w:rsidRPr="00C069F3" w:rsidRDefault="00C069F3" w:rsidP="00C069F3">
            <w:pPr>
              <w:jc w:val="center"/>
              <w:rPr>
                <w:b/>
                <w:sz w:val="24"/>
                <w:szCs w:val="28"/>
              </w:rPr>
            </w:pPr>
          </w:p>
          <w:p w:rsidR="00C069F3" w:rsidRPr="00C069F3" w:rsidRDefault="00C069F3" w:rsidP="00C069F3">
            <w:pPr>
              <w:jc w:val="center"/>
              <w:rPr>
                <w:b/>
                <w:sz w:val="24"/>
                <w:szCs w:val="28"/>
              </w:rPr>
            </w:pPr>
          </w:p>
        </w:tc>
        <w:tc>
          <w:tcPr>
            <w:tcW w:w="180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Late K.K Srivastav</w:t>
            </w:r>
          </w:p>
        </w:tc>
        <w:tc>
          <w:tcPr>
            <w:tcW w:w="131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Indian</w:t>
            </w:r>
          </w:p>
        </w:tc>
        <w:tc>
          <w:tcPr>
            <w:tcW w:w="160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Self employed</w:t>
            </w:r>
          </w:p>
        </w:tc>
        <w:tc>
          <w:tcPr>
            <w:tcW w:w="141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President</w:t>
            </w:r>
          </w:p>
        </w:tc>
        <w:tc>
          <w:tcPr>
            <w:tcW w:w="301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spacing w:after="0" w:line="240" w:lineRule="auto"/>
              <w:jc w:val="center"/>
              <w:rPr>
                <w:sz w:val="24"/>
                <w:szCs w:val="28"/>
              </w:rPr>
            </w:pPr>
            <w:r w:rsidRPr="00C069F3">
              <w:rPr>
                <w:sz w:val="24"/>
                <w:szCs w:val="28"/>
              </w:rPr>
              <w:t>Near House no DT 1840</w:t>
            </w:r>
          </w:p>
          <w:p w:rsidR="00C069F3" w:rsidRPr="00C069F3" w:rsidRDefault="00C069F3" w:rsidP="00C069F3">
            <w:pPr>
              <w:spacing w:after="0" w:line="240" w:lineRule="auto"/>
              <w:jc w:val="center"/>
              <w:rPr>
                <w:sz w:val="24"/>
                <w:szCs w:val="28"/>
              </w:rPr>
            </w:pPr>
            <w:r w:rsidRPr="00C069F3">
              <w:rPr>
                <w:sz w:val="24"/>
                <w:szCs w:val="28"/>
              </w:rPr>
              <w:t>Tanki side Dhurwa Ranchi-4</w:t>
            </w:r>
          </w:p>
        </w:tc>
      </w:tr>
      <w:tr w:rsidR="00C069F3" w:rsidTr="00C069F3">
        <w:trPr>
          <w:trHeight w:hRule="exact" w:val="840"/>
        </w:trPr>
        <w:tc>
          <w:tcPr>
            <w:tcW w:w="204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b/>
                <w:sz w:val="24"/>
                <w:szCs w:val="28"/>
              </w:rPr>
            </w:pPr>
            <w:r w:rsidRPr="00C069F3">
              <w:rPr>
                <w:b/>
                <w:sz w:val="24"/>
                <w:szCs w:val="28"/>
              </w:rPr>
              <w:t>Shalini Savavedna</w:t>
            </w:r>
          </w:p>
        </w:tc>
        <w:tc>
          <w:tcPr>
            <w:tcW w:w="180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Sidheswar Singh</w:t>
            </w:r>
          </w:p>
        </w:tc>
        <w:tc>
          <w:tcPr>
            <w:tcW w:w="131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Indian</w:t>
            </w:r>
          </w:p>
        </w:tc>
        <w:tc>
          <w:tcPr>
            <w:tcW w:w="160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Social Activist</w:t>
            </w:r>
          </w:p>
        </w:tc>
        <w:tc>
          <w:tcPr>
            <w:tcW w:w="141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Secretary</w:t>
            </w:r>
          </w:p>
        </w:tc>
        <w:tc>
          <w:tcPr>
            <w:tcW w:w="301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D.T 1108 Dhurwa, Ranchi-4</w:t>
            </w:r>
          </w:p>
        </w:tc>
      </w:tr>
      <w:tr w:rsidR="00C069F3" w:rsidTr="00C069F3">
        <w:trPr>
          <w:trHeight w:hRule="exact" w:val="853"/>
        </w:trPr>
        <w:tc>
          <w:tcPr>
            <w:tcW w:w="204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b/>
                <w:sz w:val="24"/>
                <w:szCs w:val="28"/>
              </w:rPr>
            </w:pPr>
            <w:r w:rsidRPr="00C069F3">
              <w:rPr>
                <w:b/>
                <w:sz w:val="24"/>
                <w:szCs w:val="28"/>
              </w:rPr>
              <w:t>Srawan Kr. Giri</w:t>
            </w:r>
          </w:p>
        </w:tc>
        <w:tc>
          <w:tcPr>
            <w:tcW w:w="180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Lt. SukhdevGiri</w:t>
            </w:r>
          </w:p>
        </w:tc>
        <w:tc>
          <w:tcPr>
            <w:tcW w:w="131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Indian</w:t>
            </w:r>
          </w:p>
        </w:tc>
        <w:tc>
          <w:tcPr>
            <w:tcW w:w="160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Self employed</w:t>
            </w:r>
          </w:p>
        </w:tc>
        <w:tc>
          <w:tcPr>
            <w:tcW w:w="141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Member</w:t>
            </w:r>
          </w:p>
        </w:tc>
        <w:tc>
          <w:tcPr>
            <w:tcW w:w="301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DT-1414 Dam Side Dhurwa</w:t>
            </w:r>
          </w:p>
        </w:tc>
      </w:tr>
      <w:tr w:rsidR="00C069F3" w:rsidTr="00C069F3">
        <w:trPr>
          <w:trHeight w:hRule="exact" w:val="730"/>
        </w:trPr>
        <w:tc>
          <w:tcPr>
            <w:tcW w:w="204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b/>
                <w:sz w:val="24"/>
                <w:szCs w:val="28"/>
              </w:rPr>
            </w:pPr>
            <w:r w:rsidRPr="00C069F3">
              <w:rPr>
                <w:b/>
                <w:sz w:val="24"/>
                <w:szCs w:val="28"/>
              </w:rPr>
              <w:t>Sarita Tirki</w:t>
            </w:r>
          </w:p>
        </w:tc>
        <w:tc>
          <w:tcPr>
            <w:tcW w:w="180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Shri. AppaRao</w:t>
            </w:r>
          </w:p>
        </w:tc>
        <w:tc>
          <w:tcPr>
            <w:tcW w:w="131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Indian</w:t>
            </w:r>
          </w:p>
        </w:tc>
        <w:tc>
          <w:tcPr>
            <w:tcW w:w="160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Self employed</w:t>
            </w:r>
          </w:p>
        </w:tc>
        <w:tc>
          <w:tcPr>
            <w:tcW w:w="141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Member</w:t>
            </w:r>
          </w:p>
        </w:tc>
        <w:tc>
          <w:tcPr>
            <w:tcW w:w="301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Sh. AppaRao, Jagannath Flower Mill, dhurwa, Dam Side</w:t>
            </w:r>
          </w:p>
        </w:tc>
      </w:tr>
      <w:tr w:rsidR="00C069F3" w:rsidTr="00C069F3">
        <w:trPr>
          <w:trHeight w:hRule="exact" w:val="622"/>
        </w:trPr>
        <w:tc>
          <w:tcPr>
            <w:tcW w:w="204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b/>
                <w:sz w:val="24"/>
                <w:szCs w:val="28"/>
              </w:rPr>
            </w:pPr>
            <w:r w:rsidRPr="00C069F3">
              <w:rPr>
                <w:b/>
                <w:sz w:val="24"/>
                <w:szCs w:val="28"/>
              </w:rPr>
              <w:t>Rita Singh</w:t>
            </w:r>
          </w:p>
        </w:tc>
        <w:tc>
          <w:tcPr>
            <w:tcW w:w="180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Suresh Singh</w:t>
            </w:r>
          </w:p>
        </w:tc>
        <w:tc>
          <w:tcPr>
            <w:tcW w:w="131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Indian</w:t>
            </w:r>
          </w:p>
        </w:tc>
        <w:tc>
          <w:tcPr>
            <w:tcW w:w="160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House wife</w:t>
            </w:r>
          </w:p>
        </w:tc>
        <w:tc>
          <w:tcPr>
            <w:tcW w:w="141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Member</w:t>
            </w:r>
          </w:p>
        </w:tc>
        <w:tc>
          <w:tcPr>
            <w:tcW w:w="301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C/o –Shiv Bachan Singh, DT-1386, Dhurwa Dam Side</w:t>
            </w:r>
          </w:p>
        </w:tc>
      </w:tr>
      <w:tr w:rsidR="00C069F3" w:rsidRPr="007B6F23" w:rsidTr="00C069F3">
        <w:trPr>
          <w:trHeight w:hRule="exact" w:val="913"/>
        </w:trPr>
        <w:tc>
          <w:tcPr>
            <w:tcW w:w="2046" w:type="dxa"/>
            <w:tcBorders>
              <w:bottom w:val="single" w:sz="4" w:space="0" w:color="auto"/>
            </w:tcBorders>
            <w:shd w:val="clear" w:color="auto" w:fill="C6D9F1" w:themeFill="text2" w:themeFillTint="33"/>
          </w:tcPr>
          <w:p w:rsidR="00C069F3" w:rsidRPr="00C069F3" w:rsidRDefault="00C069F3" w:rsidP="00C069F3">
            <w:pPr>
              <w:jc w:val="center"/>
              <w:rPr>
                <w:b/>
                <w:sz w:val="24"/>
                <w:szCs w:val="28"/>
              </w:rPr>
            </w:pPr>
            <w:r w:rsidRPr="00C069F3">
              <w:rPr>
                <w:b/>
                <w:sz w:val="24"/>
                <w:szCs w:val="28"/>
              </w:rPr>
              <w:t>Mrs sandhya pandey</w:t>
            </w:r>
          </w:p>
        </w:tc>
        <w:tc>
          <w:tcPr>
            <w:tcW w:w="1800" w:type="dxa"/>
            <w:tcBorders>
              <w:bottom w:val="single" w:sz="4" w:space="0" w:color="auto"/>
            </w:tcBorders>
            <w:shd w:val="clear" w:color="auto" w:fill="C6D9F1" w:themeFill="text2" w:themeFillTint="33"/>
          </w:tcPr>
          <w:p w:rsidR="00C069F3" w:rsidRPr="00C069F3" w:rsidRDefault="00C069F3" w:rsidP="00C069F3">
            <w:pPr>
              <w:jc w:val="center"/>
              <w:rPr>
                <w:bCs/>
                <w:sz w:val="24"/>
                <w:szCs w:val="28"/>
              </w:rPr>
            </w:pPr>
            <w:r w:rsidRPr="00C069F3">
              <w:rPr>
                <w:bCs/>
                <w:sz w:val="24"/>
                <w:szCs w:val="28"/>
              </w:rPr>
              <w:t>Mr.GaganPandey</w:t>
            </w:r>
          </w:p>
        </w:tc>
        <w:tc>
          <w:tcPr>
            <w:tcW w:w="1316" w:type="dxa"/>
            <w:tcBorders>
              <w:bottom w:val="single" w:sz="4" w:space="0" w:color="auto"/>
            </w:tcBorders>
            <w:shd w:val="clear" w:color="auto" w:fill="C6D9F1" w:themeFill="text2" w:themeFillTint="33"/>
          </w:tcPr>
          <w:p w:rsidR="00C069F3" w:rsidRPr="00C069F3" w:rsidRDefault="00C069F3" w:rsidP="00C069F3">
            <w:pPr>
              <w:jc w:val="center"/>
              <w:rPr>
                <w:sz w:val="24"/>
                <w:szCs w:val="28"/>
              </w:rPr>
            </w:pPr>
            <w:r w:rsidRPr="00C069F3">
              <w:rPr>
                <w:sz w:val="24"/>
                <w:szCs w:val="28"/>
              </w:rPr>
              <w:t>Indian</w:t>
            </w:r>
          </w:p>
        </w:tc>
        <w:tc>
          <w:tcPr>
            <w:tcW w:w="1609" w:type="dxa"/>
            <w:tcBorders>
              <w:bottom w:val="single" w:sz="4" w:space="0" w:color="auto"/>
            </w:tcBorders>
            <w:shd w:val="clear" w:color="auto" w:fill="C6D9F1" w:themeFill="text2" w:themeFillTint="33"/>
          </w:tcPr>
          <w:p w:rsidR="00C069F3" w:rsidRPr="00C069F3" w:rsidRDefault="00C069F3" w:rsidP="00C069F3">
            <w:pPr>
              <w:jc w:val="center"/>
              <w:rPr>
                <w:bCs/>
                <w:sz w:val="24"/>
                <w:szCs w:val="28"/>
              </w:rPr>
            </w:pPr>
            <w:r w:rsidRPr="00C069F3">
              <w:rPr>
                <w:bCs/>
                <w:sz w:val="24"/>
                <w:szCs w:val="28"/>
              </w:rPr>
              <w:t>Social activist</w:t>
            </w:r>
          </w:p>
        </w:tc>
        <w:tc>
          <w:tcPr>
            <w:tcW w:w="1417" w:type="dxa"/>
            <w:tcBorders>
              <w:bottom w:val="nil"/>
            </w:tcBorders>
            <w:shd w:val="clear" w:color="auto" w:fill="C6D9F1" w:themeFill="text2" w:themeFillTint="33"/>
          </w:tcPr>
          <w:p w:rsidR="00C069F3" w:rsidRPr="00C069F3" w:rsidRDefault="00C069F3" w:rsidP="00C069F3">
            <w:pPr>
              <w:jc w:val="center"/>
              <w:rPr>
                <w:bCs/>
                <w:sz w:val="24"/>
                <w:szCs w:val="28"/>
              </w:rPr>
            </w:pPr>
            <w:r w:rsidRPr="00C069F3">
              <w:rPr>
                <w:bCs/>
                <w:sz w:val="24"/>
                <w:szCs w:val="28"/>
              </w:rPr>
              <w:t>Member</w:t>
            </w:r>
          </w:p>
        </w:tc>
        <w:tc>
          <w:tcPr>
            <w:tcW w:w="3011" w:type="dxa"/>
            <w:shd w:val="clear" w:color="auto" w:fill="C6D9F1" w:themeFill="text2" w:themeFillTint="33"/>
          </w:tcPr>
          <w:p w:rsidR="00C069F3" w:rsidRPr="00C069F3" w:rsidRDefault="00C069F3" w:rsidP="00C069F3">
            <w:pPr>
              <w:spacing w:after="0" w:line="240" w:lineRule="auto"/>
              <w:jc w:val="center"/>
              <w:rPr>
                <w:bCs/>
                <w:sz w:val="24"/>
                <w:szCs w:val="28"/>
              </w:rPr>
            </w:pPr>
            <w:r w:rsidRPr="00C069F3">
              <w:rPr>
                <w:bCs/>
                <w:sz w:val="24"/>
                <w:szCs w:val="28"/>
              </w:rPr>
              <w:t>Boreya village Kanke Ranchi</w:t>
            </w:r>
          </w:p>
        </w:tc>
      </w:tr>
      <w:tr w:rsidR="005F5739" w:rsidRPr="007B6F23" w:rsidTr="00C069F3">
        <w:trPr>
          <w:trHeight w:hRule="exact" w:val="913"/>
        </w:trPr>
        <w:tc>
          <w:tcPr>
            <w:tcW w:w="2046" w:type="dxa"/>
            <w:tcBorders>
              <w:bottom w:val="single" w:sz="4" w:space="0" w:color="auto"/>
            </w:tcBorders>
            <w:shd w:val="clear" w:color="auto" w:fill="C6D9F1" w:themeFill="text2" w:themeFillTint="33"/>
          </w:tcPr>
          <w:p w:rsidR="005F5739" w:rsidRPr="00C069F3" w:rsidRDefault="005F5739" w:rsidP="005F5739">
            <w:pPr>
              <w:spacing w:line="240" w:lineRule="auto"/>
              <w:jc w:val="center"/>
              <w:rPr>
                <w:b/>
                <w:bCs/>
                <w:sz w:val="24"/>
                <w:szCs w:val="28"/>
              </w:rPr>
            </w:pPr>
            <w:r w:rsidRPr="00C069F3">
              <w:rPr>
                <w:b/>
                <w:bCs/>
                <w:sz w:val="24"/>
                <w:szCs w:val="28"/>
              </w:rPr>
              <w:t>Mrs sangeeta Toppo</w:t>
            </w:r>
          </w:p>
        </w:tc>
        <w:tc>
          <w:tcPr>
            <w:tcW w:w="1800" w:type="dxa"/>
            <w:tcBorders>
              <w:bottom w:val="single" w:sz="4" w:space="0" w:color="auto"/>
            </w:tcBorders>
            <w:shd w:val="clear" w:color="auto" w:fill="C6D9F1" w:themeFill="text2" w:themeFillTint="33"/>
          </w:tcPr>
          <w:p w:rsidR="005F5739" w:rsidRPr="00C069F3" w:rsidRDefault="005F5739" w:rsidP="005F5739">
            <w:pPr>
              <w:spacing w:line="360" w:lineRule="auto"/>
              <w:jc w:val="center"/>
              <w:rPr>
                <w:bCs/>
                <w:sz w:val="24"/>
                <w:szCs w:val="28"/>
              </w:rPr>
            </w:pPr>
            <w:r w:rsidRPr="00C069F3">
              <w:rPr>
                <w:bCs/>
                <w:sz w:val="24"/>
                <w:szCs w:val="28"/>
              </w:rPr>
              <w:t>Mr Mahesh Toppo</w:t>
            </w:r>
          </w:p>
        </w:tc>
        <w:tc>
          <w:tcPr>
            <w:tcW w:w="1316" w:type="dxa"/>
            <w:tcBorders>
              <w:bottom w:val="single" w:sz="4" w:space="0" w:color="auto"/>
            </w:tcBorders>
            <w:shd w:val="clear" w:color="auto" w:fill="C6D9F1" w:themeFill="text2" w:themeFillTint="33"/>
          </w:tcPr>
          <w:p w:rsidR="005F5739" w:rsidRPr="00C069F3" w:rsidRDefault="005F5739" w:rsidP="005F5739">
            <w:pPr>
              <w:spacing w:line="360" w:lineRule="auto"/>
              <w:jc w:val="center"/>
              <w:rPr>
                <w:bCs/>
                <w:sz w:val="24"/>
                <w:szCs w:val="28"/>
              </w:rPr>
            </w:pPr>
            <w:r w:rsidRPr="00C069F3">
              <w:rPr>
                <w:bCs/>
                <w:sz w:val="24"/>
                <w:szCs w:val="28"/>
              </w:rPr>
              <w:t>Indian</w:t>
            </w:r>
          </w:p>
        </w:tc>
        <w:tc>
          <w:tcPr>
            <w:tcW w:w="1609" w:type="dxa"/>
            <w:tcBorders>
              <w:bottom w:val="single" w:sz="4" w:space="0" w:color="auto"/>
            </w:tcBorders>
            <w:shd w:val="clear" w:color="auto" w:fill="C6D9F1" w:themeFill="text2" w:themeFillTint="33"/>
          </w:tcPr>
          <w:p w:rsidR="005F5739" w:rsidRPr="00C069F3" w:rsidRDefault="005F5739" w:rsidP="005F5739">
            <w:pPr>
              <w:jc w:val="center"/>
              <w:rPr>
                <w:bCs/>
                <w:sz w:val="24"/>
                <w:szCs w:val="28"/>
              </w:rPr>
            </w:pPr>
            <w:r w:rsidRPr="00C069F3">
              <w:rPr>
                <w:bCs/>
                <w:sz w:val="24"/>
                <w:szCs w:val="28"/>
              </w:rPr>
              <w:t>House wife</w:t>
            </w:r>
          </w:p>
        </w:tc>
        <w:tc>
          <w:tcPr>
            <w:tcW w:w="1417" w:type="dxa"/>
            <w:tcBorders>
              <w:bottom w:val="nil"/>
            </w:tcBorders>
            <w:shd w:val="clear" w:color="auto" w:fill="C6D9F1" w:themeFill="text2" w:themeFillTint="33"/>
          </w:tcPr>
          <w:p w:rsidR="005F5739" w:rsidRPr="00C069F3" w:rsidRDefault="005F5739" w:rsidP="005F5739">
            <w:pPr>
              <w:tabs>
                <w:tab w:val="left" w:pos="810"/>
              </w:tabs>
              <w:jc w:val="center"/>
              <w:rPr>
                <w:sz w:val="24"/>
                <w:szCs w:val="28"/>
              </w:rPr>
            </w:pPr>
            <w:r w:rsidRPr="00C069F3">
              <w:rPr>
                <w:sz w:val="24"/>
                <w:szCs w:val="28"/>
              </w:rPr>
              <w:t>Member</w:t>
            </w:r>
          </w:p>
        </w:tc>
        <w:tc>
          <w:tcPr>
            <w:tcW w:w="3011" w:type="dxa"/>
            <w:shd w:val="clear" w:color="auto" w:fill="C6D9F1" w:themeFill="text2" w:themeFillTint="33"/>
          </w:tcPr>
          <w:p w:rsidR="005F5739" w:rsidRPr="00C069F3" w:rsidRDefault="005F5739" w:rsidP="005F5739">
            <w:pPr>
              <w:spacing w:after="0" w:line="240" w:lineRule="auto"/>
              <w:jc w:val="center"/>
              <w:rPr>
                <w:bCs/>
                <w:sz w:val="24"/>
                <w:szCs w:val="28"/>
              </w:rPr>
            </w:pPr>
            <w:r w:rsidRPr="00C069F3">
              <w:rPr>
                <w:bCs/>
                <w:sz w:val="24"/>
                <w:szCs w:val="28"/>
              </w:rPr>
              <w:t>Kanke Block campus Ranchi</w:t>
            </w:r>
          </w:p>
        </w:tc>
      </w:tr>
      <w:tr w:rsidR="005F5739" w:rsidRPr="007B6F23" w:rsidTr="005F5739">
        <w:trPr>
          <w:trHeight w:hRule="exact" w:val="1399"/>
        </w:trPr>
        <w:tc>
          <w:tcPr>
            <w:tcW w:w="2046" w:type="dxa"/>
            <w:tcBorders>
              <w:bottom w:val="single" w:sz="4" w:space="0" w:color="auto"/>
            </w:tcBorders>
            <w:shd w:val="clear" w:color="auto" w:fill="C6D9F1" w:themeFill="text2" w:themeFillTint="33"/>
          </w:tcPr>
          <w:p w:rsidR="005F5739" w:rsidRPr="00C069F3" w:rsidRDefault="005F5739" w:rsidP="005F5739">
            <w:pPr>
              <w:spacing w:line="240" w:lineRule="auto"/>
              <w:jc w:val="center"/>
              <w:rPr>
                <w:b/>
                <w:bCs/>
                <w:sz w:val="24"/>
                <w:szCs w:val="28"/>
              </w:rPr>
            </w:pPr>
            <w:r>
              <w:rPr>
                <w:b/>
                <w:bCs/>
                <w:sz w:val="24"/>
                <w:szCs w:val="28"/>
              </w:rPr>
              <w:t>Sanjay Kumar Sharma</w:t>
            </w:r>
          </w:p>
        </w:tc>
        <w:tc>
          <w:tcPr>
            <w:tcW w:w="1800" w:type="dxa"/>
            <w:tcBorders>
              <w:bottom w:val="single" w:sz="4" w:space="0" w:color="auto"/>
            </w:tcBorders>
            <w:shd w:val="clear" w:color="auto" w:fill="C6D9F1" w:themeFill="text2" w:themeFillTint="33"/>
          </w:tcPr>
          <w:p w:rsidR="005F5739" w:rsidRPr="00C069F3" w:rsidRDefault="005F5739" w:rsidP="005F5739">
            <w:pPr>
              <w:spacing w:line="360" w:lineRule="auto"/>
              <w:jc w:val="center"/>
              <w:rPr>
                <w:bCs/>
                <w:sz w:val="24"/>
                <w:szCs w:val="28"/>
              </w:rPr>
            </w:pPr>
            <w:r>
              <w:rPr>
                <w:bCs/>
                <w:sz w:val="24"/>
                <w:szCs w:val="28"/>
              </w:rPr>
              <w:t>Late Dr Mahesh Sharma</w:t>
            </w:r>
          </w:p>
        </w:tc>
        <w:tc>
          <w:tcPr>
            <w:tcW w:w="1316" w:type="dxa"/>
            <w:tcBorders>
              <w:bottom w:val="single" w:sz="4" w:space="0" w:color="auto"/>
            </w:tcBorders>
            <w:shd w:val="clear" w:color="auto" w:fill="C6D9F1" w:themeFill="text2" w:themeFillTint="33"/>
          </w:tcPr>
          <w:p w:rsidR="005F5739" w:rsidRPr="00C069F3" w:rsidRDefault="005F5739" w:rsidP="005F5739">
            <w:pPr>
              <w:spacing w:line="360" w:lineRule="auto"/>
              <w:jc w:val="center"/>
              <w:rPr>
                <w:bCs/>
                <w:sz w:val="24"/>
                <w:szCs w:val="28"/>
              </w:rPr>
            </w:pPr>
            <w:r>
              <w:rPr>
                <w:bCs/>
                <w:sz w:val="24"/>
                <w:szCs w:val="28"/>
              </w:rPr>
              <w:t>Indian</w:t>
            </w:r>
          </w:p>
        </w:tc>
        <w:tc>
          <w:tcPr>
            <w:tcW w:w="1609" w:type="dxa"/>
            <w:tcBorders>
              <w:bottom w:val="single" w:sz="4" w:space="0" w:color="auto"/>
            </w:tcBorders>
            <w:shd w:val="clear" w:color="auto" w:fill="C6D9F1" w:themeFill="text2" w:themeFillTint="33"/>
          </w:tcPr>
          <w:p w:rsidR="005F5739" w:rsidRPr="00C069F3" w:rsidRDefault="005F5739" w:rsidP="005F5739">
            <w:pPr>
              <w:jc w:val="center"/>
              <w:rPr>
                <w:bCs/>
                <w:sz w:val="24"/>
                <w:szCs w:val="28"/>
              </w:rPr>
            </w:pPr>
            <w:r>
              <w:rPr>
                <w:bCs/>
                <w:sz w:val="24"/>
                <w:szCs w:val="28"/>
              </w:rPr>
              <w:t>Social Activist and Professor</w:t>
            </w:r>
          </w:p>
        </w:tc>
        <w:tc>
          <w:tcPr>
            <w:tcW w:w="1417" w:type="dxa"/>
            <w:tcBorders>
              <w:bottom w:val="single" w:sz="4" w:space="0" w:color="auto"/>
            </w:tcBorders>
            <w:shd w:val="clear" w:color="auto" w:fill="C6D9F1" w:themeFill="text2" w:themeFillTint="33"/>
          </w:tcPr>
          <w:p w:rsidR="005F5739" w:rsidRPr="00C069F3" w:rsidRDefault="005F5739" w:rsidP="005F5739">
            <w:pPr>
              <w:tabs>
                <w:tab w:val="left" w:pos="810"/>
              </w:tabs>
              <w:jc w:val="center"/>
              <w:rPr>
                <w:sz w:val="24"/>
                <w:szCs w:val="28"/>
              </w:rPr>
            </w:pPr>
            <w:r>
              <w:rPr>
                <w:sz w:val="24"/>
                <w:szCs w:val="28"/>
              </w:rPr>
              <w:t>Member</w:t>
            </w:r>
          </w:p>
        </w:tc>
        <w:tc>
          <w:tcPr>
            <w:tcW w:w="3011" w:type="dxa"/>
            <w:tcBorders>
              <w:bottom w:val="single" w:sz="4" w:space="0" w:color="auto"/>
            </w:tcBorders>
            <w:shd w:val="clear" w:color="auto" w:fill="C6D9F1" w:themeFill="text2" w:themeFillTint="33"/>
          </w:tcPr>
          <w:p w:rsidR="005F5739" w:rsidRPr="00C069F3" w:rsidRDefault="005F5739" w:rsidP="005F5739">
            <w:pPr>
              <w:spacing w:after="0" w:line="240" w:lineRule="auto"/>
              <w:jc w:val="center"/>
              <w:rPr>
                <w:bCs/>
                <w:sz w:val="24"/>
                <w:szCs w:val="28"/>
              </w:rPr>
            </w:pPr>
            <w:r>
              <w:rPr>
                <w:bCs/>
                <w:sz w:val="24"/>
                <w:szCs w:val="28"/>
              </w:rPr>
              <w:t>J- 235 Patel Nagar Gaziabad UP</w:t>
            </w:r>
          </w:p>
        </w:tc>
      </w:tr>
    </w:tbl>
    <w:p w:rsidR="00DD65AB" w:rsidRPr="00C069F3" w:rsidRDefault="00C069F3" w:rsidP="00C069F3">
      <w:pPr>
        <w:shd w:val="clear" w:color="auto" w:fill="990000"/>
        <w:tabs>
          <w:tab w:val="left" w:pos="3060"/>
        </w:tabs>
        <w:jc w:val="both"/>
        <w:rPr>
          <w:b/>
          <w:sz w:val="24"/>
          <w:szCs w:val="24"/>
        </w:rPr>
      </w:pPr>
      <w:r w:rsidRPr="00C069F3">
        <w:rPr>
          <w:sz w:val="24"/>
          <w:szCs w:val="24"/>
        </w:rPr>
        <w:t xml:space="preserve"> </w:t>
      </w:r>
      <w:r w:rsidRPr="00C069F3">
        <w:rPr>
          <w:b/>
          <w:sz w:val="24"/>
          <w:szCs w:val="24"/>
        </w:rPr>
        <w:t>Board Members Details</w:t>
      </w:r>
    </w:p>
    <w:p w:rsidR="00EF1674" w:rsidRPr="005F163C" w:rsidRDefault="00EF1674" w:rsidP="00C87A59">
      <w:pPr>
        <w:tabs>
          <w:tab w:val="left" w:pos="3060"/>
        </w:tabs>
        <w:rPr>
          <w:b/>
          <w:sz w:val="40"/>
          <w:szCs w:val="40"/>
        </w:rPr>
      </w:pPr>
    </w:p>
    <w:p w:rsidR="00C069F3" w:rsidRPr="005F163C" w:rsidRDefault="005F163C" w:rsidP="005F163C">
      <w:pPr>
        <w:shd w:val="clear" w:color="auto" w:fill="990000"/>
        <w:tabs>
          <w:tab w:val="left" w:pos="3060"/>
        </w:tabs>
        <w:rPr>
          <w:b/>
          <w:sz w:val="24"/>
          <w:szCs w:val="24"/>
        </w:rPr>
      </w:pPr>
      <w:r w:rsidRPr="005F163C">
        <w:rPr>
          <w:b/>
          <w:sz w:val="24"/>
          <w:szCs w:val="24"/>
        </w:rPr>
        <w:t>Women Composition in the Organisation</w:t>
      </w:r>
    </w:p>
    <w:p w:rsidR="00C069F3" w:rsidRDefault="00C069F3" w:rsidP="00C87A59">
      <w:pPr>
        <w:tabs>
          <w:tab w:val="left" w:pos="3060"/>
        </w:tabs>
        <w:rPr>
          <w:sz w:val="24"/>
          <w:szCs w:val="24"/>
        </w:rPr>
      </w:pPr>
    </w:p>
    <w:tbl>
      <w:tblPr>
        <w:tblStyle w:val="TableGrid"/>
        <w:tblW w:w="0" w:type="auto"/>
        <w:tblLook w:val="04A0" w:firstRow="1" w:lastRow="0" w:firstColumn="1" w:lastColumn="0" w:noHBand="0" w:noVBand="1"/>
      </w:tblPr>
      <w:tblGrid>
        <w:gridCol w:w="10682"/>
      </w:tblGrid>
      <w:tr w:rsidR="00D61EC7" w:rsidTr="00C30CFF">
        <w:tc>
          <w:tcPr>
            <w:tcW w:w="10682" w:type="dxa"/>
            <w:shd w:val="clear" w:color="auto" w:fill="E36C0A" w:themeFill="accent6" w:themeFillShade="BF"/>
          </w:tcPr>
          <w:p w:rsidR="00D61EC7" w:rsidRDefault="00D61EC7" w:rsidP="005D2A46">
            <w:pPr>
              <w:tabs>
                <w:tab w:val="left" w:pos="3060"/>
              </w:tabs>
              <w:jc w:val="center"/>
              <w:rPr>
                <w:b/>
              </w:rPr>
            </w:pPr>
            <w:r w:rsidRPr="00C30CFF">
              <w:rPr>
                <w:b/>
              </w:rPr>
              <w:t>Programme and Administrative Staff                                       Male                                   Female                            Total</w:t>
            </w:r>
          </w:p>
          <w:p w:rsidR="005D2A46" w:rsidRPr="005D2A46" w:rsidRDefault="005D2A46" w:rsidP="005D2A46">
            <w:pPr>
              <w:tabs>
                <w:tab w:val="left" w:pos="3060"/>
              </w:tabs>
              <w:jc w:val="center"/>
              <w:rPr>
                <w:b/>
              </w:rPr>
            </w:pPr>
          </w:p>
        </w:tc>
      </w:tr>
      <w:tr w:rsidR="00D61EC7" w:rsidTr="00C30CFF">
        <w:tc>
          <w:tcPr>
            <w:tcW w:w="10682" w:type="dxa"/>
            <w:shd w:val="clear" w:color="auto" w:fill="E5B8B7" w:themeFill="accent2" w:themeFillTint="66"/>
          </w:tcPr>
          <w:p w:rsidR="00D61EC7" w:rsidRPr="00C30CFF" w:rsidRDefault="005F5739" w:rsidP="00C87A59">
            <w:pPr>
              <w:tabs>
                <w:tab w:val="left" w:pos="3060"/>
              </w:tabs>
              <w:rPr>
                <w:b/>
                <w:sz w:val="24"/>
                <w:szCs w:val="24"/>
              </w:rPr>
            </w:pPr>
            <w:r w:rsidRPr="00C30CFF">
              <w:rPr>
                <w:b/>
                <w:sz w:val="24"/>
                <w:szCs w:val="24"/>
              </w:rPr>
              <w:t xml:space="preserve">Board Members                                                                   </w:t>
            </w:r>
            <w:r w:rsidR="00C30CFF">
              <w:rPr>
                <w:b/>
                <w:sz w:val="24"/>
                <w:szCs w:val="24"/>
              </w:rPr>
              <w:t xml:space="preserve">    </w:t>
            </w:r>
            <w:r w:rsidRPr="00C30CFF">
              <w:rPr>
                <w:b/>
                <w:sz w:val="24"/>
                <w:szCs w:val="24"/>
              </w:rPr>
              <w:t xml:space="preserve">  </w:t>
            </w:r>
            <w:r w:rsidR="00C30CFF" w:rsidRPr="00C30CFF">
              <w:rPr>
                <w:b/>
                <w:sz w:val="24"/>
                <w:szCs w:val="24"/>
              </w:rPr>
              <w:t>3                                        5                                   8</w:t>
            </w:r>
          </w:p>
        </w:tc>
      </w:tr>
      <w:tr w:rsidR="005F5739" w:rsidTr="00D61EC7">
        <w:tc>
          <w:tcPr>
            <w:tcW w:w="10682" w:type="dxa"/>
          </w:tcPr>
          <w:p w:rsidR="005F5739" w:rsidRPr="00C30CFF" w:rsidRDefault="005F5739" w:rsidP="00C87A59">
            <w:pPr>
              <w:tabs>
                <w:tab w:val="left" w:pos="3060"/>
              </w:tabs>
              <w:rPr>
                <w:b/>
                <w:sz w:val="24"/>
                <w:szCs w:val="24"/>
              </w:rPr>
            </w:pPr>
            <w:r w:rsidRPr="00C30CFF">
              <w:rPr>
                <w:b/>
                <w:sz w:val="24"/>
                <w:szCs w:val="24"/>
              </w:rPr>
              <w:t xml:space="preserve">Number of Full Time Staffs                                                 </w:t>
            </w:r>
            <w:r w:rsidR="00C30CFF">
              <w:rPr>
                <w:b/>
                <w:sz w:val="24"/>
                <w:szCs w:val="24"/>
              </w:rPr>
              <w:t xml:space="preserve">    </w:t>
            </w:r>
            <w:r w:rsidRPr="00C30CFF">
              <w:rPr>
                <w:b/>
                <w:sz w:val="24"/>
                <w:szCs w:val="24"/>
              </w:rPr>
              <w:t xml:space="preserve"> 2                                        4                                    6</w:t>
            </w:r>
          </w:p>
        </w:tc>
      </w:tr>
      <w:tr w:rsidR="00D61EC7" w:rsidTr="00C30CFF">
        <w:tc>
          <w:tcPr>
            <w:tcW w:w="10682" w:type="dxa"/>
            <w:shd w:val="clear" w:color="auto" w:fill="E5B8B7" w:themeFill="accent2" w:themeFillTint="66"/>
          </w:tcPr>
          <w:p w:rsidR="00D61EC7" w:rsidRPr="00C30CFF" w:rsidRDefault="00D61EC7" w:rsidP="00C87A59">
            <w:pPr>
              <w:tabs>
                <w:tab w:val="left" w:pos="3060"/>
              </w:tabs>
              <w:rPr>
                <w:b/>
                <w:sz w:val="24"/>
                <w:szCs w:val="24"/>
              </w:rPr>
            </w:pPr>
            <w:r w:rsidRPr="00C30CFF">
              <w:rPr>
                <w:b/>
                <w:sz w:val="24"/>
                <w:szCs w:val="24"/>
              </w:rPr>
              <w:t xml:space="preserve">Number of Part Time Staffs                                                 </w:t>
            </w:r>
            <w:r w:rsidR="00C30CFF">
              <w:rPr>
                <w:b/>
                <w:sz w:val="24"/>
                <w:szCs w:val="24"/>
              </w:rPr>
              <w:t xml:space="preserve">   </w:t>
            </w:r>
            <w:r w:rsidRPr="00C30CFF">
              <w:rPr>
                <w:b/>
                <w:sz w:val="24"/>
                <w:szCs w:val="24"/>
              </w:rPr>
              <w:t>1                                        2                                    3</w:t>
            </w:r>
          </w:p>
        </w:tc>
      </w:tr>
      <w:tr w:rsidR="00D61EC7" w:rsidTr="00D61EC7">
        <w:tc>
          <w:tcPr>
            <w:tcW w:w="10682" w:type="dxa"/>
          </w:tcPr>
          <w:p w:rsidR="00D61EC7" w:rsidRPr="00C30CFF" w:rsidRDefault="00D61EC7" w:rsidP="00D61EC7">
            <w:pPr>
              <w:tabs>
                <w:tab w:val="left" w:pos="1020"/>
              </w:tabs>
              <w:rPr>
                <w:b/>
                <w:sz w:val="24"/>
                <w:szCs w:val="24"/>
              </w:rPr>
            </w:pPr>
            <w:r w:rsidRPr="00C30CFF">
              <w:rPr>
                <w:b/>
                <w:sz w:val="24"/>
                <w:szCs w:val="24"/>
              </w:rPr>
              <w:t xml:space="preserve">Number of Paid Volunteers                                               </w:t>
            </w:r>
            <w:r w:rsidR="00C30CFF">
              <w:rPr>
                <w:b/>
                <w:sz w:val="24"/>
                <w:szCs w:val="24"/>
              </w:rPr>
              <w:t xml:space="preserve">   </w:t>
            </w:r>
            <w:r w:rsidRPr="00C30CFF">
              <w:rPr>
                <w:b/>
                <w:sz w:val="24"/>
                <w:szCs w:val="24"/>
              </w:rPr>
              <w:t xml:space="preserve"> 17                                      19                                 36</w:t>
            </w:r>
          </w:p>
        </w:tc>
      </w:tr>
      <w:tr w:rsidR="00D61EC7" w:rsidTr="00C30CFF">
        <w:tc>
          <w:tcPr>
            <w:tcW w:w="10682" w:type="dxa"/>
            <w:shd w:val="clear" w:color="auto" w:fill="E5B8B7" w:themeFill="accent2" w:themeFillTint="66"/>
          </w:tcPr>
          <w:p w:rsidR="00D61EC7" w:rsidRPr="00C30CFF" w:rsidRDefault="00D61EC7" w:rsidP="00D61EC7">
            <w:pPr>
              <w:tabs>
                <w:tab w:val="left" w:pos="1020"/>
              </w:tabs>
              <w:rPr>
                <w:b/>
                <w:sz w:val="24"/>
                <w:szCs w:val="24"/>
              </w:rPr>
            </w:pPr>
            <w:r w:rsidRPr="00C30CFF">
              <w:rPr>
                <w:b/>
                <w:sz w:val="24"/>
                <w:szCs w:val="24"/>
              </w:rPr>
              <w:t xml:space="preserve">Number of Consultant                                                        </w:t>
            </w:r>
            <w:r w:rsidR="00C30CFF">
              <w:rPr>
                <w:b/>
                <w:sz w:val="24"/>
                <w:szCs w:val="24"/>
              </w:rPr>
              <w:t xml:space="preserve">   </w:t>
            </w:r>
            <w:r w:rsidRPr="00C30CFF">
              <w:rPr>
                <w:b/>
                <w:sz w:val="24"/>
                <w:szCs w:val="24"/>
              </w:rPr>
              <w:t xml:space="preserve">  1                                         1                                   2</w:t>
            </w:r>
          </w:p>
        </w:tc>
      </w:tr>
      <w:tr w:rsidR="00D61EC7" w:rsidTr="00D61EC7">
        <w:tc>
          <w:tcPr>
            <w:tcW w:w="10682" w:type="dxa"/>
          </w:tcPr>
          <w:p w:rsidR="00D61EC7" w:rsidRPr="00C30CFF" w:rsidRDefault="00D61EC7" w:rsidP="00D61EC7">
            <w:pPr>
              <w:tabs>
                <w:tab w:val="left" w:pos="1020"/>
              </w:tabs>
              <w:rPr>
                <w:b/>
                <w:sz w:val="24"/>
                <w:szCs w:val="24"/>
              </w:rPr>
            </w:pPr>
            <w:r w:rsidRPr="00C30CFF">
              <w:rPr>
                <w:b/>
                <w:sz w:val="24"/>
                <w:szCs w:val="24"/>
              </w:rPr>
              <w:t xml:space="preserve">Total                                                                                       </w:t>
            </w:r>
            <w:r w:rsidR="00C30CFF">
              <w:rPr>
                <w:b/>
                <w:sz w:val="24"/>
                <w:szCs w:val="24"/>
              </w:rPr>
              <w:t xml:space="preserve">    </w:t>
            </w:r>
            <w:r w:rsidRPr="00C30CFF">
              <w:rPr>
                <w:b/>
                <w:sz w:val="24"/>
                <w:szCs w:val="24"/>
              </w:rPr>
              <w:t xml:space="preserve"> 21                                       26                                </w:t>
            </w:r>
            <w:r w:rsidR="005F5739" w:rsidRPr="00C30CFF">
              <w:rPr>
                <w:b/>
                <w:sz w:val="24"/>
                <w:szCs w:val="24"/>
              </w:rPr>
              <w:t>47</w:t>
            </w:r>
          </w:p>
        </w:tc>
      </w:tr>
    </w:tbl>
    <w:p w:rsidR="00D61EC7" w:rsidRPr="00C069F3" w:rsidRDefault="00D61EC7" w:rsidP="00C87A59">
      <w:pPr>
        <w:tabs>
          <w:tab w:val="left" w:pos="3060"/>
        </w:tabs>
        <w:rPr>
          <w:sz w:val="24"/>
          <w:szCs w:val="24"/>
        </w:rPr>
      </w:pPr>
    </w:p>
    <w:p w:rsidR="00EF1674" w:rsidRDefault="00EF1674" w:rsidP="00C87A59">
      <w:pPr>
        <w:tabs>
          <w:tab w:val="left" w:pos="3060"/>
        </w:tabs>
        <w:rPr>
          <w:sz w:val="40"/>
          <w:szCs w:val="40"/>
        </w:rPr>
      </w:pPr>
    </w:p>
    <w:p w:rsidR="00EF1674" w:rsidRPr="006312E9" w:rsidRDefault="00EF1674" w:rsidP="00C87A59">
      <w:pPr>
        <w:tabs>
          <w:tab w:val="left" w:pos="3060"/>
        </w:tabs>
        <w:rPr>
          <w:sz w:val="24"/>
          <w:szCs w:val="24"/>
        </w:rPr>
      </w:pPr>
    </w:p>
    <w:p w:rsidR="00EF1674" w:rsidRPr="006312E9" w:rsidRDefault="006312E9" w:rsidP="006312E9">
      <w:pPr>
        <w:shd w:val="clear" w:color="auto" w:fill="990000"/>
        <w:tabs>
          <w:tab w:val="left" w:pos="3060"/>
        </w:tabs>
        <w:rPr>
          <w:b/>
          <w:sz w:val="24"/>
          <w:szCs w:val="24"/>
        </w:rPr>
      </w:pPr>
      <w:r w:rsidRPr="006312E9">
        <w:rPr>
          <w:b/>
          <w:sz w:val="24"/>
          <w:szCs w:val="24"/>
        </w:rPr>
        <w:lastRenderedPageBreak/>
        <w:t>OUR PARTNERS IN DEVELOPMENT</w:t>
      </w:r>
      <w:r w:rsidR="005D2A46">
        <w:rPr>
          <w:b/>
          <w:sz w:val="24"/>
          <w:szCs w:val="24"/>
        </w:rPr>
        <w:t xml:space="preserve"> FOR  FY 2021-22</w:t>
      </w:r>
    </w:p>
    <w:p w:rsidR="003F5CC8" w:rsidRPr="005D2A46" w:rsidRDefault="003F5CC8" w:rsidP="005D2A46">
      <w:pPr>
        <w:tabs>
          <w:tab w:val="left" w:pos="3060"/>
        </w:tabs>
        <w:rPr>
          <w:sz w:val="24"/>
          <w:szCs w:val="24"/>
        </w:rPr>
      </w:pPr>
      <w:r>
        <w:rPr>
          <w:noProof/>
          <w:sz w:val="24"/>
          <w:szCs w:val="24"/>
          <w:lang w:eastAsia="en-IN"/>
        </w:rPr>
        <w:drawing>
          <wp:inline distT="0" distB="0" distL="0" distR="0">
            <wp:extent cx="2019300" cy="1447800"/>
            <wp:effectExtent l="0" t="0" r="0" b="0"/>
            <wp:docPr id="29" name="Picture 29" descr="C:\Users\KUNAL\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UNAL\Desktop\download.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19300" cy="1447800"/>
                    </a:xfrm>
                    <a:prstGeom prst="rect">
                      <a:avLst/>
                    </a:prstGeom>
                    <a:noFill/>
                    <a:ln>
                      <a:noFill/>
                    </a:ln>
                  </pic:spPr>
                </pic:pic>
              </a:graphicData>
            </a:graphic>
          </wp:inline>
        </w:drawing>
      </w:r>
      <w:r>
        <w:rPr>
          <w:sz w:val="24"/>
          <w:szCs w:val="24"/>
        </w:rPr>
        <w:t xml:space="preserve">       </w:t>
      </w:r>
      <w:r>
        <w:rPr>
          <w:noProof/>
          <w:lang w:eastAsia="en-IN"/>
        </w:rPr>
        <w:drawing>
          <wp:inline distT="0" distB="0" distL="0" distR="0" wp14:anchorId="11844FDD" wp14:editId="1BF893E6">
            <wp:extent cx="1952625" cy="1247775"/>
            <wp:effectExtent l="0" t="0" r="9525" b="9525"/>
            <wp:docPr id="44" name="Picture 44" descr="C:\Users\KUNAL\Desktop\images (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UNAL\Desktop\images (1).jf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52625" cy="1247775"/>
                    </a:xfrm>
                    <a:prstGeom prst="rect">
                      <a:avLst/>
                    </a:prstGeom>
                    <a:noFill/>
                    <a:ln>
                      <a:noFill/>
                    </a:ln>
                  </pic:spPr>
                </pic:pic>
              </a:graphicData>
            </a:graphic>
          </wp:inline>
        </w:drawing>
      </w:r>
      <w:r>
        <w:rPr>
          <w:sz w:val="24"/>
          <w:szCs w:val="24"/>
        </w:rPr>
        <w:t xml:space="preserve"> </w:t>
      </w:r>
      <w:r w:rsidR="00E3047D">
        <w:rPr>
          <w:noProof/>
          <w:sz w:val="40"/>
          <w:szCs w:val="40"/>
          <w:lang w:eastAsia="en-IN"/>
        </w:rPr>
        <w:drawing>
          <wp:inline distT="0" distB="0" distL="0" distR="0" wp14:anchorId="4C001B5B" wp14:editId="3B26587C">
            <wp:extent cx="1438275" cy="1257300"/>
            <wp:effectExtent l="0" t="0" r="9525" b="0"/>
            <wp:docPr id="46" name="Picture 46" descr="C:\Users\KUNAL\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UNAL\Desktop\download.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38275" cy="1257300"/>
                    </a:xfrm>
                    <a:prstGeom prst="rect">
                      <a:avLst/>
                    </a:prstGeom>
                    <a:noFill/>
                    <a:ln>
                      <a:noFill/>
                    </a:ln>
                  </pic:spPr>
                </pic:pic>
              </a:graphicData>
            </a:graphic>
          </wp:inline>
        </w:drawing>
      </w:r>
    </w:p>
    <w:p w:rsidR="00596E4D" w:rsidRDefault="00596E4D" w:rsidP="003F5CC8">
      <w:pPr>
        <w:tabs>
          <w:tab w:val="left" w:pos="3060"/>
        </w:tabs>
        <w:jc w:val="center"/>
        <w:rPr>
          <w:sz w:val="40"/>
          <w:szCs w:val="40"/>
        </w:rPr>
      </w:pPr>
    </w:p>
    <w:p w:rsidR="005D2A46" w:rsidRPr="005D2A46" w:rsidRDefault="00596E4D" w:rsidP="00DE2C6E">
      <w:pPr>
        <w:shd w:val="clear" w:color="auto" w:fill="002060"/>
        <w:tabs>
          <w:tab w:val="left" w:pos="3060"/>
        </w:tabs>
        <w:jc w:val="center"/>
        <w:rPr>
          <w:b/>
          <w:sz w:val="24"/>
          <w:szCs w:val="24"/>
        </w:rPr>
      </w:pPr>
      <w:r w:rsidRPr="00596E4D">
        <w:rPr>
          <w:b/>
          <w:sz w:val="24"/>
          <w:szCs w:val="24"/>
        </w:rPr>
        <w:t>LEGAL STATUS/ ORGANIZATION PROFIEL</w:t>
      </w:r>
    </w:p>
    <w:p w:rsidR="005D2A46" w:rsidRPr="005D2A46" w:rsidRDefault="005D2A46" w:rsidP="005D2A46">
      <w:pPr>
        <w:shd w:val="clear" w:color="auto" w:fill="948A54" w:themeFill="background2" w:themeFillShade="80"/>
        <w:jc w:val="center"/>
        <w:rPr>
          <w:rFonts w:ascii="Times New Roman" w:eastAsiaTheme="minorEastAsia" w:hAnsi="Times New Roman" w:cs="Times New Roman"/>
          <w:b/>
          <w:sz w:val="28"/>
          <w:szCs w:val="28"/>
          <w:u w:val="single"/>
          <w:lang w:eastAsia="en-IN"/>
        </w:rPr>
      </w:pPr>
      <w:r w:rsidRPr="005D2A46">
        <w:rPr>
          <w:rFonts w:ascii="Times New Roman" w:eastAsiaTheme="minorEastAsia" w:hAnsi="Times New Roman" w:cs="Times New Roman"/>
          <w:b/>
          <w:sz w:val="28"/>
          <w:szCs w:val="28"/>
          <w:u w:val="single"/>
          <w:lang w:eastAsia="en-IN"/>
        </w:rPr>
        <w:t>LEGAL INFORMATION</w:t>
      </w:r>
    </w:p>
    <w:tbl>
      <w:tblPr>
        <w:tblStyle w:val="TableGrid1"/>
        <w:tblW w:w="10490" w:type="dxa"/>
        <w:tblInd w:w="108" w:type="dxa"/>
        <w:tblLook w:val="04A0" w:firstRow="1" w:lastRow="0" w:firstColumn="1" w:lastColumn="0" w:noHBand="0" w:noVBand="1"/>
      </w:tblPr>
      <w:tblGrid>
        <w:gridCol w:w="3060"/>
        <w:gridCol w:w="7430"/>
      </w:tblGrid>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Name</w:t>
            </w:r>
            <w:r w:rsidRPr="005D2A46">
              <w:rPr>
                <w:rFonts w:ascii="Times New Roman" w:hAnsi="Times New Roman" w:cs="Times New Roman"/>
                <w:b/>
                <w:sz w:val="28"/>
                <w:szCs w:val="28"/>
              </w:rPr>
              <w:tab/>
              <w:t>of the organization</w:t>
            </w:r>
          </w:p>
        </w:tc>
        <w:tc>
          <w:tcPr>
            <w:tcW w:w="7430" w:type="dxa"/>
            <w:shd w:val="clear" w:color="auto" w:fill="FFC000"/>
          </w:tcPr>
          <w:p w:rsidR="005D2A46" w:rsidRPr="005D2A46" w:rsidRDefault="005D2A46" w:rsidP="005D2A46">
            <w:pPr>
              <w:jc w:val="center"/>
              <w:rPr>
                <w:rFonts w:ascii="Times New Roman" w:hAnsi="Times New Roman" w:cs="Times New Roman"/>
                <w:b/>
                <w:bCs/>
                <w:sz w:val="28"/>
                <w:szCs w:val="28"/>
              </w:rPr>
            </w:pPr>
            <w:r w:rsidRPr="005D2A46">
              <w:rPr>
                <w:rFonts w:ascii="Times New Roman" w:hAnsi="Times New Roman" w:cs="Times New Roman"/>
                <w:b/>
                <w:bCs/>
                <w:sz w:val="28"/>
                <w:szCs w:val="28"/>
              </w:rPr>
              <w:t>LOK SWAR (VOICE OF PEOPLE)</w:t>
            </w:r>
          </w:p>
          <w:p w:rsidR="005D2A46" w:rsidRPr="005D2A46" w:rsidRDefault="005D2A46" w:rsidP="005D2A46">
            <w:pPr>
              <w:rPr>
                <w:rFonts w:ascii="Times New Roman" w:hAnsi="Times New Roman" w:cs="Times New Roman"/>
                <w:b/>
                <w:bCs/>
                <w:sz w:val="28"/>
                <w:szCs w:val="28"/>
              </w:rPr>
            </w:pP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Address (head office)</w:t>
            </w:r>
          </w:p>
        </w:tc>
        <w:tc>
          <w:tcPr>
            <w:tcW w:w="7430" w:type="dxa"/>
            <w:shd w:val="clear" w:color="auto" w:fill="DDD9C3" w:themeFill="background2" w:themeFillShade="E6"/>
          </w:tcPr>
          <w:p w:rsidR="005D2A46" w:rsidRPr="005D2A46" w:rsidRDefault="005D2A46" w:rsidP="005D2A46">
            <w:pPr>
              <w:spacing w:line="360" w:lineRule="auto"/>
              <w:ind w:left="720" w:hanging="720"/>
              <w:jc w:val="both"/>
              <w:rPr>
                <w:rFonts w:ascii="Times New Roman" w:hAnsi="Times New Roman" w:cs="Times New Roman"/>
                <w:sz w:val="28"/>
                <w:szCs w:val="28"/>
              </w:rPr>
            </w:pPr>
            <w:r w:rsidRPr="005D2A46">
              <w:rPr>
                <w:rFonts w:ascii="Times New Roman" w:hAnsi="Times New Roman" w:cs="Times New Roman"/>
                <w:sz w:val="28"/>
                <w:szCs w:val="28"/>
              </w:rPr>
              <w:t xml:space="preserve">In front of sudarshan foods, B III 580,Dhurwa dam side road ranchi , Jharkhand </w:t>
            </w: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Address (Registered office)</w:t>
            </w:r>
          </w:p>
        </w:tc>
        <w:tc>
          <w:tcPr>
            <w:tcW w:w="7430" w:type="dxa"/>
            <w:shd w:val="clear" w:color="auto" w:fill="DDD9C3" w:themeFill="background2" w:themeFillShade="E6"/>
          </w:tcPr>
          <w:p w:rsidR="005D2A46" w:rsidRPr="005D2A46" w:rsidRDefault="005D2A46" w:rsidP="005D2A46">
            <w:pPr>
              <w:rPr>
                <w:rFonts w:ascii="Times New Roman" w:hAnsi="Times New Roman" w:cs="Times New Roman"/>
                <w:sz w:val="28"/>
                <w:szCs w:val="28"/>
              </w:rPr>
            </w:pPr>
            <w:r w:rsidRPr="005D2A46">
              <w:rPr>
                <w:rFonts w:ascii="Times New Roman" w:hAnsi="Times New Roman" w:cs="Times New Roman"/>
                <w:sz w:val="28"/>
                <w:szCs w:val="28"/>
              </w:rPr>
              <w:t>Hn.no BIII 580 ,Dhurwa Bus stand Ranchi-4 Jharkhand</w:t>
            </w:r>
          </w:p>
          <w:p w:rsidR="005D2A46" w:rsidRPr="005D2A46" w:rsidRDefault="005D2A46" w:rsidP="005D2A46">
            <w:pPr>
              <w:rPr>
                <w:rFonts w:ascii="Times New Roman" w:hAnsi="Times New Roman" w:cs="Times New Roman"/>
                <w:sz w:val="28"/>
                <w:szCs w:val="28"/>
              </w:rPr>
            </w:pP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 xml:space="preserve">Contact No (o) </w:t>
            </w:r>
          </w:p>
        </w:tc>
        <w:tc>
          <w:tcPr>
            <w:tcW w:w="7430" w:type="dxa"/>
            <w:shd w:val="clear" w:color="auto" w:fill="DDD9C3" w:themeFill="background2" w:themeFillShade="E6"/>
          </w:tcPr>
          <w:p w:rsidR="005D2A46" w:rsidRPr="005D2A46" w:rsidRDefault="005D2A46" w:rsidP="005D2A46">
            <w:pPr>
              <w:rPr>
                <w:rFonts w:ascii="Times New Roman" w:hAnsi="Times New Roman" w:cs="Times New Roman"/>
                <w:sz w:val="28"/>
                <w:szCs w:val="28"/>
              </w:rPr>
            </w:pPr>
            <w:r w:rsidRPr="005D2A46">
              <w:rPr>
                <w:rFonts w:ascii="Times New Roman" w:hAnsi="Times New Roman" w:cs="Times New Roman"/>
                <w:sz w:val="28"/>
                <w:szCs w:val="28"/>
              </w:rPr>
              <w:t xml:space="preserve"> (m)- 9693457639,</w:t>
            </w:r>
            <w:r w:rsidRPr="005D2A46">
              <w:t xml:space="preserve"> </w:t>
            </w:r>
            <w:r w:rsidRPr="005D2A46">
              <w:rPr>
                <w:rFonts w:ascii="Times New Roman" w:hAnsi="Times New Roman" w:cs="Times New Roman"/>
                <w:sz w:val="28"/>
                <w:szCs w:val="28"/>
              </w:rPr>
              <w:t>8210437895 9431389389,</w:t>
            </w:r>
          </w:p>
          <w:p w:rsidR="005D2A46" w:rsidRPr="005D2A46" w:rsidRDefault="005D2A46" w:rsidP="005D2A46">
            <w:pPr>
              <w:rPr>
                <w:rFonts w:ascii="Times New Roman" w:hAnsi="Times New Roman" w:cs="Times New Roman"/>
                <w:sz w:val="28"/>
                <w:szCs w:val="28"/>
              </w:rPr>
            </w:pPr>
            <w:r w:rsidRPr="005D2A46">
              <w:rPr>
                <w:rFonts w:ascii="Times New Roman" w:hAnsi="Times New Roman" w:cs="Times New Roman"/>
                <w:sz w:val="28"/>
                <w:szCs w:val="28"/>
              </w:rPr>
              <w:t xml:space="preserve">Email – </w:t>
            </w:r>
            <w:r w:rsidRPr="005D2A46">
              <w:rPr>
                <w:rFonts w:ascii="Times New Roman" w:hAnsi="Times New Roman" w:cs="Times New Roman"/>
                <w:b/>
                <w:bCs/>
                <w:color w:val="1F497D" w:themeColor="text2"/>
                <w:sz w:val="28"/>
                <w:szCs w:val="28"/>
              </w:rPr>
              <w:t>lokswar@yahoo.co.in</w:t>
            </w: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Website</w:t>
            </w:r>
          </w:p>
        </w:tc>
        <w:tc>
          <w:tcPr>
            <w:tcW w:w="7430" w:type="dxa"/>
            <w:shd w:val="clear" w:color="auto" w:fill="DDD9C3" w:themeFill="background2" w:themeFillShade="E6"/>
          </w:tcPr>
          <w:p w:rsidR="005D2A46" w:rsidRPr="005D2A46" w:rsidRDefault="009F0ECA" w:rsidP="005D2A46">
            <w:pPr>
              <w:rPr>
                <w:rFonts w:ascii="Times New Roman" w:hAnsi="Times New Roman" w:cs="Times New Roman"/>
                <w:b/>
                <w:sz w:val="28"/>
                <w:szCs w:val="28"/>
              </w:rPr>
            </w:pPr>
            <w:hyperlink r:id="rId33" w:history="1">
              <w:r w:rsidR="005D2A46" w:rsidRPr="005D2A46">
                <w:rPr>
                  <w:rFonts w:ascii="Times New Roman" w:hAnsi="Times New Roman" w:cs="Times New Roman"/>
                  <w:b/>
                  <w:color w:val="0000FF" w:themeColor="hyperlink"/>
                  <w:sz w:val="28"/>
                  <w:szCs w:val="28"/>
                  <w:u w:val="single"/>
                </w:rPr>
                <w:t>www.lokswar.org</w:t>
              </w:r>
            </w:hyperlink>
          </w:p>
          <w:p w:rsidR="005D2A46" w:rsidRPr="005D2A46" w:rsidRDefault="005D2A46" w:rsidP="005D2A46">
            <w:pPr>
              <w:rPr>
                <w:rFonts w:ascii="Times New Roman" w:hAnsi="Times New Roman" w:cs="Times New Roman"/>
                <w:b/>
                <w:sz w:val="28"/>
                <w:szCs w:val="28"/>
              </w:rPr>
            </w:pP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Contact person</w:t>
            </w:r>
          </w:p>
        </w:tc>
        <w:tc>
          <w:tcPr>
            <w:tcW w:w="7430" w:type="dxa"/>
            <w:shd w:val="clear" w:color="auto" w:fill="DDD9C3" w:themeFill="background2" w:themeFillShade="E6"/>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 xml:space="preserve"> Shalini samvedna (Secretary), Prince Kunal (Coordinator) </w:t>
            </w: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Legal Status</w:t>
            </w:r>
          </w:p>
        </w:tc>
        <w:tc>
          <w:tcPr>
            <w:tcW w:w="7430" w:type="dxa"/>
            <w:shd w:val="clear" w:color="auto" w:fill="DDD9C3" w:themeFill="background2" w:themeFillShade="E6"/>
          </w:tcPr>
          <w:p w:rsidR="005D2A46" w:rsidRPr="005D2A46" w:rsidRDefault="005D2A46" w:rsidP="005D2A46">
            <w:pPr>
              <w:rPr>
                <w:rFonts w:ascii="Times New Roman" w:hAnsi="Times New Roman" w:cs="Times New Roman"/>
                <w:sz w:val="28"/>
                <w:szCs w:val="28"/>
              </w:rPr>
            </w:pPr>
            <w:r w:rsidRPr="005D2A46">
              <w:rPr>
                <w:rFonts w:ascii="Times New Roman" w:hAnsi="Times New Roman" w:cs="Times New Roman"/>
                <w:sz w:val="28"/>
                <w:szCs w:val="28"/>
              </w:rPr>
              <w:t xml:space="preserve">Registered under the Indian Trust Act 1882, </w:t>
            </w:r>
          </w:p>
          <w:p w:rsidR="005D2A46" w:rsidRPr="005D2A46" w:rsidRDefault="005D2A46" w:rsidP="005D2A46">
            <w:pPr>
              <w:rPr>
                <w:rFonts w:ascii="Times New Roman" w:hAnsi="Times New Roman" w:cs="Times New Roman"/>
                <w:sz w:val="28"/>
                <w:szCs w:val="28"/>
              </w:rPr>
            </w:pPr>
            <w:r w:rsidRPr="005D2A46">
              <w:rPr>
                <w:rFonts w:ascii="Times New Roman" w:hAnsi="Times New Roman" w:cs="Times New Roman"/>
                <w:sz w:val="28"/>
                <w:szCs w:val="28"/>
              </w:rPr>
              <w:t>Registration no- 8126, 12A</w:t>
            </w: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bCs/>
                <w:sz w:val="28"/>
                <w:szCs w:val="28"/>
              </w:rPr>
              <w:t>Date of Registration</w:t>
            </w:r>
          </w:p>
        </w:tc>
        <w:tc>
          <w:tcPr>
            <w:tcW w:w="7430" w:type="dxa"/>
            <w:shd w:val="clear" w:color="auto" w:fill="DDD9C3" w:themeFill="background2" w:themeFillShade="E6"/>
          </w:tcPr>
          <w:p w:rsidR="005D2A46" w:rsidRPr="005D2A46" w:rsidRDefault="005D2A46" w:rsidP="005D2A46">
            <w:pPr>
              <w:rPr>
                <w:rFonts w:ascii="Times New Roman" w:hAnsi="Times New Roman" w:cs="Times New Roman"/>
                <w:bCs/>
                <w:sz w:val="28"/>
                <w:szCs w:val="28"/>
              </w:rPr>
            </w:pPr>
            <w:r w:rsidRPr="005D2A46">
              <w:rPr>
                <w:rFonts w:ascii="Times New Roman" w:hAnsi="Times New Roman" w:cs="Times New Roman"/>
                <w:bCs/>
                <w:sz w:val="28"/>
                <w:szCs w:val="28"/>
              </w:rPr>
              <w:t>3 August 2000</w:t>
            </w: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bCs/>
                <w:sz w:val="28"/>
                <w:szCs w:val="28"/>
              </w:rPr>
              <w:t>Year of Registration under FCRA</w:t>
            </w:r>
          </w:p>
        </w:tc>
        <w:tc>
          <w:tcPr>
            <w:tcW w:w="7430" w:type="dxa"/>
            <w:shd w:val="clear" w:color="auto" w:fill="DDD9C3" w:themeFill="background2" w:themeFillShade="E6"/>
          </w:tcPr>
          <w:p w:rsidR="005D2A46" w:rsidRPr="005D2A46" w:rsidRDefault="005D2A46" w:rsidP="005D2A46">
            <w:pPr>
              <w:rPr>
                <w:rFonts w:ascii="Times New Roman" w:hAnsi="Times New Roman" w:cs="Times New Roman"/>
                <w:bCs/>
                <w:sz w:val="28"/>
                <w:szCs w:val="28"/>
              </w:rPr>
            </w:pPr>
            <w:r w:rsidRPr="005D2A46">
              <w:rPr>
                <w:rFonts w:ascii="Times New Roman" w:hAnsi="Times New Roman" w:cs="Times New Roman"/>
                <w:bCs/>
                <w:sz w:val="28"/>
                <w:szCs w:val="28"/>
              </w:rPr>
              <w:t>2004 (on 22</w:t>
            </w:r>
            <w:r w:rsidRPr="005D2A46">
              <w:rPr>
                <w:rFonts w:ascii="Times New Roman" w:hAnsi="Times New Roman" w:cs="Times New Roman"/>
                <w:bCs/>
                <w:sz w:val="28"/>
                <w:szCs w:val="28"/>
                <w:vertAlign w:val="superscript"/>
              </w:rPr>
              <w:t>nd</w:t>
            </w:r>
            <w:r w:rsidRPr="005D2A46">
              <w:rPr>
                <w:rFonts w:ascii="Times New Roman" w:hAnsi="Times New Roman" w:cs="Times New Roman"/>
                <w:bCs/>
                <w:sz w:val="28"/>
                <w:szCs w:val="28"/>
              </w:rPr>
              <w:t xml:space="preserve">  march) Renewal completed in 2016 &amp; 2021</w:t>
            </w: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bCs/>
                <w:sz w:val="28"/>
                <w:szCs w:val="28"/>
              </w:rPr>
              <w:t>F.C.R.A No</w:t>
            </w:r>
          </w:p>
        </w:tc>
        <w:tc>
          <w:tcPr>
            <w:tcW w:w="7430" w:type="dxa"/>
            <w:shd w:val="clear" w:color="auto" w:fill="DDD9C3" w:themeFill="background2" w:themeFillShade="E6"/>
          </w:tcPr>
          <w:p w:rsidR="005D2A46" w:rsidRPr="005D2A46" w:rsidRDefault="005D2A46" w:rsidP="005D2A46">
            <w:pPr>
              <w:spacing w:line="360" w:lineRule="auto"/>
              <w:rPr>
                <w:rFonts w:ascii="Times New Roman" w:hAnsi="Times New Roman" w:cs="Times New Roman"/>
                <w:bCs/>
                <w:sz w:val="28"/>
                <w:szCs w:val="28"/>
              </w:rPr>
            </w:pPr>
            <w:r w:rsidRPr="005D2A46">
              <w:rPr>
                <w:rFonts w:ascii="Times New Roman" w:hAnsi="Times New Roman" w:cs="Times New Roman"/>
                <w:bCs/>
                <w:sz w:val="28"/>
                <w:szCs w:val="28"/>
              </w:rPr>
              <w:t>337800123</w:t>
            </w: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bCs/>
                <w:sz w:val="28"/>
                <w:szCs w:val="28"/>
              </w:rPr>
            </w:pPr>
            <w:r w:rsidRPr="005D2A46">
              <w:rPr>
                <w:rFonts w:ascii="Times New Roman" w:hAnsi="Times New Roman" w:cs="Times New Roman"/>
                <w:b/>
                <w:bCs/>
                <w:sz w:val="28"/>
                <w:szCs w:val="28"/>
              </w:rPr>
              <w:t>F.C.R.A Validity</w:t>
            </w:r>
          </w:p>
        </w:tc>
        <w:tc>
          <w:tcPr>
            <w:tcW w:w="7430" w:type="dxa"/>
            <w:shd w:val="clear" w:color="auto" w:fill="DDD9C3" w:themeFill="background2" w:themeFillShade="E6"/>
          </w:tcPr>
          <w:p w:rsidR="005D2A46" w:rsidRPr="005D2A46" w:rsidRDefault="005D2A46" w:rsidP="005D2A46">
            <w:pPr>
              <w:spacing w:line="360" w:lineRule="auto"/>
              <w:rPr>
                <w:rFonts w:ascii="Times New Roman" w:hAnsi="Times New Roman" w:cs="Times New Roman"/>
                <w:bCs/>
                <w:sz w:val="28"/>
                <w:szCs w:val="28"/>
              </w:rPr>
            </w:pPr>
            <w:r w:rsidRPr="005D2A46">
              <w:rPr>
                <w:rFonts w:ascii="Times New Roman" w:hAnsi="Times New Roman" w:cs="Times New Roman"/>
                <w:bCs/>
                <w:sz w:val="28"/>
                <w:szCs w:val="28"/>
              </w:rPr>
              <w:t>From 01-01-2022 to 01-01-2027</w:t>
            </w: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PAN No.</w:t>
            </w:r>
          </w:p>
        </w:tc>
        <w:tc>
          <w:tcPr>
            <w:tcW w:w="7430" w:type="dxa"/>
            <w:shd w:val="clear" w:color="auto" w:fill="DDD9C3" w:themeFill="background2" w:themeFillShade="E6"/>
          </w:tcPr>
          <w:p w:rsidR="005D2A46" w:rsidRPr="005D2A46" w:rsidRDefault="005D2A46" w:rsidP="005D2A46">
            <w:pPr>
              <w:rPr>
                <w:rFonts w:ascii="Times New Roman" w:hAnsi="Times New Roman" w:cs="Times New Roman"/>
                <w:sz w:val="28"/>
                <w:szCs w:val="28"/>
              </w:rPr>
            </w:pPr>
            <w:r w:rsidRPr="005D2A46">
              <w:rPr>
                <w:rFonts w:ascii="Times New Roman" w:hAnsi="Times New Roman" w:cs="Times New Roman"/>
                <w:sz w:val="28"/>
                <w:szCs w:val="28"/>
              </w:rPr>
              <w:t>AAATL3536E</w:t>
            </w: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80 G</w:t>
            </w:r>
          </w:p>
        </w:tc>
        <w:tc>
          <w:tcPr>
            <w:tcW w:w="7430" w:type="dxa"/>
            <w:shd w:val="clear" w:color="auto" w:fill="DDD9C3" w:themeFill="background2" w:themeFillShade="E6"/>
          </w:tcPr>
          <w:p w:rsidR="005D2A46" w:rsidRPr="005D2A46" w:rsidRDefault="005D2A46" w:rsidP="005D2A46">
            <w:pPr>
              <w:rPr>
                <w:rFonts w:ascii="Times New Roman" w:hAnsi="Times New Roman" w:cs="Times New Roman"/>
                <w:sz w:val="28"/>
                <w:szCs w:val="28"/>
              </w:rPr>
            </w:pPr>
            <w:r w:rsidRPr="005D2A46">
              <w:rPr>
                <w:rFonts w:ascii="Times New Roman" w:hAnsi="Times New Roman" w:cs="Times New Roman"/>
                <w:sz w:val="28"/>
                <w:szCs w:val="28"/>
              </w:rPr>
              <w:t>AAATL3536EF20221</w:t>
            </w: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80 G Validity</w:t>
            </w:r>
          </w:p>
        </w:tc>
        <w:tc>
          <w:tcPr>
            <w:tcW w:w="7430" w:type="dxa"/>
            <w:shd w:val="clear" w:color="auto" w:fill="DDD9C3" w:themeFill="background2" w:themeFillShade="E6"/>
          </w:tcPr>
          <w:p w:rsidR="005D2A46" w:rsidRPr="005D2A46" w:rsidRDefault="005D2A46" w:rsidP="005D2A46">
            <w:pPr>
              <w:rPr>
                <w:rFonts w:ascii="Times New Roman" w:hAnsi="Times New Roman" w:cs="Times New Roman"/>
                <w:sz w:val="28"/>
                <w:szCs w:val="28"/>
              </w:rPr>
            </w:pPr>
            <w:r w:rsidRPr="005D2A46">
              <w:rPr>
                <w:rFonts w:ascii="Times New Roman" w:hAnsi="Times New Roman" w:cs="Times New Roman"/>
                <w:sz w:val="28"/>
                <w:szCs w:val="28"/>
              </w:rPr>
              <w:t>From 24-05-2022 to AY 2025-2026</w:t>
            </w: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12 A</w:t>
            </w:r>
          </w:p>
        </w:tc>
        <w:tc>
          <w:tcPr>
            <w:tcW w:w="7430" w:type="dxa"/>
            <w:shd w:val="clear" w:color="auto" w:fill="DDD9C3" w:themeFill="background2" w:themeFillShade="E6"/>
          </w:tcPr>
          <w:p w:rsidR="005D2A46" w:rsidRPr="005D2A46" w:rsidRDefault="005D2A46" w:rsidP="005D2A46">
            <w:pPr>
              <w:rPr>
                <w:rFonts w:ascii="Times New Roman" w:hAnsi="Times New Roman" w:cs="Times New Roman"/>
                <w:sz w:val="28"/>
                <w:szCs w:val="28"/>
              </w:rPr>
            </w:pPr>
            <w:r w:rsidRPr="005D2A46">
              <w:rPr>
                <w:rFonts w:ascii="Times New Roman" w:hAnsi="Times New Roman" w:cs="Times New Roman"/>
                <w:sz w:val="28"/>
                <w:szCs w:val="28"/>
              </w:rPr>
              <w:t>AAATL3536EE20214</w:t>
            </w: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12 A Validity</w:t>
            </w:r>
          </w:p>
        </w:tc>
        <w:tc>
          <w:tcPr>
            <w:tcW w:w="7430" w:type="dxa"/>
            <w:shd w:val="clear" w:color="auto" w:fill="DDD9C3" w:themeFill="background2" w:themeFillShade="E6"/>
          </w:tcPr>
          <w:p w:rsidR="005D2A46" w:rsidRPr="005D2A46" w:rsidRDefault="005D2A46" w:rsidP="005D2A46">
            <w:pPr>
              <w:rPr>
                <w:rFonts w:ascii="Times New Roman" w:hAnsi="Times New Roman" w:cs="Times New Roman"/>
                <w:sz w:val="28"/>
                <w:szCs w:val="28"/>
              </w:rPr>
            </w:pPr>
            <w:r w:rsidRPr="005D2A46">
              <w:rPr>
                <w:rFonts w:ascii="Times New Roman" w:hAnsi="Times New Roman" w:cs="Times New Roman"/>
                <w:sz w:val="28"/>
                <w:szCs w:val="28"/>
              </w:rPr>
              <w:t>From AY 2022-23 to AY 2026-27</w:t>
            </w: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TAN No</w:t>
            </w:r>
          </w:p>
        </w:tc>
        <w:tc>
          <w:tcPr>
            <w:tcW w:w="7430" w:type="dxa"/>
            <w:shd w:val="clear" w:color="auto" w:fill="DDD9C3" w:themeFill="background2" w:themeFillShade="E6"/>
          </w:tcPr>
          <w:p w:rsidR="005D2A46" w:rsidRPr="005D2A46" w:rsidRDefault="005D2A46" w:rsidP="005D2A46">
            <w:pPr>
              <w:rPr>
                <w:rFonts w:ascii="Times New Roman" w:hAnsi="Times New Roman" w:cs="Times New Roman"/>
                <w:sz w:val="28"/>
                <w:szCs w:val="28"/>
              </w:rPr>
            </w:pPr>
            <w:r w:rsidRPr="005D2A46">
              <w:rPr>
                <w:rFonts w:ascii="Times New Roman" w:hAnsi="Times New Roman" w:cs="Times New Roman"/>
                <w:sz w:val="28"/>
                <w:szCs w:val="28"/>
              </w:rPr>
              <w:t>RCHL00419G</w:t>
            </w:r>
          </w:p>
        </w:tc>
      </w:tr>
      <w:tr w:rsidR="005D2A46" w:rsidRPr="005D2A46" w:rsidTr="005D2A46">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Governing Board members</w:t>
            </w:r>
          </w:p>
        </w:tc>
        <w:tc>
          <w:tcPr>
            <w:tcW w:w="7430" w:type="dxa"/>
            <w:shd w:val="clear" w:color="auto" w:fill="DDD9C3" w:themeFill="background2" w:themeFillShade="E6"/>
          </w:tcPr>
          <w:p w:rsidR="005D2A46" w:rsidRPr="005D2A46" w:rsidRDefault="005D2A46" w:rsidP="005D2A46">
            <w:pPr>
              <w:rPr>
                <w:rFonts w:ascii="Times New Roman" w:hAnsi="Times New Roman" w:cs="Times New Roman"/>
                <w:sz w:val="28"/>
                <w:szCs w:val="28"/>
              </w:rPr>
            </w:pPr>
            <w:r w:rsidRPr="005D2A46">
              <w:rPr>
                <w:rFonts w:ascii="Times New Roman" w:hAnsi="Times New Roman" w:cs="Times New Roman"/>
                <w:sz w:val="28"/>
                <w:szCs w:val="28"/>
              </w:rPr>
              <w:t>Consists of 10 members  (3 males) &amp; (7 Females)</w:t>
            </w:r>
          </w:p>
          <w:p w:rsidR="005D2A46" w:rsidRPr="005D2A46" w:rsidRDefault="005D2A46" w:rsidP="005D2A46">
            <w:pPr>
              <w:rPr>
                <w:rFonts w:ascii="Times New Roman" w:hAnsi="Times New Roman" w:cs="Times New Roman"/>
                <w:sz w:val="28"/>
                <w:szCs w:val="28"/>
              </w:rPr>
            </w:pPr>
          </w:p>
        </w:tc>
      </w:tr>
      <w:tr w:rsidR="005D2A46" w:rsidRPr="005D2A46" w:rsidTr="005D2A46">
        <w:trPr>
          <w:trHeight w:hRule="exact" w:val="866"/>
        </w:trPr>
        <w:tc>
          <w:tcPr>
            <w:tcW w:w="3060" w:type="dxa"/>
            <w:shd w:val="clear" w:color="auto" w:fill="C6D9F1" w:themeFill="text2" w:themeFillTint="33"/>
          </w:tcPr>
          <w:p w:rsidR="005D2A46" w:rsidRPr="005D2A46" w:rsidRDefault="005D2A46" w:rsidP="005D2A46">
            <w:pPr>
              <w:rPr>
                <w:rFonts w:ascii="Times New Roman" w:hAnsi="Times New Roman" w:cs="Times New Roman"/>
                <w:b/>
                <w:sz w:val="28"/>
                <w:szCs w:val="28"/>
              </w:rPr>
            </w:pPr>
            <w:r w:rsidRPr="005D2A46">
              <w:rPr>
                <w:rFonts w:ascii="Times New Roman" w:hAnsi="Times New Roman" w:cs="Times New Roman"/>
                <w:b/>
                <w:sz w:val="28"/>
                <w:szCs w:val="28"/>
              </w:rPr>
              <w:t>Name of Banks</w:t>
            </w:r>
          </w:p>
        </w:tc>
        <w:tc>
          <w:tcPr>
            <w:tcW w:w="7430" w:type="dxa"/>
            <w:shd w:val="clear" w:color="auto" w:fill="DDD9C3" w:themeFill="background2" w:themeFillShade="E6"/>
          </w:tcPr>
          <w:p w:rsidR="005D2A46" w:rsidRPr="005D2A46" w:rsidRDefault="005D2A46" w:rsidP="005D2A46">
            <w:pPr>
              <w:ind w:left="3600" w:hanging="3600"/>
              <w:rPr>
                <w:rFonts w:ascii="Times New Roman" w:hAnsi="Times New Roman" w:cs="Times New Roman"/>
                <w:sz w:val="28"/>
                <w:szCs w:val="28"/>
              </w:rPr>
            </w:pPr>
            <w:r w:rsidRPr="005D2A46">
              <w:rPr>
                <w:rFonts w:ascii="Times New Roman" w:hAnsi="Times New Roman" w:cs="Times New Roman"/>
                <w:b/>
                <w:sz w:val="28"/>
                <w:szCs w:val="28"/>
              </w:rPr>
              <w:t xml:space="preserve">General Account - </w:t>
            </w:r>
            <w:r w:rsidRPr="005D2A46">
              <w:rPr>
                <w:rFonts w:ascii="Times New Roman" w:hAnsi="Times New Roman" w:cs="Times New Roman"/>
                <w:sz w:val="28"/>
                <w:szCs w:val="28"/>
              </w:rPr>
              <w:t>Punjab National Bank,</w:t>
            </w:r>
          </w:p>
          <w:p w:rsidR="005D2A46" w:rsidRPr="005D2A46" w:rsidRDefault="005D2A46" w:rsidP="005D2A46">
            <w:pPr>
              <w:ind w:left="3600" w:hanging="3600"/>
              <w:rPr>
                <w:rFonts w:ascii="Times New Roman" w:hAnsi="Times New Roman" w:cs="Times New Roman"/>
                <w:sz w:val="28"/>
                <w:szCs w:val="28"/>
              </w:rPr>
            </w:pPr>
            <w:r w:rsidRPr="005D2A46">
              <w:rPr>
                <w:rFonts w:ascii="Times New Roman" w:hAnsi="Times New Roman" w:cs="Times New Roman"/>
                <w:b/>
                <w:sz w:val="28"/>
                <w:szCs w:val="28"/>
              </w:rPr>
              <w:t>FCRA Account  -</w:t>
            </w:r>
            <w:r w:rsidRPr="005D2A46">
              <w:rPr>
                <w:rFonts w:ascii="Times New Roman" w:hAnsi="Times New Roman" w:cs="Times New Roman"/>
                <w:sz w:val="28"/>
                <w:szCs w:val="28"/>
              </w:rPr>
              <w:t xml:space="preserve">  SBI N.D.M.B </w:t>
            </w:r>
          </w:p>
          <w:p w:rsidR="005D2A46" w:rsidRPr="005D2A46" w:rsidRDefault="005D2A46" w:rsidP="005D2A46">
            <w:pPr>
              <w:ind w:left="3600" w:hanging="3600"/>
              <w:rPr>
                <w:rFonts w:ascii="Times New Roman" w:hAnsi="Times New Roman" w:cs="Times New Roman"/>
                <w:sz w:val="28"/>
                <w:szCs w:val="28"/>
              </w:rPr>
            </w:pPr>
          </w:p>
          <w:p w:rsidR="005D2A46" w:rsidRPr="005D2A46" w:rsidRDefault="005D2A46" w:rsidP="005D2A46">
            <w:pPr>
              <w:ind w:left="3600" w:hanging="3600"/>
              <w:rPr>
                <w:rFonts w:ascii="Times New Roman" w:hAnsi="Times New Roman" w:cs="Times New Roman"/>
                <w:sz w:val="28"/>
                <w:szCs w:val="28"/>
              </w:rPr>
            </w:pPr>
          </w:p>
          <w:p w:rsidR="005D2A46" w:rsidRPr="005D2A46" w:rsidRDefault="005D2A46" w:rsidP="005D2A46">
            <w:pPr>
              <w:ind w:left="3600" w:hanging="3600"/>
              <w:rPr>
                <w:rFonts w:ascii="Times New Roman" w:hAnsi="Times New Roman" w:cs="Times New Roman"/>
                <w:sz w:val="28"/>
                <w:szCs w:val="28"/>
              </w:rPr>
            </w:pPr>
            <w:r w:rsidRPr="005D2A46">
              <w:rPr>
                <w:rFonts w:ascii="Times New Roman" w:hAnsi="Times New Roman" w:cs="Times New Roman"/>
                <w:sz w:val="28"/>
                <w:szCs w:val="28"/>
              </w:rPr>
              <w:t xml:space="preserve"> H.E.C sector 3,Dhurwa </w:t>
            </w:r>
          </w:p>
          <w:p w:rsidR="005D2A46" w:rsidRPr="005D2A46" w:rsidRDefault="005D2A46" w:rsidP="005D2A46">
            <w:pPr>
              <w:ind w:left="3600" w:hanging="3600"/>
              <w:rPr>
                <w:rFonts w:ascii="Times New Roman" w:hAnsi="Times New Roman" w:cs="Times New Roman"/>
                <w:sz w:val="28"/>
                <w:szCs w:val="28"/>
              </w:rPr>
            </w:pPr>
            <w:r w:rsidRPr="005D2A46">
              <w:rPr>
                <w:rFonts w:ascii="Times New Roman" w:hAnsi="Times New Roman" w:cs="Times New Roman"/>
                <w:sz w:val="28"/>
                <w:szCs w:val="28"/>
              </w:rPr>
              <w:t>Branch, A/C No –  LOK SWAR (0404000100335282)</w:t>
            </w:r>
          </w:p>
          <w:p w:rsidR="005D2A46" w:rsidRPr="005D2A46" w:rsidRDefault="005D2A46" w:rsidP="005D2A46">
            <w:pPr>
              <w:ind w:left="3600" w:hanging="3600"/>
              <w:rPr>
                <w:rFonts w:ascii="Times New Roman" w:hAnsi="Times New Roman" w:cs="Times New Roman"/>
                <w:sz w:val="28"/>
                <w:szCs w:val="28"/>
              </w:rPr>
            </w:pPr>
          </w:p>
          <w:p w:rsidR="005D2A46" w:rsidRPr="005D2A46" w:rsidRDefault="005D2A46" w:rsidP="005D2A46">
            <w:pPr>
              <w:spacing w:line="360" w:lineRule="auto"/>
              <w:ind w:left="3600" w:hanging="3600"/>
              <w:rPr>
                <w:rFonts w:ascii="Times New Roman" w:hAnsi="Times New Roman" w:cs="Times New Roman"/>
                <w:sz w:val="28"/>
                <w:szCs w:val="28"/>
              </w:rPr>
            </w:pPr>
            <w:r w:rsidRPr="005D2A46">
              <w:rPr>
                <w:rFonts w:ascii="Times New Roman" w:hAnsi="Times New Roman" w:cs="Times New Roman"/>
                <w:b/>
                <w:sz w:val="28"/>
                <w:szCs w:val="28"/>
              </w:rPr>
              <w:t xml:space="preserve">FCRA Account -  </w:t>
            </w:r>
            <w:r w:rsidRPr="005D2A46">
              <w:rPr>
                <w:rFonts w:ascii="Times New Roman" w:hAnsi="Times New Roman" w:cs="Times New Roman"/>
                <w:sz w:val="28"/>
                <w:szCs w:val="28"/>
              </w:rPr>
              <w:t xml:space="preserve">Bank of India, Main Branch </w:t>
            </w:r>
          </w:p>
          <w:p w:rsidR="005D2A46" w:rsidRPr="005D2A46" w:rsidRDefault="005D2A46" w:rsidP="005D2A46">
            <w:pPr>
              <w:spacing w:line="360" w:lineRule="auto"/>
              <w:ind w:left="3600" w:hanging="3600"/>
              <w:rPr>
                <w:rFonts w:ascii="Times New Roman" w:hAnsi="Times New Roman" w:cs="Times New Roman"/>
                <w:sz w:val="28"/>
                <w:szCs w:val="28"/>
              </w:rPr>
            </w:pPr>
            <w:r w:rsidRPr="005D2A46">
              <w:rPr>
                <w:rFonts w:ascii="Times New Roman" w:hAnsi="Times New Roman" w:cs="Times New Roman"/>
                <w:sz w:val="28"/>
                <w:szCs w:val="28"/>
              </w:rPr>
              <w:t>Albert Ekka Chowk, Ranchi</w:t>
            </w:r>
          </w:p>
          <w:p w:rsidR="005D2A46" w:rsidRPr="005D2A46" w:rsidRDefault="005D2A46" w:rsidP="005D2A46">
            <w:pPr>
              <w:spacing w:line="360" w:lineRule="auto"/>
              <w:ind w:left="3600" w:hanging="3600"/>
              <w:rPr>
                <w:rFonts w:ascii="Times New Roman" w:hAnsi="Times New Roman" w:cs="Times New Roman"/>
                <w:sz w:val="28"/>
                <w:szCs w:val="28"/>
              </w:rPr>
            </w:pPr>
            <w:r w:rsidRPr="005D2A46">
              <w:rPr>
                <w:rFonts w:ascii="Times New Roman" w:hAnsi="Times New Roman" w:cs="Times New Roman"/>
                <w:sz w:val="28"/>
                <w:szCs w:val="28"/>
              </w:rPr>
              <w:t>A/C No- LOK SWAR (490010100033988)</w:t>
            </w:r>
          </w:p>
          <w:p w:rsidR="005D2A46" w:rsidRPr="005D2A46" w:rsidRDefault="005D2A46" w:rsidP="005D2A46">
            <w:pPr>
              <w:spacing w:line="360" w:lineRule="auto"/>
              <w:ind w:left="3600" w:hanging="3600"/>
              <w:rPr>
                <w:rFonts w:ascii="Times New Roman" w:hAnsi="Times New Roman" w:cs="Times New Roman"/>
                <w:sz w:val="28"/>
                <w:szCs w:val="28"/>
              </w:rPr>
            </w:pPr>
            <w:r w:rsidRPr="005D2A46">
              <w:rPr>
                <w:rFonts w:ascii="Times New Roman" w:hAnsi="Times New Roman" w:cs="Times New Roman"/>
                <w:sz w:val="28"/>
                <w:szCs w:val="28"/>
              </w:rPr>
              <w:t>IFSC   - BKID0002</w:t>
            </w:r>
          </w:p>
          <w:p w:rsidR="005D2A46" w:rsidRPr="005D2A46" w:rsidRDefault="005D2A46" w:rsidP="005D2A46">
            <w:pPr>
              <w:spacing w:line="360" w:lineRule="auto"/>
              <w:ind w:left="3600" w:hanging="3600"/>
              <w:rPr>
                <w:rFonts w:ascii="Times New Roman" w:hAnsi="Times New Roman" w:cs="Times New Roman"/>
                <w:sz w:val="28"/>
                <w:szCs w:val="28"/>
              </w:rPr>
            </w:pPr>
          </w:p>
          <w:p w:rsidR="005D2A46" w:rsidRPr="005D2A46" w:rsidRDefault="005D2A46" w:rsidP="005D2A46">
            <w:pPr>
              <w:spacing w:line="360" w:lineRule="auto"/>
              <w:ind w:left="3600" w:hanging="3600"/>
              <w:rPr>
                <w:rFonts w:ascii="Times New Roman" w:hAnsi="Times New Roman" w:cs="Times New Roman"/>
                <w:sz w:val="28"/>
                <w:szCs w:val="28"/>
              </w:rPr>
            </w:pPr>
          </w:p>
        </w:tc>
      </w:tr>
    </w:tbl>
    <w:p w:rsidR="00E3047D" w:rsidRPr="00FC0DD4" w:rsidRDefault="00FC0DD4" w:rsidP="00FC0DD4">
      <w:pPr>
        <w:shd w:val="clear" w:color="auto" w:fill="002060"/>
        <w:tabs>
          <w:tab w:val="left" w:pos="3060"/>
        </w:tabs>
        <w:rPr>
          <w:b/>
          <w:sz w:val="24"/>
          <w:szCs w:val="24"/>
        </w:rPr>
      </w:pPr>
      <w:r w:rsidRPr="00FC0DD4">
        <w:rPr>
          <w:b/>
          <w:sz w:val="24"/>
          <w:szCs w:val="24"/>
        </w:rPr>
        <w:lastRenderedPageBreak/>
        <w:t>NETWORK AND LINKAGES</w:t>
      </w:r>
    </w:p>
    <w:p w:rsidR="00EF1674" w:rsidRDefault="00EF1674" w:rsidP="00C87A59">
      <w:pPr>
        <w:tabs>
          <w:tab w:val="left" w:pos="3060"/>
        </w:tabs>
        <w:rPr>
          <w:sz w:val="24"/>
          <w:szCs w:val="24"/>
        </w:rPr>
      </w:pPr>
    </w:p>
    <w:tbl>
      <w:tblPr>
        <w:tblStyle w:val="TableGrid"/>
        <w:tblpPr w:leftFromText="180" w:rightFromText="180" w:vertAnchor="text" w:horzAnchor="margin" w:tblpXSpec="center" w:tblpY="571"/>
        <w:tblW w:w="0" w:type="auto"/>
        <w:tblLook w:val="04A0" w:firstRow="1" w:lastRow="0" w:firstColumn="1" w:lastColumn="0" w:noHBand="0" w:noVBand="1"/>
      </w:tblPr>
      <w:tblGrid>
        <w:gridCol w:w="652"/>
        <w:gridCol w:w="4140"/>
        <w:gridCol w:w="900"/>
        <w:gridCol w:w="3954"/>
      </w:tblGrid>
      <w:tr w:rsidR="00C63391" w:rsidTr="00971AFE">
        <w:tc>
          <w:tcPr>
            <w:tcW w:w="544" w:type="dxa"/>
            <w:shd w:val="clear" w:color="auto" w:fill="B2A1C7" w:themeFill="accent4" w:themeFillTint="99"/>
          </w:tcPr>
          <w:p w:rsidR="00C63391" w:rsidRDefault="00C63391" w:rsidP="00971AFE">
            <w:pPr>
              <w:jc w:val="center"/>
              <w:rPr>
                <w:rFonts w:cs="Times New Roman"/>
                <w:b/>
                <w:bCs/>
                <w:sz w:val="24"/>
                <w:szCs w:val="24"/>
              </w:rPr>
            </w:pPr>
            <w:r>
              <w:rPr>
                <w:rFonts w:cs="Times New Roman"/>
                <w:b/>
                <w:bCs/>
                <w:sz w:val="24"/>
                <w:szCs w:val="24"/>
              </w:rPr>
              <w:t>S.no</w:t>
            </w:r>
          </w:p>
        </w:tc>
        <w:tc>
          <w:tcPr>
            <w:tcW w:w="4140" w:type="dxa"/>
            <w:shd w:val="clear" w:color="auto" w:fill="B2A1C7" w:themeFill="accent4" w:themeFillTint="99"/>
          </w:tcPr>
          <w:p w:rsidR="00C63391" w:rsidRDefault="00C63391" w:rsidP="00971AFE">
            <w:pPr>
              <w:jc w:val="center"/>
              <w:rPr>
                <w:rFonts w:cs="Times New Roman"/>
                <w:b/>
                <w:bCs/>
                <w:sz w:val="24"/>
                <w:szCs w:val="24"/>
              </w:rPr>
            </w:pPr>
            <w:r>
              <w:rPr>
                <w:rFonts w:cs="Times New Roman"/>
                <w:b/>
                <w:bCs/>
                <w:sz w:val="24"/>
                <w:szCs w:val="24"/>
              </w:rPr>
              <w:t>Name of Network</w:t>
            </w:r>
          </w:p>
          <w:p w:rsidR="00C63391" w:rsidRDefault="00C63391" w:rsidP="00971AFE">
            <w:pPr>
              <w:jc w:val="center"/>
              <w:rPr>
                <w:rFonts w:cs="Times New Roman"/>
                <w:b/>
                <w:bCs/>
                <w:sz w:val="24"/>
                <w:szCs w:val="24"/>
              </w:rPr>
            </w:pPr>
          </w:p>
        </w:tc>
        <w:tc>
          <w:tcPr>
            <w:tcW w:w="900" w:type="dxa"/>
            <w:shd w:val="clear" w:color="auto" w:fill="B2A1C7" w:themeFill="accent4" w:themeFillTint="99"/>
          </w:tcPr>
          <w:p w:rsidR="00C63391" w:rsidRDefault="00C63391" w:rsidP="00971AFE">
            <w:pPr>
              <w:jc w:val="center"/>
              <w:rPr>
                <w:rFonts w:cs="Times New Roman"/>
                <w:b/>
                <w:bCs/>
                <w:sz w:val="24"/>
                <w:szCs w:val="24"/>
              </w:rPr>
            </w:pPr>
            <w:r>
              <w:rPr>
                <w:rFonts w:cs="Times New Roman"/>
                <w:b/>
                <w:bCs/>
                <w:sz w:val="24"/>
                <w:szCs w:val="24"/>
              </w:rPr>
              <w:t>S.no</w:t>
            </w:r>
          </w:p>
        </w:tc>
        <w:tc>
          <w:tcPr>
            <w:tcW w:w="3954" w:type="dxa"/>
            <w:shd w:val="clear" w:color="auto" w:fill="B2A1C7" w:themeFill="accent4" w:themeFillTint="99"/>
          </w:tcPr>
          <w:p w:rsidR="00C63391" w:rsidRDefault="00C63391" w:rsidP="00971AFE">
            <w:pPr>
              <w:jc w:val="center"/>
              <w:rPr>
                <w:rFonts w:cs="Times New Roman"/>
                <w:b/>
                <w:bCs/>
                <w:sz w:val="24"/>
                <w:szCs w:val="24"/>
              </w:rPr>
            </w:pPr>
            <w:r>
              <w:rPr>
                <w:rFonts w:cs="Times New Roman"/>
                <w:b/>
                <w:bCs/>
                <w:sz w:val="24"/>
                <w:szCs w:val="24"/>
              </w:rPr>
              <w:t>Name of Network</w:t>
            </w:r>
          </w:p>
        </w:tc>
      </w:tr>
      <w:tr w:rsidR="00C63391" w:rsidRPr="004503F2" w:rsidTr="00971AFE">
        <w:trPr>
          <w:trHeight w:hRule="exact" w:val="826"/>
        </w:trPr>
        <w:tc>
          <w:tcPr>
            <w:tcW w:w="544" w:type="dxa"/>
          </w:tcPr>
          <w:p w:rsidR="00C63391" w:rsidRDefault="00C63391" w:rsidP="00971AFE">
            <w:pPr>
              <w:jc w:val="center"/>
              <w:rPr>
                <w:rFonts w:cs="Times New Roman"/>
                <w:b/>
                <w:bCs/>
                <w:sz w:val="24"/>
                <w:szCs w:val="24"/>
              </w:rPr>
            </w:pPr>
            <w:r>
              <w:rPr>
                <w:rFonts w:cs="Times New Roman"/>
                <w:b/>
                <w:bCs/>
                <w:sz w:val="24"/>
                <w:szCs w:val="24"/>
              </w:rPr>
              <w:t>1</w:t>
            </w:r>
          </w:p>
        </w:tc>
        <w:tc>
          <w:tcPr>
            <w:tcW w:w="4140" w:type="dxa"/>
            <w:shd w:val="clear" w:color="auto" w:fill="00B0F0"/>
          </w:tcPr>
          <w:p w:rsidR="00C63391" w:rsidRPr="00971AFE" w:rsidRDefault="00C63391" w:rsidP="00971AFE">
            <w:pPr>
              <w:jc w:val="center"/>
              <w:rPr>
                <w:rFonts w:ascii="Calibri" w:eastAsia="Calibri" w:hAnsi="Calibri" w:cs="Times New Roman"/>
                <w:b/>
                <w:sz w:val="24"/>
                <w:szCs w:val="24"/>
              </w:rPr>
            </w:pPr>
            <w:r w:rsidRPr="00971AFE">
              <w:rPr>
                <w:rFonts w:ascii="Calibri" w:eastAsia="Calibri" w:hAnsi="Calibri" w:cs="Times New Roman"/>
                <w:b/>
                <w:sz w:val="24"/>
                <w:szCs w:val="24"/>
              </w:rPr>
              <w:t>Wada Na Todo Abhiyan</w:t>
            </w:r>
          </w:p>
          <w:p w:rsidR="00C63391" w:rsidRDefault="00C63391" w:rsidP="00971AFE">
            <w:pPr>
              <w:jc w:val="center"/>
              <w:rPr>
                <w:rFonts w:cs="Times New Roman"/>
                <w:b/>
                <w:bCs/>
                <w:sz w:val="24"/>
                <w:szCs w:val="24"/>
              </w:rPr>
            </w:pPr>
          </w:p>
          <w:p w:rsidR="00971AFE" w:rsidRDefault="00971AFE" w:rsidP="00971AFE">
            <w:pPr>
              <w:jc w:val="center"/>
              <w:rPr>
                <w:rFonts w:cs="Times New Roman"/>
                <w:b/>
                <w:bCs/>
                <w:sz w:val="24"/>
                <w:szCs w:val="24"/>
              </w:rPr>
            </w:pPr>
          </w:p>
          <w:p w:rsidR="00971AFE" w:rsidRDefault="00971AFE" w:rsidP="00971AFE">
            <w:pPr>
              <w:jc w:val="center"/>
              <w:rPr>
                <w:rFonts w:cs="Times New Roman"/>
                <w:b/>
                <w:bCs/>
                <w:sz w:val="24"/>
                <w:szCs w:val="24"/>
              </w:rPr>
            </w:pPr>
          </w:p>
          <w:p w:rsidR="00971AFE" w:rsidRDefault="00971AFE" w:rsidP="00971AFE">
            <w:pPr>
              <w:jc w:val="center"/>
              <w:rPr>
                <w:rFonts w:cs="Times New Roman"/>
                <w:b/>
                <w:bCs/>
                <w:sz w:val="24"/>
                <w:szCs w:val="24"/>
              </w:rPr>
            </w:pPr>
          </w:p>
          <w:p w:rsidR="00971AFE" w:rsidRDefault="00971AFE" w:rsidP="00971AFE">
            <w:pPr>
              <w:jc w:val="center"/>
              <w:rPr>
                <w:rFonts w:cs="Times New Roman"/>
                <w:b/>
                <w:bCs/>
                <w:sz w:val="24"/>
                <w:szCs w:val="24"/>
              </w:rPr>
            </w:pPr>
          </w:p>
          <w:p w:rsidR="00971AFE" w:rsidRPr="00971AFE" w:rsidRDefault="00971AFE" w:rsidP="00971AFE">
            <w:pPr>
              <w:jc w:val="center"/>
              <w:rPr>
                <w:rFonts w:cs="Times New Roman"/>
                <w:b/>
                <w:bCs/>
                <w:sz w:val="24"/>
                <w:szCs w:val="24"/>
              </w:rPr>
            </w:pPr>
          </w:p>
          <w:p w:rsidR="00C63391" w:rsidRPr="00971AFE" w:rsidRDefault="00C63391" w:rsidP="00971AFE">
            <w:pPr>
              <w:jc w:val="center"/>
              <w:rPr>
                <w:rFonts w:cs="Times New Roman"/>
                <w:b/>
                <w:bCs/>
                <w:sz w:val="24"/>
                <w:szCs w:val="24"/>
              </w:rPr>
            </w:pPr>
          </w:p>
        </w:tc>
        <w:tc>
          <w:tcPr>
            <w:tcW w:w="900" w:type="dxa"/>
          </w:tcPr>
          <w:p w:rsidR="00C63391" w:rsidRDefault="00C63391" w:rsidP="00971AFE">
            <w:pPr>
              <w:jc w:val="center"/>
              <w:rPr>
                <w:rFonts w:cs="Times New Roman"/>
                <w:b/>
                <w:bCs/>
                <w:sz w:val="24"/>
                <w:szCs w:val="24"/>
              </w:rPr>
            </w:pPr>
            <w:r>
              <w:rPr>
                <w:rFonts w:cs="Times New Roman"/>
                <w:b/>
                <w:bCs/>
                <w:sz w:val="24"/>
                <w:szCs w:val="24"/>
              </w:rPr>
              <w:t>9</w:t>
            </w:r>
          </w:p>
        </w:tc>
        <w:tc>
          <w:tcPr>
            <w:tcW w:w="3954" w:type="dxa"/>
            <w:shd w:val="clear" w:color="auto" w:fill="00B0F0"/>
          </w:tcPr>
          <w:p w:rsidR="00C63391" w:rsidRPr="00971AFE" w:rsidRDefault="00C63391" w:rsidP="00971AFE">
            <w:pPr>
              <w:jc w:val="center"/>
              <w:rPr>
                <w:rFonts w:cs="Times New Roman"/>
                <w:b/>
                <w:sz w:val="24"/>
                <w:szCs w:val="24"/>
              </w:rPr>
            </w:pPr>
            <w:r w:rsidRPr="00971AFE">
              <w:rPr>
                <w:rFonts w:cs="Times New Roman"/>
                <w:b/>
                <w:sz w:val="24"/>
                <w:szCs w:val="24"/>
              </w:rPr>
              <w:t>GIRLS NOT BRIDE</w:t>
            </w:r>
          </w:p>
        </w:tc>
      </w:tr>
      <w:tr w:rsidR="00C63391" w:rsidTr="00971AFE">
        <w:trPr>
          <w:trHeight w:hRule="exact" w:val="710"/>
        </w:trPr>
        <w:tc>
          <w:tcPr>
            <w:tcW w:w="544" w:type="dxa"/>
            <w:shd w:val="clear" w:color="auto" w:fill="B2A1C7" w:themeFill="accent4" w:themeFillTint="99"/>
          </w:tcPr>
          <w:p w:rsidR="00C63391" w:rsidRDefault="00C63391" w:rsidP="00971AFE">
            <w:pPr>
              <w:jc w:val="center"/>
              <w:rPr>
                <w:rFonts w:cs="Times New Roman"/>
                <w:b/>
                <w:bCs/>
                <w:sz w:val="24"/>
                <w:szCs w:val="24"/>
              </w:rPr>
            </w:pPr>
            <w:r>
              <w:rPr>
                <w:rFonts w:cs="Times New Roman"/>
                <w:b/>
                <w:bCs/>
                <w:sz w:val="24"/>
                <w:szCs w:val="24"/>
              </w:rPr>
              <w:t>2</w:t>
            </w:r>
          </w:p>
        </w:tc>
        <w:tc>
          <w:tcPr>
            <w:tcW w:w="4140" w:type="dxa"/>
            <w:shd w:val="clear" w:color="auto" w:fill="00B0F0"/>
          </w:tcPr>
          <w:p w:rsidR="00C63391" w:rsidRPr="00971AFE" w:rsidRDefault="00C63391" w:rsidP="00971AFE">
            <w:pPr>
              <w:jc w:val="center"/>
              <w:rPr>
                <w:rFonts w:ascii="Calibri" w:eastAsia="Calibri" w:hAnsi="Calibri" w:cs="Times New Roman"/>
                <w:b/>
                <w:sz w:val="24"/>
                <w:szCs w:val="24"/>
              </w:rPr>
            </w:pPr>
            <w:r w:rsidRPr="00971AFE">
              <w:rPr>
                <w:rFonts w:ascii="Calibri" w:eastAsia="Calibri" w:hAnsi="Calibri" w:cs="Times New Roman"/>
                <w:b/>
                <w:sz w:val="24"/>
                <w:szCs w:val="24"/>
              </w:rPr>
              <w:t>National Alliance of Women</w:t>
            </w:r>
          </w:p>
          <w:p w:rsidR="00C63391" w:rsidRPr="00971AFE" w:rsidRDefault="00C63391" w:rsidP="00971AFE">
            <w:pPr>
              <w:jc w:val="center"/>
              <w:rPr>
                <w:rFonts w:ascii="Calibri" w:eastAsia="Calibri" w:hAnsi="Calibri" w:cs="Times New Roman"/>
                <w:b/>
                <w:sz w:val="24"/>
                <w:szCs w:val="24"/>
              </w:rPr>
            </w:pPr>
          </w:p>
          <w:p w:rsidR="00C63391" w:rsidRPr="00971AFE" w:rsidRDefault="00C63391" w:rsidP="00971AFE">
            <w:pPr>
              <w:jc w:val="center"/>
              <w:rPr>
                <w:rFonts w:ascii="Calibri" w:eastAsia="Calibri" w:hAnsi="Calibri" w:cs="Times New Roman"/>
                <w:b/>
                <w:sz w:val="24"/>
                <w:szCs w:val="24"/>
              </w:rPr>
            </w:pPr>
          </w:p>
          <w:p w:rsidR="00C63391" w:rsidRPr="00971AFE" w:rsidRDefault="00C63391" w:rsidP="00971AFE">
            <w:pPr>
              <w:jc w:val="center"/>
              <w:rPr>
                <w:rFonts w:cs="Times New Roman"/>
                <w:b/>
                <w:bCs/>
                <w:sz w:val="24"/>
                <w:szCs w:val="24"/>
              </w:rPr>
            </w:pPr>
          </w:p>
        </w:tc>
        <w:tc>
          <w:tcPr>
            <w:tcW w:w="900" w:type="dxa"/>
            <w:shd w:val="clear" w:color="auto" w:fill="B2A1C7" w:themeFill="accent4" w:themeFillTint="99"/>
          </w:tcPr>
          <w:p w:rsidR="00C63391" w:rsidRDefault="00C63391" w:rsidP="00971AFE">
            <w:pPr>
              <w:jc w:val="center"/>
              <w:rPr>
                <w:rFonts w:cs="Times New Roman"/>
                <w:b/>
                <w:bCs/>
                <w:sz w:val="24"/>
                <w:szCs w:val="24"/>
              </w:rPr>
            </w:pPr>
            <w:r>
              <w:rPr>
                <w:rFonts w:cs="Times New Roman"/>
                <w:b/>
                <w:bCs/>
                <w:sz w:val="24"/>
                <w:szCs w:val="24"/>
              </w:rPr>
              <w:t>10</w:t>
            </w:r>
          </w:p>
        </w:tc>
        <w:tc>
          <w:tcPr>
            <w:tcW w:w="3954" w:type="dxa"/>
            <w:shd w:val="clear" w:color="auto" w:fill="00B0F0"/>
          </w:tcPr>
          <w:p w:rsidR="00C63391" w:rsidRPr="00971AFE" w:rsidRDefault="00C63391" w:rsidP="00971AFE">
            <w:pPr>
              <w:jc w:val="center"/>
              <w:rPr>
                <w:rFonts w:cs="Times New Roman"/>
                <w:b/>
                <w:bCs/>
                <w:sz w:val="24"/>
                <w:szCs w:val="24"/>
              </w:rPr>
            </w:pPr>
            <w:r w:rsidRPr="00971AFE">
              <w:rPr>
                <w:b/>
                <w:i/>
                <w:sz w:val="24"/>
                <w:szCs w:val="24"/>
              </w:rPr>
              <w:t>Jharkhand Right to education Forum</w:t>
            </w:r>
          </w:p>
        </w:tc>
      </w:tr>
      <w:tr w:rsidR="00C63391" w:rsidTr="00971AFE">
        <w:trPr>
          <w:trHeight w:hRule="exact" w:val="719"/>
        </w:trPr>
        <w:tc>
          <w:tcPr>
            <w:tcW w:w="544" w:type="dxa"/>
          </w:tcPr>
          <w:p w:rsidR="00C63391" w:rsidRDefault="00C63391" w:rsidP="00971AFE">
            <w:pPr>
              <w:jc w:val="center"/>
              <w:rPr>
                <w:rFonts w:cs="Times New Roman"/>
                <w:b/>
                <w:bCs/>
                <w:sz w:val="24"/>
                <w:szCs w:val="24"/>
              </w:rPr>
            </w:pPr>
            <w:r>
              <w:rPr>
                <w:rFonts w:cs="Times New Roman"/>
                <w:b/>
                <w:bCs/>
                <w:sz w:val="24"/>
                <w:szCs w:val="24"/>
              </w:rPr>
              <w:t>3</w:t>
            </w:r>
          </w:p>
        </w:tc>
        <w:tc>
          <w:tcPr>
            <w:tcW w:w="4140" w:type="dxa"/>
            <w:shd w:val="clear" w:color="auto" w:fill="00B0F0"/>
          </w:tcPr>
          <w:p w:rsidR="00C63391" w:rsidRPr="00971AFE" w:rsidRDefault="00C63391" w:rsidP="00971AFE">
            <w:pPr>
              <w:jc w:val="center"/>
              <w:rPr>
                <w:rFonts w:ascii="Calibri" w:eastAsia="Calibri" w:hAnsi="Calibri" w:cs="Times New Roman"/>
                <w:b/>
                <w:sz w:val="24"/>
                <w:szCs w:val="24"/>
              </w:rPr>
            </w:pPr>
            <w:r w:rsidRPr="00971AFE">
              <w:rPr>
                <w:rFonts w:ascii="Calibri" w:eastAsia="Calibri" w:hAnsi="Calibri" w:cs="Times New Roman"/>
                <w:b/>
                <w:sz w:val="24"/>
                <w:szCs w:val="24"/>
              </w:rPr>
              <w:t>Sukhar Virodh iAbhiyan</w:t>
            </w:r>
          </w:p>
          <w:p w:rsidR="00C63391" w:rsidRPr="00971AFE" w:rsidRDefault="00C63391" w:rsidP="00971AFE">
            <w:pPr>
              <w:jc w:val="center"/>
              <w:rPr>
                <w:rFonts w:ascii="Calibri" w:eastAsia="Calibri" w:hAnsi="Calibri" w:cs="Times New Roman"/>
                <w:b/>
                <w:sz w:val="24"/>
                <w:szCs w:val="24"/>
              </w:rPr>
            </w:pPr>
          </w:p>
          <w:p w:rsidR="00C63391" w:rsidRPr="00971AFE" w:rsidRDefault="00C63391" w:rsidP="00971AFE">
            <w:pPr>
              <w:jc w:val="center"/>
              <w:rPr>
                <w:rFonts w:ascii="Calibri" w:eastAsia="Calibri" w:hAnsi="Calibri" w:cs="Times New Roman"/>
                <w:b/>
                <w:sz w:val="24"/>
                <w:szCs w:val="24"/>
              </w:rPr>
            </w:pPr>
          </w:p>
          <w:p w:rsidR="00C63391" w:rsidRPr="00971AFE" w:rsidRDefault="00C63391" w:rsidP="00971AFE">
            <w:pPr>
              <w:jc w:val="center"/>
              <w:rPr>
                <w:rFonts w:cs="Times New Roman"/>
                <w:b/>
                <w:bCs/>
                <w:sz w:val="24"/>
                <w:szCs w:val="24"/>
              </w:rPr>
            </w:pPr>
          </w:p>
        </w:tc>
        <w:tc>
          <w:tcPr>
            <w:tcW w:w="900" w:type="dxa"/>
          </w:tcPr>
          <w:p w:rsidR="00C63391" w:rsidRDefault="00C63391" w:rsidP="00971AFE">
            <w:pPr>
              <w:jc w:val="center"/>
              <w:rPr>
                <w:rFonts w:cs="Times New Roman"/>
                <w:b/>
                <w:bCs/>
                <w:sz w:val="24"/>
                <w:szCs w:val="24"/>
              </w:rPr>
            </w:pPr>
            <w:r>
              <w:rPr>
                <w:rFonts w:cs="Times New Roman"/>
                <w:b/>
                <w:bCs/>
                <w:sz w:val="24"/>
                <w:szCs w:val="24"/>
              </w:rPr>
              <w:t>11</w:t>
            </w:r>
          </w:p>
        </w:tc>
        <w:tc>
          <w:tcPr>
            <w:tcW w:w="3954" w:type="dxa"/>
            <w:shd w:val="clear" w:color="auto" w:fill="00B0F0"/>
          </w:tcPr>
          <w:p w:rsidR="00C63391" w:rsidRPr="00971AFE" w:rsidRDefault="00C63391" w:rsidP="00971AFE">
            <w:pPr>
              <w:jc w:val="center"/>
              <w:rPr>
                <w:rFonts w:cs="Times New Roman"/>
                <w:b/>
                <w:bCs/>
                <w:sz w:val="24"/>
                <w:szCs w:val="24"/>
              </w:rPr>
            </w:pPr>
            <w:r w:rsidRPr="00971AFE">
              <w:rPr>
                <w:rFonts w:ascii="Calibri" w:eastAsia="Calibri" w:hAnsi="Calibri" w:cs="Times New Roman"/>
                <w:b/>
                <w:i/>
                <w:sz w:val="24"/>
                <w:szCs w:val="24"/>
              </w:rPr>
              <w:t>NAREGA Watch team (Jharkhand)</w:t>
            </w:r>
          </w:p>
        </w:tc>
      </w:tr>
      <w:tr w:rsidR="00C63391" w:rsidTr="00926278">
        <w:trPr>
          <w:trHeight w:hRule="exact" w:val="701"/>
        </w:trPr>
        <w:tc>
          <w:tcPr>
            <w:tcW w:w="544" w:type="dxa"/>
            <w:shd w:val="clear" w:color="auto" w:fill="B2A1C7" w:themeFill="accent4" w:themeFillTint="99"/>
          </w:tcPr>
          <w:p w:rsidR="00C63391" w:rsidRDefault="00C63391" w:rsidP="00971AFE">
            <w:pPr>
              <w:jc w:val="center"/>
              <w:rPr>
                <w:rFonts w:cs="Times New Roman"/>
                <w:b/>
                <w:bCs/>
                <w:sz w:val="24"/>
                <w:szCs w:val="24"/>
              </w:rPr>
            </w:pPr>
            <w:r>
              <w:rPr>
                <w:rFonts w:cs="Times New Roman"/>
                <w:b/>
                <w:bCs/>
                <w:sz w:val="24"/>
                <w:szCs w:val="24"/>
              </w:rPr>
              <w:t>4</w:t>
            </w:r>
          </w:p>
        </w:tc>
        <w:tc>
          <w:tcPr>
            <w:tcW w:w="4140" w:type="dxa"/>
            <w:shd w:val="clear" w:color="auto" w:fill="00B0F0"/>
          </w:tcPr>
          <w:p w:rsidR="00C63391" w:rsidRPr="00971AFE" w:rsidRDefault="00C63391" w:rsidP="00971AFE">
            <w:pPr>
              <w:jc w:val="center"/>
              <w:rPr>
                <w:rFonts w:ascii="Calibri" w:eastAsia="Calibri" w:hAnsi="Calibri" w:cs="Times New Roman"/>
                <w:b/>
                <w:sz w:val="24"/>
                <w:szCs w:val="24"/>
              </w:rPr>
            </w:pPr>
            <w:r w:rsidRPr="00971AFE">
              <w:rPr>
                <w:rFonts w:ascii="Calibri" w:eastAsia="Calibri" w:hAnsi="Calibri" w:cs="Times New Roman"/>
                <w:b/>
                <w:sz w:val="24"/>
                <w:szCs w:val="24"/>
              </w:rPr>
              <w:t>Bal Majdori Virodhi Abhiyaan</w:t>
            </w:r>
          </w:p>
          <w:p w:rsidR="00C63391" w:rsidRPr="00971AFE" w:rsidRDefault="00C63391" w:rsidP="00971AFE">
            <w:pPr>
              <w:jc w:val="center"/>
              <w:rPr>
                <w:rFonts w:cs="Times New Roman"/>
                <w:b/>
                <w:bCs/>
                <w:sz w:val="24"/>
                <w:szCs w:val="24"/>
              </w:rPr>
            </w:pPr>
          </w:p>
        </w:tc>
        <w:tc>
          <w:tcPr>
            <w:tcW w:w="900" w:type="dxa"/>
            <w:shd w:val="clear" w:color="auto" w:fill="B2A1C7" w:themeFill="accent4" w:themeFillTint="99"/>
          </w:tcPr>
          <w:p w:rsidR="00C63391" w:rsidRDefault="00C63391" w:rsidP="00971AFE">
            <w:pPr>
              <w:jc w:val="center"/>
              <w:rPr>
                <w:rFonts w:cs="Times New Roman"/>
                <w:b/>
                <w:bCs/>
                <w:sz w:val="24"/>
                <w:szCs w:val="24"/>
              </w:rPr>
            </w:pPr>
            <w:r>
              <w:rPr>
                <w:rFonts w:cs="Times New Roman"/>
                <w:b/>
                <w:bCs/>
                <w:sz w:val="24"/>
                <w:szCs w:val="24"/>
              </w:rPr>
              <w:t>12</w:t>
            </w:r>
          </w:p>
        </w:tc>
        <w:tc>
          <w:tcPr>
            <w:tcW w:w="3954" w:type="dxa"/>
            <w:shd w:val="clear" w:color="auto" w:fill="00B0F0"/>
          </w:tcPr>
          <w:p w:rsidR="00C63391" w:rsidRPr="00971AFE" w:rsidRDefault="00C63391" w:rsidP="00971AFE">
            <w:pPr>
              <w:jc w:val="center"/>
              <w:rPr>
                <w:rFonts w:cs="Times New Roman"/>
                <w:b/>
                <w:bCs/>
                <w:sz w:val="24"/>
                <w:szCs w:val="24"/>
              </w:rPr>
            </w:pPr>
            <w:r w:rsidRPr="00971AFE">
              <w:rPr>
                <w:rFonts w:ascii="Calibri" w:eastAsia="Calibri" w:hAnsi="Calibri" w:cs="Times New Roman"/>
                <w:b/>
                <w:i/>
                <w:sz w:val="24"/>
                <w:szCs w:val="24"/>
              </w:rPr>
              <w:t>WOMEN’S TASK FORCE</w:t>
            </w:r>
          </w:p>
        </w:tc>
      </w:tr>
      <w:tr w:rsidR="00C63391" w:rsidTr="00971AFE">
        <w:trPr>
          <w:trHeight w:hRule="exact" w:val="578"/>
        </w:trPr>
        <w:tc>
          <w:tcPr>
            <w:tcW w:w="544" w:type="dxa"/>
          </w:tcPr>
          <w:p w:rsidR="00C63391" w:rsidRDefault="00C63391" w:rsidP="00971AFE">
            <w:pPr>
              <w:jc w:val="center"/>
              <w:rPr>
                <w:rFonts w:cs="Times New Roman"/>
                <w:b/>
                <w:bCs/>
                <w:sz w:val="24"/>
                <w:szCs w:val="24"/>
              </w:rPr>
            </w:pPr>
            <w:r>
              <w:rPr>
                <w:rFonts w:cs="Times New Roman"/>
                <w:b/>
                <w:bCs/>
                <w:sz w:val="24"/>
                <w:szCs w:val="24"/>
              </w:rPr>
              <w:t>5</w:t>
            </w:r>
          </w:p>
        </w:tc>
        <w:tc>
          <w:tcPr>
            <w:tcW w:w="4140" w:type="dxa"/>
            <w:shd w:val="clear" w:color="auto" w:fill="00B0F0"/>
          </w:tcPr>
          <w:p w:rsidR="00C63391" w:rsidRPr="00971AFE" w:rsidRDefault="00C63391" w:rsidP="00971AFE">
            <w:pPr>
              <w:jc w:val="center"/>
              <w:rPr>
                <w:rFonts w:cs="Times New Roman"/>
                <w:b/>
                <w:bCs/>
                <w:sz w:val="24"/>
                <w:szCs w:val="24"/>
              </w:rPr>
            </w:pPr>
            <w:r w:rsidRPr="00971AFE">
              <w:rPr>
                <w:rFonts w:cs="Times New Roman"/>
                <w:b/>
                <w:bCs/>
                <w:sz w:val="24"/>
                <w:szCs w:val="24"/>
              </w:rPr>
              <w:t>SRHR ALLIANCE INDIA</w:t>
            </w:r>
          </w:p>
        </w:tc>
        <w:tc>
          <w:tcPr>
            <w:tcW w:w="900" w:type="dxa"/>
          </w:tcPr>
          <w:p w:rsidR="00C63391" w:rsidRDefault="00C63391" w:rsidP="00971AFE">
            <w:pPr>
              <w:jc w:val="center"/>
              <w:rPr>
                <w:rFonts w:cs="Times New Roman"/>
                <w:b/>
                <w:bCs/>
                <w:sz w:val="24"/>
                <w:szCs w:val="24"/>
              </w:rPr>
            </w:pPr>
            <w:r>
              <w:rPr>
                <w:rFonts w:cs="Times New Roman"/>
                <w:b/>
                <w:bCs/>
                <w:sz w:val="24"/>
                <w:szCs w:val="24"/>
              </w:rPr>
              <w:t>13</w:t>
            </w:r>
          </w:p>
        </w:tc>
        <w:tc>
          <w:tcPr>
            <w:tcW w:w="3954" w:type="dxa"/>
            <w:shd w:val="clear" w:color="auto" w:fill="00B0F0"/>
          </w:tcPr>
          <w:p w:rsidR="00C63391" w:rsidRPr="00971AFE" w:rsidRDefault="00C63391" w:rsidP="00971AFE">
            <w:pPr>
              <w:jc w:val="center"/>
              <w:rPr>
                <w:rFonts w:cs="Times New Roman"/>
                <w:b/>
                <w:bCs/>
                <w:sz w:val="24"/>
                <w:szCs w:val="24"/>
              </w:rPr>
            </w:pPr>
            <w:r w:rsidRPr="00971AFE">
              <w:rPr>
                <w:rFonts w:ascii="Calibri" w:eastAsia="Calibri" w:hAnsi="Calibri" w:cs="Times New Roman"/>
                <w:b/>
                <w:i/>
                <w:sz w:val="24"/>
                <w:szCs w:val="24"/>
              </w:rPr>
              <w:t>Jharkhand Anti Trafficking Network</w:t>
            </w:r>
          </w:p>
        </w:tc>
      </w:tr>
      <w:tr w:rsidR="00C63391" w:rsidTr="00971AFE">
        <w:trPr>
          <w:trHeight w:hRule="exact" w:val="648"/>
        </w:trPr>
        <w:tc>
          <w:tcPr>
            <w:tcW w:w="544" w:type="dxa"/>
            <w:shd w:val="clear" w:color="auto" w:fill="B2A1C7" w:themeFill="accent4" w:themeFillTint="99"/>
          </w:tcPr>
          <w:p w:rsidR="00C63391" w:rsidRDefault="00C63391" w:rsidP="00971AFE">
            <w:pPr>
              <w:jc w:val="center"/>
              <w:rPr>
                <w:rFonts w:cs="Times New Roman"/>
                <w:b/>
                <w:bCs/>
                <w:sz w:val="24"/>
                <w:szCs w:val="24"/>
              </w:rPr>
            </w:pPr>
            <w:r>
              <w:rPr>
                <w:rFonts w:cs="Times New Roman"/>
                <w:b/>
                <w:bCs/>
                <w:sz w:val="24"/>
                <w:szCs w:val="24"/>
              </w:rPr>
              <w:t>6</w:t>
            </w:r>
          </w:p>
        </w:tc>
        <w:tc>
          <w:tcPr>
            <w:tcW w:w="4140" w:type="dxa"/>
            <w:shd w:val="clear" w:color="auto" w:fill="00B0F0"/>
          </w:tcPr>
          <w:p w:rsidR="00C63391" w:rsidRPr="00971AFE" w:rsidRDefault="00C63391" w:rsidP="00971AFE">
            <w:pPr>
              <w:jc w:val="center"/>
              <w:rPr>
                <w:rFonts w:ascii="Calibri" w:eastAsia="Calibri" w:hAnsi="Calibri" w:cs="Times New Roman"/>
                <w:b/>
                <w:sz w:val="24"/>
                <w:szCs w:val="24"/>
              </w:rPr>
            </w:pPr>
            <w:r w:rsidRPr="00971AFE">
              <w:rPr>
                <w:rFonts w:ascii="Calibri" w:eastAsia="Calibri" w:hAnsi="Calibri" w:cs="Times New Roman"/>
                <w:b/>
                <w:sz w:val="24"/>
                <w:szCs w:val="24"/>
              </w:rPr>
              <w:t>Rashtriya Karigar Panchyat</w:t>
            </w:r>
          </w:p>
          <w:p w:rsidR="00C63391" w:rsidRPr="00971AFE" w:rsidRDefault="00C63391" w:rsidP="00971AFE">
            <w:pPr>
              <w:jc w:val="center"/>
              <w:rPr>
                <w:rFonts w:ascii="Calibri" w:eastAsia="Calibri" w:hAnsi="Calibri" w:cs="Times New Roman"/>
                <w:b/>
                <w:sz w:val="24"/>
                <w:szCs w:val="24"/>
              </w:rPr>
            </w:pPr>
          </w:p>
          <w:p w:rsidR="00C63391" w:rsidRPr="00971AFE" w:rsidRDefault="00C63391" w:rsidP="00971AFE">
            <w:pPr>
              <w:jc w:val="center"/>
              <w:rPr>
                <w:rFonts w:ascii="Calibri" w:eastAsia="Calibri" w:hAnsi="Calibri" w:cs="Times New Roman"/>
                <w:b/>
                <w:sz w:val="24"/>
                <w:szCs w:val="24"/>
              </w:rPr>
            </w:pPr>
          </w:p>
          <w:p w:rsidR="00C63391" w:rsidRPr="00971AFE" w:rsidRDefault="00C63391" w:rsidP="00971AFE">
            <w:pPr>
              <w:jc w:val="center"/>
              <w:rPr>
                <w:rFonts w:ascii="Calibri" w:eastAsia="Calibri" w:hAnsi="Calibri" w:cs="Times New Roman"/>
                <w:b/>
                <w:sz w:val="24"/>
                <w:szCs w:val="24"/>
              </w:rPr>
            </w:pPr>
          </w:p>
          <w:p w:rsidR="00C63391" w:rsidRPr="00971AFE" w:rsidRDefault="00C63391" w:rsidP="00971AFE">
            <w:pPr>
              <w:jc w:val="center"/>
              <w:rPr>
                <w:rFonts w:ascii="Calibri" w:eastAsia="Calibri" w:hAnsi="Calibri" w:cs="Times New Roman"/>
                <w:b/>
                <w:sz w:val="24"/>
                <w:szCs w:val="24"/>
              </w:rPr>
            </w:pPr>
          </w:p>
          <w:p w:rsidR="00C63391" w:rsidRPr="00971AFE" w:rsidRDefault="00C63391" w:rsidP="00971AFE">
            <w:pPr>
              <w:jc w:val="center"/>
              <w:rPr>
                <w:rFonts w:cs="Times New Roman"/>
                <w:b/>
                <w:bCs/>
                <w:sz w:val="24"/>
                <w:szCs w:val="24"/>
              </w:rPr>
            </w:pPr>
          </w:p>
        </w:tc>
        <w:tc>
          <w:tcPr>
            <w:tcW w:w="900" w:type="dxa"/>
            <w:shd w:val="clear" w:color="auto" w:fill="B2A1C7" w:themeFill="accent4" w:themeFillTint="99"/>
          </w:tcPr>
          <w:p w:rsidR="00C63391" w:rsidRDefault="00C63391" w:rsidP="00971AFE">
            <w:pPr>
              <w:jc w:val="center"/>
              <w:rPr>
                <w:rFonts w:cs="Times New Roman"/>
                <w:b/>
                <w:bCs/>
                <w:sz w:val="24"/>
                <w:szCs w:val="24"/>
              </w:rPr>
            </w:pPr>
            <w:r>
              <w:rPr>
                <w:rFonts w:cs="Times New Roman"/>
                <w:b/>
                <w:bCs/>
                <w:sz w:val="24"/>
                <w:szCs w:val="24"/>
              </w:rPr>
              <w:t>14</w:t>
            </w:r>
          </w:p>
        </w:tc>
        <w:tc>
          <w:tcPr>
            <w:tcW w:w="3954" w:type="dxa"/>
            <w:shd w:val="clear" w:color="auto" w:fill="00B0F0"/>
          </w:tcPr>
          <w:p w:rsidR="00C63391" w:rsidRPr="00971AFE" w:rsidRDefault="00C63391" w:rsidP="00971AFE">
            <w:pPr>
              <w:jc w:val="center"/>
              <w:rPr>
                <w:rFonts w:cs="Times New Roman"/>
                <w:b/>
                <w:bCs/>
                <w:sz w:val="24"/>
                <w:szCs w:val="24"/>
              </w:rPr>
            </w:pPr>
            <w:r w:rsidRPr="00971AFE">
              <w:rPr>
                <w:rFonts w:ascii="Calibri" w:eastAsia="Calibri" w:hAnsi="Calibri" w:cs="Times New Roman"/>
                <w:b/>
                <w:i/>
                <w:sz w:val="24"/>
                <w:szCs w:val="24"/>
              </w:rPr>
              <w:t>TAAC HUB</w:t>
            </w:r>
          </w:p>
        </w:tc>
      </w:tr>
      <w:tr w:rsidR="00C63391" w:rsidRPr="004503F2" w:rsidTr="00971AFE">
        <w:trPr>
          <w:trHeight w:hRule="exact" w:val="660"/>
        </w:trPr>
        <w:tc>
          <w:tcPr>
            <w:tcW w:w="544" w:type="dxa"/>
          </w:tcPr>
          <w:p w:rsidR="00C63391" w:rsidRDefault="00C63391" w:rsidP="00971AFE">
            <w:pPr>
              <w:jc w:val="center"/>
              <w:rPr>
                <w:rFonts w:cs="Times New Roman"/>
                <w:b/>
                <w:bCs/>
                <w:sz w:val="24"/>
                <w:szCs w:val="24"/>
              </w:rPr>
            </w:pPr>
            <w:r>
              <w:rPr>
                <w:rFonts w:cs="Times New Roman"/>
                <w:b/>
                <w:bCs/>
                <w:sz w:val="24"/>
                <w:szCs w:val="24"/>
              </w:rPr>
              <w:t>7</w:t>
            </w:r>
          </w:p>
        </w:tc>
        <w:tc>
          <w:tcPr>
            <w:tcW w:w="4140" w:type="dxa"/>
            <w:shd w:val="clear" w:color="auto" w:fill="00B0F0"/>
          </w:tcPr>
          <w:p w:rsidR="00C63391" w:rsidRPr="00971AFE" w:rsidRDefault="00C63391" w:rsidP="00971AFE">
            <w:pPr>
              <w:jc w:val="center"/>
              <w:rPr>
                <w:rFonts w:ascii="Calibri" w:eastAsia="Calibri" w:hAnsi="Calibri" w:cs="Times New Roman"/>
                <w:b/>
                <w:sz w:val="24"/>
                <w:szCs w:val="24"/>
              </w:rPr>
            </w:pPr>
            <w:r w:rsidRPr="00971AFE">
              <w:rPr>
                <w:rFonts w:ascii="Calibri" w:eastAsia="Calibri" w:hAnsi="Calibri" w:cs="Times New Roman"/>
                <w:b/>
                <w:sz w:val="24"/>
                <w:szCs w:val="24"/>
              </w:rPr>
              <w:t>Right to Food Campaign</w:t>
            </w:r>
          </w:p>
          <w:p w:rsidR="00C63391" w:rsidRPr="00971AFE" w:rsidRDefault="00C63391" w:rsidP="00971AFE">
            <w:pPr>
              <w:jc w:val="center"/>
              <w:rPr>
                <w:rFonts w:cs="Times New Roman"/>
                <w:b/>
                <w:bCs/>
                <w:sz w:val="24"/>
                <w:szCs w:val="24"/>
              </w:rPr>
            </w:pPr>
          </w:p>
        </w:tc>
        <w:tc>
          <w:tcPr>
            <w:tcW w:w="900" w:type="dxa"/>
          </w:tcPr>
          <w:p w:rsidR="00C63391" w:rsidRDefault="00C63391" w:rsidP="00971AFE">
            <w:pPr>
              <w:jc w:val="center"/>
              <w:rPr>
                <w:rFonts w:cs="Times New Roman"/>
                <w:b/>
                <w:bCs/>
                <w:sz w:val="24"/>
                <w:szCs w:val="24"/>
              </w:rPr>
            </w:pPr>
            <w:r>
              <w:rPr>
                <w:rFonts w:cs="Times New Roman"/>
                <w:b/>
                <w:bCs/>
                <w:sz w:val="24"/>
                <w:szCs w:val="24"/>
              </w:rPr>
              <w:t>15</w:t>
            </w:r>
          </w:p>
        </w:tc>
        <w:tc>
          <w:tcPr>
            <w:tcW w:w="3954" w:type="dxa"/>
            <w:shd w:val="clear" w:color="auto" w:fill="00B0F0"/>
          </w:tcPr>
          <w:p w:rsidR="00C63391" w:rsidRPr="00971AFE" w:rsidRDefault="00C63391" w:rsidP="00971AFE">
            <w:pPr>
              <w:jc w:val="center"/>
              <w:rPr>
                <w:rFonts w:ascii="Calibri" w:eastAsia="Calibri" w:hAnsi="Calibri" w:cs="Times New Roman"/>
                <w:b/>
                <w:i/>
                <w:sz w:val="24"/>
                <w:szCs w:val="24"/>
              </w:rPr>
            </w:pPr>
            <w:r w:rsidRPr="00971AFE">
              <w:rPr>
                <w:rFonts w:ascii="Calibri" w:eastAsia="Calibri" w:hAnsi="Calibri" w:cs="Times New Roman"/>
                <w:b/>
                <w:i/>
                <w:sz w:val="24"/>
                <w:szCs w:val="24"/>
              </w:rPr>
              <w:t>IPACHA INDIA</w:t>
            </w:r>
          </w:p>
        </w:tc>
      </w:tr>
      <w:tr w:rsidR="00C63391" w:rsidTr="00971AFE">
        <w:trPr>
          <w:trHeight w:hRule="exact" w:val="830"/>
        </w:trPr>
        <w:tc>
          <w:tcPr>
            <w:tcW w:w="544" w:type="dxa"/>
            <w:shd w:val="clear" w:color="auto" w:fill="B2A1C7" w:themeFill="accent4" w:themeFillTint="99"/>
          </w:tcPr>
          <w:p w:rsidR="00C63391" w:rsidRDefault="00C63391" w:rsidP="00971AFE">
            <w:pPr>
              <w:jc w:val="center"/>
              <w:rPr>
                <w:rFonts w:cs="Times New Roman"/>
                <w:b/>
                <w:bCs/>
                <w:sz w:val="24"/>
                <w:szCs w:val="24"/>
              </w:rPr>
            </w:pPr>
            <w:r>
              <w:rPr>
                <w:rFonts w:cs="Times New Roman"/>
                <w:b/>
                <w:bCs/>
                <w:sz w:val="24"/>
                <w:szCs w:val="24"/>
              </w:rPr>
              <w:t>8</w:t>
            </w:r>
          </w:p>
        </w:tc>
        <w:tc>
          <w:tcPr>
            <w:tcW w:w="4140" w:type="dxa"/>
            <w:shd w:val="clear" w:color="auto" w:fill="B2A1C7" w:themeFill="accent4" w:themeFillTint="99"/>
          </w:tcPr>
          <w:p w:rsidR="00C63391" w:rsidRPr="00971AFE" w:rsidRDefault="00C63391" w:rsidP="00971AFE">
            <w:pPr>
              <w:jc w:val="center"/>
              <w:rPr>
                <w:rFonts w:ascii="Calibri" w:eastAsia="Calibri" w:hAnsi="Calibri" w:cs="Times New Roman"/>
                <w:b/>
                <w:sz w:val="24"/>
                <w:szCs w:val="24"/>
              </w:rPr>
            </w:pPr>
            <w:r w:rsidRPr="00971AFE">
              <w:rPr>
                <w:rFonts w:ascii="Calibri" w:eastAsia="Calibri" w:hAnsi="Calibri" w:cs="Times New Roman"/>
                <w:b/>
                <w:sz w:val="24"/>
                <w:szCs w:val="24"/>
              </w:rPr>
              <w:t>Indian Peoples’ Theatre Association Jharkhand (IPTA)</w:t>
            </w:r>
          </w:p>
        </w:tc>
        <w:tc>
          <w:tcPr>
            <w:tcW w:w="900" w:type="dxa"/>
            <w:shd w:val="clear" w:color="auto" w:fill="B2A1C7" w:themeFill="accent4" w:themeFillTint="99"/>
          </w:tcPr>
          <w:p w:rsidR="00C63391" w:rsidRDefault="00C63391" w:rsidP="00971AFE">
            <w:pPr>
              <w:jc w:val="center"/>
              <w:rPr>
                <w:rFonts w:cs="Times New Roman"/>
                <w:b/>
                <w:bCs/>
                <w:sz w:val="24"/>
                <w:szCs w:val="24"/>
              </w:rPr>
            </w:pPr>
            <w:r>
              <w:rPr>
                <w:rFonts w:cs="Times New Roman"/>
                <w:b/>
                <w:bCs/>
                <w:sz w:val="24"/>
                <w:szCs w:val="24"/>
              </w:rPr>
              <w:t>16</w:t>
            </w:r>
          </w:p>
        </w:tc>
        <w:tc>
          <w:tcPr>
            <w:tcW w:w="3954" w:type="dxa"/>
            <w:shd w:val="clear" w:color="auto" w:fill="B2A1C7" w:themeFill="accent4" w:themeFillTint="99"/>
          </w:tcPr>
          <w:p w:rsidR="00C63391" w:rsidRPr="00971AFE" w:rsidRDefault="00C63391" w:rsidP="00971AFE">
            <w:pPr>
              <w:jc w:val="center"/>
              <w:rPr>
                <w:rFonts w:ascii="Calibri" w:eastAsia="Calibri" w:hAnsi="Calibri" w:cs="Times New Roman"/>
                <w:b/>
                <w:i/>
                <w:sz w:val="24"/>
                <w:szCs w:val="24"/>
              </w:rPr>
            </w:pPr>
            <w:r w:rsidRPr="00971AFE">
              <w:rPr>
                <w:rFonts w:ascii="Calibri" w:eastAsia="Calibri" w:hAnsi="Calibri" w:cs="Times New Roman"/>
                <w:b/>
                <w:i/>
                <w:sz w:val="24"/>
                <w:szCs w:val="24"/>
              </w:rPr>
              <w:t>BACHPAN BACHAOO ANDOLAN</w:t>
            </w:r>
          </w:p>
        </w:tc>
      </w:tr>
    </w:tbl>
    <w:p w:rsidR="00C63391" w:rsidRPr="00FC0DD4" w:rsidRDefault="00C63391" w:rsidP="00C87A59">
      <w:pPr>
        <w:tabs>
          <w:tab w:val="left" w:pos="3060"/>
        </w:tabs>
        <w:rPr>
          <w:sz w:val="24"/>
          <w:szCs w:val="24"/>
        </w:rPr>
      </w:pPr>
    </w:p>
    <w:p w:rsidR="00EF1674" w:rsidRDefault="00EF1674" w:rsidP="00C87A59">
      <w:pPr>
        <w:tabs>
          <w:tab w:val="left" w:pos="3060"/>
        </w:tabs>
        <w:rPr>
          <w:sz w:val="40"/>
          <w:szCs w:val="40"/>
        </w:rPr>
      </w:pPr>
    </w:p>
    <w:p w:rsidR="00EF1674" w:rsidRDefault="00EF1674" w:rsidP="00C87A59">
      <w:pPr>
        <w:tabs>
          <w:tab w:val="left" w:pos="3060"/>
        </w:tabs>
        <w:rPr>
          <w:sz w:val="40"/>
          <w:szCs w:val="40"/>
        </w:rPr>
      </w:pPr>
    </w:p>
    <w:p w:rsidR="00EF1674" w:rsidRPr="00C87A59" w:rsidRDefault="00EF1674" w:rsidP="00C87A59">
      <w:pPr>
        <w:tabs>
          <w:tab w:val="left" w:pos="3060"/>
        </w:tabs>
        <w:rPr>
          <w:sz w:val="40"/>
          <w:szCs w:val="40"/>
        </w:rPr>
      </w:pPr>
    </w:p>
    <w:sectPr w:rsidR="00EF1674" w:rsidRPr="00C87A59" w:rsidSect="005D2A46">
      <w:footerReference w:type="default" r:id="rId34"/>
      <w:pgSz w:w="11906" w:h="16838"/>
      <w:pgMar w:top="426"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0ECA" w:rsidRDefault="009F0ECA" w:rsidP="00BC6E7E">
      <w:pPr>
        <w:spacing w:after="0" w:line="240" w:lineRule="auto"/>
      </w:pPr>
      <w:r>
        <w:separator/>
      </w:r>
    </w:p>
  </w:endnote>
  <w:endnote w:type="continuationSeparator" w:id="0">
    <w:p w:rsidR="009F0ECA" w:rsidRDefault="009F0ECA" w:rsidP="00BC6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5316928"/>
      <w:docPartObj>
        <w:docPartGallery w:val="Page Numbers (Bottom of Page)"/>
        <w:docPartUnique/>
      </w:docPartObj>
    </w:sdtPr>
    <w:sdtEndPr>
      <w:rPr>
        <w:noProof/>
      </w:rPr>
    </w:sdtEndPr>
    <w:sdtContent>
      <w:p w:rsidR="00614312" w:rsidRDefault="00614312">
        <w:pPr>
          <w:pStyle w:val="Footer"/>
          <w:jc w:val="center"/>
        </w:pPr>
        <w:r>
          <w:fldChar w:fldCharType="begin"/>
        </w:r>
        <w:r>
          <w:instrText xml:space="preserve"> PAGE   \* MERGEFORMAT </w:instrText>
        </w:r>
        <w:r>
          <w:fldChar w:fldCharType="separate"/>
        </w:r>
        <w:r w:rsidR="00753397">
          <w:rPr>
            <w:noProof/>
          </w:rPr>
          <w:t>1</w:t>
        </w:r>
        <w:r>
          <w:rPr>
            <w:noProof/>
          </w:rPr>
          <w:fldChar w:fldCharType="end"/>
        </w:r>
      </w:p>
    </w:sdtContent>
  </w:sdt>
  <w:p w:rsidR="00614312" w:rsidRDefault="006143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0ECA" w:rsidRDefault="009F0ECA" w:rsidP="00BC6E7E">
      <w:pPr>
        <w:spacing w:after="0" w:line="240" w:lineRule="auto"/>
      </w:pPr>
      <w:r>
        <w:separator/>
      </w:r>
    </w:p>
  </w:footnote>
  <w:footnote w:type="continuationSeparator" w:id="0">
    <w:p w:rsidR="009F0ECA" w:rsidRDefault="009F0ECA" w:rsidP="00BC6E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7202EB"/>
    <w:multiLevelType w:val="hybridMultilevel"/>
    <w:tmpl w:val="2CDA01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8B46F0E"/>
    <w:multiLevelType w:val="hybridMultilevel"/>
    <w:tmpl w:val="61103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A722305"/>
    <w:multiLevelType w:val="hybridMultilevel"/>
    <w:tmpl w:val="3F38DA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9F07ECC"/>
    <w:multiLevelType w:val="hybridMultilevel"/>
    <w:tmpl w:val="4A26F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166B37"/>
    <w:multiLevelType w:val="hybridMultilevel"/>
    <w:tmpl w:val="8D7091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05F3200"/>
    <w:multiLevelType w:val="hybridMultilevel"/>
    <w:tmpl w:val="A8DEF6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417D2558"/>
    <w:multiLevelType w:val="hybridMultilevel"/>
    <w:tmpl w:val="B25CE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E8B4435"/>
    <w:multiLevelType w:val="hybridMultilevel"/>
    <w:tmpl w:val="9BFA4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EFE1003"/>
    <w:multiLevelType w:val="hybridMultilevel"/>
    <w:tmpl w:val="0958B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D034C36"/>
    <w:multiLevelType w:val="hybridMultilevel"/>
    <w:tmpl w:val="FEAE2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9"/>
  </w:num>
  <w:num w:numId="4">
    <w:abstractNumId w:val="7"/>
  </w:num>
  <w:num w:numId="5">
    <w:abstractNumId w:val="0"/>
  </w:num>
  <w:num w:numId="6">
    <w:abstractNumId w:val="8"/>
  </w:num>
  <w:num w:numId="7">
    <w:abstractNumId w:val="3"/>
  </w:num>
  <w:num w:numId="8">
    <w:abstractNumId w:val="6"/>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3937"/>
    <w:rsid w:val="00013E5C"/>
    <w:rsid w:val="00026611"/>
    <w:rsid w:val="0006667F"/>
    <w:rsid w:val="000E78B8"/>
    <w:rsid w:val="00123446"/>
    <w:rsid w:val="00131215"/>
    <w:rsid w:val="001601C7"/>
    <w:rsid w:val="001A2E85"/>
    <w:rsid w:val="00235962"/>
    <w:rsid w:val="0026317D"/>
    <w:rsid w:val="00281FFC"/>
    <w:rsid w:val="002A346C"/>
    <w:rsid w:val="002E1DE5"/>
    <w:rsid w:val="002F7A06"/>
    <w:rsid w:val="00313373"/>
    <w:rsid w:val="003160E8"/>
    <w:rsid w:val="00317EE3"/>
    <w:rsid w:val="003252EC"/>
    <w:rsid w:val="003341F5"/>
    <w:rsid w:val="00335FB9"/>
    <w:rsid w:val="00374A5E"/>
    <w:rsid w:val="003F5CC8"/>
    <w:rsid w:val="00432319"/>
    <w:rsid w:val="004465E8"/>
    <w:rsid w:val="004656AD"/>
    <w:rsid w:val="00515FDB"/>
    <w:rsid w:val="00534767"/>
    <w:rsid w:val="00545C7D"/>
    <w:rsid w:val="00565B41"/>
    <w:rsid w:val="00572620"/>
    <w:rsid w:val="00586F4F"/>
    <w:rsid w:val="00596E4D"/>
    <w:rsid w:val="005B2861"/>
    <w:rsid w:val="005B3349"/>
    <w:rsid w:val="005D2A46"/>
    <w:rsid w:val="005D6876"/>
    <w:rsid w:val="005E4306"/>
    <w:rsid w:val="005F112F"/>
    <w:rsid w:val="005F163C"/>
    <w:rsid w:val="005F5739"/>
    <w:rsid w:val="00614312"/>
    <w:rsid w:val="0061594B"/>
    <w:rsid w:val="006312E9"/>
    <w:rsid w:val="00637BAB"/>
    <w:rsid w:val="00650BB4"/>
    <w:rsid w:val="006767E6"/>
    <w:rsid w:val="00695791"/>
    <w:rsid w:val="006A3639"/>
    <w:rsid w:val="0072625A"/>
    <w:rsid w:val="0075004F"/>
    <w:rsid w:val="00753397"/>
    <w:rsid w:val="00765E10"/>
    <w:rsid w:val="0079521B"/>
    <w:rsid w:val="007C53C8"/>
    <w:rsid w:val="00803BDB"/>
    <w:rsid w:val="00841314"/>
    <w:rsid w:val="00862AA6"/>
    <w:rsid w:val="00915526"/>
    <w:rsid w:val="00926278"/>
    <w:rsid w:val="0095155D"/>
    <w:rsid w:val="00967D2D"/>
    <w:rsid w:val="00971AFE"/>
    <w:rsid w:val="00981223"/>
    <w:rsid w:val="009A1626"/>
    <w:rsid w:val="009B01A4"/>
    <w:rsid w:val="009E0A97"/>
    <w:rsid w:val="009F0ECA"/>
    <w:rsid w:val="00A0566D"/>
    <w:rsid w:val="00A17B7E"/>
    <w:rsid w:val="00A32BCE"/>
    <w:rsid w:val="00A97E50"/>
    <w:rsid w:val="00B92BEC"/>
    <w:rsid w:val="00BC6E7E"/>
    <w:rsid w:val="00BF7F50"/>
    <w:rsid w:val="00C069F3"/>
    <w:rsid w:val="00C30CFF"/>
    <w:rsid w:val="00C43B2D"/>
    <w:rsid w:val="00C63391"/>
    <w:rsid w:val="00C87A59"/>
    <w:rsid w:val="00C92241"/>
    <w:rsid w:val="00CB7A47"/>
    <w:rsid w:val="00CB7ABF"/>
    <w:rsid w:val="00CF3BB7"/>
    <w:rsid w:val="00D429C9"/>
    <w:rsid w:val="00D5264E"/>
    <w:rsid w:val="00D61EC7"/>
    <w:rsid w:val="00D82003"/>
    <w:rsid w:val="00D95CAA"/>
    <w:rsid w:val="00DB589E"/>
    <w:rsid w:val="00DD65AB"/>
    <w:rsid w:val="00DE2C6E"/>
    <w:rsid w:val="00E066D2"/>
    <w:rsid w:val="00E13937"/>
    <w:rsid w:val="00E13C46"/>
    <w:rsid w:val="00E15787"/>
    <w:rsid w:val="00E3047D"/>
    <w:rsid w:val="00E42514"/>
    <w:rsid w:val="00E663BD"/>
    <w:rsid w:val="00E9792A"/>
    <w:rsid w:val="00EA5C83"/>
    <w:rsid w:val="00EB2E45"/>
    <w:rsid w:val="00EE13B5"/>
    <w:rsid w:val="00EF1674"/>
    <w:rsid w:val="00F20FF9"/>
    <w:rsid w:val="00F53342"/>
    <w:rsid w:val="00FC0DD4"/>
    <w:rsid w:val="00FC11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nhideWhenUsed/>
    <w:qFormat/>
    <w:rsid w:val="00C069F3"/>
    <w:pPr>
      <w:keepNext/>
      <w:spacing w:before="240" w:after="60" w:line="240" w:lineRule="auto"/>
      <w:outlineLvl w:val="1"/>
    </w:pPr>
    <w:rPr>
      <w:rFonts w:ascii="Cambria" w:eastAsia="Times New Roman" w:hAnsi="Cambria" w:cs="Mangal"/>
      <w:b/>
      <w:bCs/>
      <w:i/>
      <w:iCs/>
      <w:sz w:val="28"/>
      <w:szCs w:val="28"/>
      <w:lang w:val="en-US"/>
    </w:rPr>
  </w:style>
  <w:style w:type="paragraph" w:styleId="Heading3">
    <w:name w:val="heading 3"/>
    <w:basedOn w:val="Normal"/>
    <w:next w:val="Normal"/>
    <w:link w:val="Heading3Char"/>
    <w:unhideWhenUsed/>
    <w:qFormat/>
    <w:rsid w:val="00C069F3"/>
    <w:pPr>
      <w:keepNext/>
      <w:spacing w:before="240" w:after="60" w:line="240" w:lineRule="auto"/>
      <w:outlineLvl w:val="2"/>
    </w:pPr>
    <w:rPr>
      <w:rFonts w:ascii="Cambria" w:eastAsia="Times New Roman" w:hAnsi="Cambria" w:cs="Mang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66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6611"/>
    <w:rPr>
      <w:rFonts w:ascii="Tahoma" w:hAnsi="Tahoma" w:cs="Tahoma"/>
      <w:sz w:val="16"/>
      <w:szCs w:val="16"/>
    </w:rPr>
  </w:style>
  <w:style w:type="paragraph" w:styleId="Header">
    <w:name w:val="header"/>
    <w:basedOn w:val="Normal"/>
    <w:link w:val="HeaderChar"/>
    <w:uiPriority w:val="99"/>
    <w:unhideWhenUsed/>
    <w:rsid w:val="00BC6E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6E7E"/>
  </w:style>
  <w:style w:type="paragraph" w:styleId="Footer">
    <w:name w:val="footer"/>
    <w:basedOn w:val="Normal"/>
    <w:link w:val="FooterChar"/>
    <w:uiPriority w:val="99"/>
    <w:unhideWhenUsed/>
    <w:rsid w:val="00BC6E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6E7E"/>
  </w:style>
  <w:style w:type="table" w:styleId="TableGrid">
    <w:name w:val="Table Grid"/>
    <w:basedOn w:val="TableNormal"/>
    <w:uiPriority w:val="59"/>
    <w:rsid w:val="00E42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65E10"/>
    <w:pPr>
      <w:ind w:left="720"/>
      <w:contextualSpacing/>
    </w:pPr>
  </w:style>
  <w:style w:type="paragraph" w:styleId="Caption">
    <w:name w:val="caption"/>
    <w:basedOn w:val="Normal"/>
    <w:next w:val="Normal"/>
    <w:uiPriority w:val="35"/>
    <w:unhideWhenUsed/>
    <w:qFormat/>
    <w:rsid w:val="00A97E50"/>
    <w:pPr>
      <w:spacing w:line="240" w:lineRule="auto"/>
    </w:pPr>
    <w:rPr>
      <w:b/>
      <w:bCs/>
      <w:color w:val="4F81BD" w:themeColor="accent1"/>
      <w:sz w:val="18"/>
      <w:szCs w:val="18"/>
    </w:rPr>
  </w:style>
  <w:style w:type="character" w:customStyle="1" w:styleId="Heading2Char">
    <w:name w:val="Heading 2 Char"/>
    <w:basedOn w:val="DefaultParagraphFont"/>
    <w:link w:val="Heading2"/>
    <w:rsid w:val="00C069F3"/>
    <w:rPr>
      <w:rFonts w:ascii="Cambria" w:eastAsia="Times New Roman" w:hAnsi="Cambria" w:cs="Mangal"/>
      <w:b/>
      <w:bCs/>
      <w:i/>
      <w:iCs/>
      <w:sz w:val="28"/>
      <w:szCs w:val="28"/>
      <w:lang w:val="en-US"/>
    </w:rPr>
  </w:style>
  <w:style w:type="character" w:customStyle="1" w:styleId="Heading3Char">
    <w:name w:val="Heading 3 Char"/>
    <w:basedOn w:val="DefaultParagraphFont"/>
    <w:link w:val="Heading3"/>
    <w:rsid w:val="00C069F3"/>
    <w:rPr>
      <w:rFonts w:ascii="Cambria" w:eastAsia="Times New Roman" w:hAnsi="Cambria" w:cs="Mangal"/>
      <w:b/>
      <w:bCs/>
      <w:sz w:val="26"/>
      <w:szCs w:val="26"/>
      <w:lang w:val="en-US"/>
    </w:rPr>
  </w:style>
  <w:style w:type="table" w:customStyle="1" w:styleId="TableGrid1">
    <w:name w:val="Table Grid1"/>
    <w:basedOn w:val="TableNormal"/>
    <w:next w:val="TableGrid"/>
    <w:uiPriority w:val="59"/>
    <w:rsid w:val="005D2A46"/>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nhideWhenUsed/>
    <w:qFormat/>
    <w:rsid w:val="00C069F3"/>
    <w:pPr>
      <w:keepNext/>
      <w:spacing w:before="240" w:after="60" w:line="240" w:lineRule="auto"/>
      <w:outlineLvl w:val="1"/>
    </w:pPr>
    <w:rPr>
      <w:rFonts w:ascii="Cambria" w:eastAsia="Times New Roman" w:hAnsi="Cambria" w:cs="Mangal"/>
      <w:b/>
      <w:bCs/>
      <w:i/>
      <w:iCs/>
      <w:sz w:val="28"/>
      <w:szCs w:val="28"/>
      <w:lang w:val="en-US"/>
    </w:rPr>
  </w:style>
  <w:style w:type="paragraph" w:styleId="Heading3">
    <w:name w:val="heading 3"/>
    <w:basedOn w:val="Normal"/>
    <w:next w:val="Normal"/>
    <w:link w:val="Heading3Char"/>
    <w:unhideWhenUsed/>
    <w:qFormat/>
    <w:rsid w:val="00C069F3"/>
    <w:pPr>
      <w:keepNext/>
      <w:spacing w:before="240" w:after="60" w:line="240" w:lineRule="auto"/>
      <w:outlineLvl w:val="2"/>
    </w:pPr>
    <w:rPr>
      <w:rFonts w:ascii="Cambria" w:eastAsia="Times New Roman" w:hAnsi="Cambria" w:cs="Mang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66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6611"/>
    <w:rPr>
      <w:rFonts w:ascii="Tahoma" w:hAnsi="Tahoma" w:cs="Tahoma"/>
      <w:sz w:val="16"/>
      <w:szCs w:val="16"/>
    </w:rPr>
  </w:style>
  <w:style w:type="paragraph" w:styleId="Header">
    <w:name w:val="header"/>
    <w:basedOn w:val="Normal"/>
    <w:link w:val="HeaderChar"/>
    <w:uiPriority w:val="99"/>
    <w:unhideWhenUsed/>
    <w:rsid w:val="00BC6E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6E7E"/>
  </w:style>
  <w:style w:type="paragraph" w:styleId="Footer">
    <w:name w:val="footer"/>
    <w:basedOn w:val="Normal"/>
    <w:link w:val="FooterChar"/>
    <w:uiPriority w:val="99"/>
    <w:unhideWhenUsed/>
    <w:rsid w:val="00BC6E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6E7E"/>
  </w:style>
  <w:style w:type="table" w:styleId="TableGrid">
    <w:name w:val="Table Grid"/>
    <w:basedOn w:val="TableNormal"/>
    <w:uiPriority w:val="59"/>
    <w:rsid w:val="00E42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65E10"/>
    <w:pPr>
      <w:ind w:left="720"/>
      <w:contextualSpacing/>
    </w:pPr>
  </w:style>
  <w:style w:type="paragraph" w:styleId="Caption">
    <w:name w:val="caption"/>
    <w:basedOn w:val="Normal"/>
    <w:next w:val="Normal"/>
    <w:uiPriority w:val="35"/>
    <w:unhideWhenUsed/>
    <w:qFormat/>
    <w:rsid w:val="00A97E50"/>
    <w:pPr>
      <w:spacing w:line="240" w:lineRule="auto"/>
    </w:pPr>
    <w:rPr>
      <w:b/>
      <w:bCs/>
      <w:color w:val="4F81BD" w:themeColor="accent1"/>
      <w:sz w:val="18"/>
      <w:szCs w:val="18"/>
    </w:rPr>
  </w:style>
  <w:style w:type="character" w:customStyle="1" w:styleId="Heading2Char">
    <w:name w:val="Heading 2 Char"/>
    <w:basedOn w:val="DefaultParagraphFont"/>
    <w:link w:val="Heading2"/>
    <w:rsid w:val="00C069F3"/>
    <w:rPr>
      <w:rFonts w:ascii="Cambria" w:eastAsia="Times New Roman" w:hAnsi="Cambria" w:cs="Mangal"/>
      <w:b/>
      <w:bCs/>
      <w:i/>
      <w:iCs/>
      <w:sz w:val="28"/>
      <w:szCs w:val="28"/>
      <w:lang w:val="en-US"/>
    </w:rPr>
  </w:style>
  <w:style w:type="character" w:customStyle="1" w:styleId="Heading3Char">
    <w:name w:val="Heading 3 Char"/>
    <w:basedOn w:val="DefaultParagraphFont"/>
    <w:link w:val="Heading3"/>
    <w:rsid w:val="00C069F3"/>
    <w:rPr>
      <w:rFonts w:ascii="Cambria" w:eastAsia="Times New Roman" w:hAnsi="Cambria" w:cs="Mangal"/>
      <w:b/>
      <w:bCs/>
      <w:sz w:val="26"/>
      <w:szCs w:val="26"/>
      <w:lang w:val="en-US"/>
    </w:rPr>
  </w:style>
  <w:style w:type="table" w:customStyle="1" w:styleId="TableGrid1">
    <w:name w:val="Table Grid1"/>
    <w:basedOn w:val="TableNormal"/>
    <w:next w:val="TableGrid"/>
    <w:uiPriority w:val="59"/>
    <w:rsid w:val="005D2A46"/>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diagramQuickStyle" Target="diagrams/quickStyle1.xml"/><Relationship Id="rId3" Type="http://schemas.microsoft.com/office/2007/relationships/stylesWithEffects" Target="stylesWithEffects.xml"/><Relationship Id="rId21" Type="http://schemas.openxmlformats.org/officeDocument/2006/relationships/image" Target="media/image1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diagramLayout" Target="diagrams/layout1.xml"/><Relationship Id="rId33" Type="http://schemas.openxmlformats.org/officeDocument/2006/relationships/hyperlink" Target="http://www.lokswar.org"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diagramData" Target="diagrams/data1.xml"/><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microsoft.com/office/2007/relationships/diagramDrawing" Target="diagrams/drawing1.xm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diagramColors" Target="diagrams/colors1.xml"/><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66381B-AD22-4E9D-97DF-E52EB006144B}" type="doc">
      <dgm:prSet loTypeId="urn:microsoft.com/office/officeart/2005/8/layout/default" loCatId="list" qsTypeId="urn:microsoft.com/office/officeart/2005/8/quickstyle/simple1" qsCatId="simple" csTypeId="urn:microsoft.com/office/officeart/2005/8/colors/colorful1" csCatId="colorful" phldr="1"/>
      <dgm:spPr/>
      <dgm:t>
        <a:bodyPr/>
        <a:lstStyle/>
        <a:p>
          <a:endParaRPr lang="en-IN"/>
        </a:p>
      </dgm:t>
    </dgm:pt>
    <dgm:pt modelId="{64BE4657-B2F5-4D88-A07B-277E82D2299F}">
      <dgm:prSet phldrT="[Text]"/>
      <dgm:spPr/>
      <dgm:t>
        <a:bodyPr/>
        <a:lstStyle/>
        <a:p>
          <a:r>
            <a:rPr lang="en-IN" b="1"/>
            <a:t>Human Resource Policy</a:t>
          </a:r>
        </a:p>
      </dgm:t>
    </dgm:pt>
    <dgm:pt modelId="{2DB85A0D-17DA-454C-B3AD-BE8D2568E650}" type="parTrans" cxnId="{282B1B09-FB7E-42B5-999F-AB506762C43C}">
      <dgm:prSet/>
      <dgm:spPr/>
      <dgm:t>
        <a:bodyPr/>
        <a:lstStyle/>
        <a:p>
          <a:endParaRPr lang="en-IN"/>
        </a:p>
      </dgm:t>
    </dgm:pt>
    <dgm:pt modelId="{390A7730-57C7-494D-9D39-E33B5C0081DC}" type="sibTrans" cxnId="{282B1B09-FB7E-42B5-999F-AB506762C43C}">
      <dgm:prSet/>
      <dgm:spPr/>
      <dgm:t>
        <a:bodyPr/>
        <a:lstStyle/>
        <a:p>
          <a:endParaRPr lang="en-IN"/>
        </a:p>
      </dgm:t>
    </dgm:pt>
    <dgm:pt modelId="{A53E070D-4B80-4C1D-8F5E-E6BCF5E86E60}">
      <dgm:prSet phldrT="[Text]"/>
      <dgm:spPr/>
      <dgm:t>
        <a:bodyPr/>
        <a:lstStyle/>
        <a:p>
          <a:r>
            <a:rPr lang="en-IN" b="1"/>
            <a:t>Child Protection Policy</a:t>
          </a:r>
        </a:p>
      </dgm:t>
    </dgm:pt>
    <dgm:pt modelId="{25B83F23-0DAE-40E9-AD16-40D3A521247F}" type="parTrans" cxnId="{A3B58E0B-27B4-4000-A1A3-6F99081C8111}">
      <dgm:prSet/>
      <dgm:spPr/>
      <dgm:t>
        <a:bodyPr/>
        <a:lstStyle/>
        <a:p>
          <a:endParaRPr lang="en-IN"/>
        </a:p>
      </dgm:t>
    </dgm:pt>
    <dgm:pt modelId="{288C7F01-DD2D-458D-84E8-EDDBA0D558FA}" type="sibTrans" cxnId="{A3B58E0B-27B4-4000-A1A3-6F99081C8111}">
      <dgm:prSet/>
      <dgm:spPr/>
      <dgm:t>
        <a:bodyPr/>
        <a:lstStyle/>
        <a:p>
          <a:endParaRPr lang="en-IN"/>
        </a:p>
      </dgm:t>
    </dgm:pt>
    <dgm:pt modelId="{C51F7EF1-FA12-4851-9DF6-196BC78401FB}">
      <dgm:prSet phldrT="[Text]"/>
      <dgm:spPr/>
      <dgm:t>
        <a:bodyPr/>
        <a:lstStyle/>
        <a:p>
          <a:r>
            <a:rPr lang="en-IN" b="1"/>
            <a:t>Anti sexual Harrasement Policy</a:t>
          </a:r>
        </a:p>
      </dgm:t>
    </dgm:pt>
    <dgm:pt modelId="{7748244A-A6D1-4731-95B5-9A9F86D46F43}" type="parTrans" cxnId="{37A7F0A5-7422-46DA-B192-7C30DE5663F8}">
      <dgm:prSet/>
      <dgm:spPr/>
      <dgm:t>
        <a:bodyPr/>
        <a:lstStyle/>
        <a:p>
          <a:endParaRPr lang="en-IN"/>
        </a:p>
      </dgm:t>
    </dgm:pt>
    <dgm:pt modelId="{BEADC742-983F-40A7-BD19-23A7376B15B6}" type="sibTrans" cxnId="{37A7F0A5-7422-46DA-B192-7C30DE5663F8}">
      <dgm:prSet/>
      <dgm:spPr/>
      <dgm:t>
        <a:bodyPr/>
        <a:lstStyle/>
        <a:p>
          <a:endParaRPr lang="en-IN"/>
        </a:p>
      </dgm:t>
    </dgm:pt>
    <dgm:pt modelId="{7A731A49-1DCE-47B3-AFA7-4777FFBD3897}">
      <dgm:prSet phldrT="[Text]"/>
      <dgm:spPr/>
      <dgm:t>
        <a:bodyPr/>
        <a:lstStyle/>
        <a:p>
          <a:r>
            <a:rPr lang="en-IN" b="1"/>
            <a:t>Finance Policy </a:t>
          </a:r>
        </a:p>
      </dgm:t>
    </dgm:pt>
    <dgm:pt modelId="{7156E900-165C-4B64-9551-784906FE5E14}" type="parTrans" cxnId="{68910846-B553-4DDB-9429-B9D7B8E9EAF7}">
      <dgm:prSet/>
      <dgm:spPr/>
      <dgm:t>
        <a:bodyPr/>
        <a:lstStyle/>
        <a:p>
          <a:endParaRPr lang="en-IN"/>
        </a:p>
      </dgm:t>
    </dgm:pt>
    <dgm:pt modelId="{78DEB3C4-2B7E-4A3E-94A9-AF2626E75320}" type="sibTrans" cxnId="{68910846-B553-4DDB-9429-B9D7B8E9EAF7}">
      <dgm:prSet/>
      <dgm:spPr/>
      <dgm:t>
        <a:bodyPr/>
        <a:lstStyle/>
        <a:p>
          <a:endParaRPr lang="en-IN"/>
        </a:p>
      </dgm:t>
    </dgm:pt>
    <dgm:pt modelId="{B2DC17F0-7D8E-4745-ADEF-56530A97908F}">
      <dgm:prSet phldrT="[Text]"/>
      <dgm:spPr/>
      <dgm:t>
        <a:bodyPr/>
        <a:lstStyle/>
        <a:p>
          <a:r>
            <a:rPr lang="en-IN" b="1"/>
            <a:t>Whistle blowing policy</a:t>
          </a:r>
        </a:p>
      </dgm:t>
    </dgm:pt>
    <dgm:pt modelId="{FEFFCA13-E1EA-4537-BC2D-E5CCD58E767C}" type="parTrans" cxnId="{A5D3925B-3BAE-43F2-B9E5-E7E7ED9972F6}">
      <dgm:prSet/>
      <dgm:spPr/>
      <dgm:t>
        <a:bodyPr/>
        <a:lstStyle/>
        <a:p>
          <a:endParaRPr lang="en-IN"/>
        </a:p>
      </dgm:t>
    </dgm:pt>
    <dgm:pt modelId="{5B724F9F-A121-4858-88F3-1565D983B571}" type="sibTrans" cxnId="{A5D3925B-3BAE-43F2-B9E5-E7E7ED9972F6}">
      <dgm:prSet/>
      <dgm:spPr/>
      <dgm:t>
        <a:bodyPr/>
        <a:lstStyle/>
        <a:p>
          <a:endParaRPr lang="en-IN"/>
        </a:p>
      </dgm:t>
    </dgm:pt>
    <dgm:pt modelId="{BE3EEC36-4E4E-4E07-B80A-536E2307E214}" type="pres">
      <dgm:prSet presAssocID="{AF66381B-AD22-4E9D-97DF-E52EB006144B}" presName="diagram" presStyleCnt="0">
        <dgm:presLayoutVars>
          <dgm:dir/>
          <dgm:resizeHandles val="exact"/>
        </dgm:presLayoutVars>
      </dgm:prSet>
      <dgm:spPr/>
      <dgm:t>
        <a:bodyPr/>
        <a:lstStyle/>
        <a:p>
          <a:endParaRPr lang="en-IN"/>
        </a:p>
      </dgm:t>
    </dgm:pt>
    <dgm:pt modelId="{4B150302-ED4B-4833-B39C-131B2A1002F8}" type="pres">
      <dgm:prSet presAssocID="{64BE4657-B2F5-4D88-A07B-277E82D2299F}" presName="node" presStyleLbl="node1" presStyleIdx="0" presStyleCnt="5">
        <dgm:presLayoutVars>
          <dgm:bulletEnabled val="1"/>
        </dgm:presLayoutVars>
      </dgm:prSet>
      <dgm:spPr/>
      <dgm:t>
        <a:bodyPr/>
        <a:lstStyle/>
        <a:p>
          <a:endParaRPr lang="en-IN"/>
        </a:p>
      </dgm:t>
    </dgm:pt>
    <dgm:pt modelId="{3CDF39C6-6957-4C3E-BCB1-36092D19795A}" type="pres">
      <dgm:prSet presAssocID="{390A7730-57C7-494D-9D39-E33B5C0081DC}" presName="sibTrans" presStyleCnt="0"/>
      <dgm:spPr/>
    </dgm:pt>
    <dgm:pt modelId="{7077E4A8-1332-4ED8-89E3-A088577C37BA}" type="pres">
      <dgm:prSet presAssocID="{A53E070D-4B80-4C1D-8F5E-E6BCF5E86E60}" presName="node" presStyleLbl="node1" presStyleIdx="1" presStyleCnt="5">
        <dgm:presLayoutVars>
          <dgm:bulletEnabled val="1"/>
        </dgm:presLayoutVars>
      </dgm:prSet>
      <dgm:spPr/>
      <dgm:t>
        <a:bodyPr/>
        <a:lstStyle/>
        <a:p>
          <a:endParaRPr lang="en-IN"/>
        </a:p>
      </dgm:t>
    </dgm:pt>
    <dgm:pt modelId="{EDFCD753-A8F6-42AE-B39A-0F477DAC5CEF}" type="pres">
      <dgm:prSet presAssocID="{288C7F01-DD2D-458D-84E8-EDDBA0D558FA}" presName="sibTrans" presStyleCnt="0"/>
      <dgm:spPr/>
    </dgm:pt>
    <dgm:pt modelId="{60EBC522-8058-4128-BFCA-B1652524E79E}" type="pres">
      <dgm:prSet presAssocID="{C51F7EF1-FA12-4851-9DF6-196BC78401FB}" presName="node" presStyleLbl="node1" presStyleIdx="2" presStyleCnt="5">
        <dgm:presLayoutVars>
          <dgm:bulletEnabled val="1"/>
        </dgm:presLayoutVars>
      </dgm:prSet>
      <dgm:spPr/>
      <dgm:t>
        <a:bodyPr/>
        <a:lstStyle/>
        <a:p>
          <a:endParaRPr lang="en-IN"/>
        </a:p>
      </dgm:t>
    </dgm:pt>
    <dgm:pt modelId="{8AFA699F-7E91-46A4-A5B0-9E4F11537CC3}" type="pres">
      <dgm:prSet presAssocID="{BEADC742-983F-40A7-BD19-23A7376B15B6}" presName="sibTrans" presStyleCnt="0"/>
      <dgm:spPr/>
    </dgm:pt>
    <dgm:pt modelId="{8D2F9DFC-2456-4B5E-A1F9-4AEC0C6924A4}" type="pres">
      <dgm:prSet presAssocID="{7A731A49-1DCE-47B3-AFA7-4777FFBD3897}" presName="node" presStyleLbl="node1" presStyleIdx="3" presStyleCnt="5">
        <dgm:presLayoutVars>
          <dgm:bulletEnabled val="1"/>
        </dgm:presLayoutVars>
      </dgm:prSet>
      <dgm:spPr/>
      <dgm:t>
        <a:bodyPr/>
        <a:lstStyle/>
        <a:p>
          <a:endParaRPr lang="en-IN"/>
        </a:p>
      </dgm:t>
    </dgm:pt>
    <dgm:pt modelId="{C6D2B1F5-EC0A-41E5-99E4-4E4E6D9226AE}" type="pres">
      <dgm:prSet presAssocID="{78DEB3C4-2B7E-4A3E-94A9-AF2626E75320}" presName="sibTrans" presStyleCnt="0"/>
      <dgm:spPr/>
    </dgm:pt>
    <dgm:pt modelId="{8D0E350B-F871-439C-8336-DCFC42A94C5D}" type="pres">
      <dgm:prSet presAssocID="{B2DC17F0-7D8E-4745-ADEF-56530A97908F}" presName="node" presStyleLbl="node1" presStyleIdx="4" presStyleCnt="5">
        <dgm:presLayoutVars>
          <dgm:bulletEnabled val="1"/>
        </dgm:presLayoutVars>
      </dgm:prSet>
      <dgm:spPr/>
      <dgm:t>
        <a:bodyPr/>
        <a:lstStyle/>
        <a:p>
          <a:endParaRPr lang="en-IN"/>
        </a:p>
      </dgm:t>
    </dgm:pt>
  </dgm:ptLst>
  <dgm:cxnLst>
    <dgm:cxn modelId="{03BAAC29-8343-4F38-B7EB-590DC48C45FD}" type="presOf" srcId="{C51F7EF1-FA12-4851-9DF6-196BC78401FB}" destId="{60EBC522-8058-4128-BFCA-B1652524E79E}" srcOrd="0" destOrd="0" presId="urn:microsoft.com/office/officeart/2005/8/layout/default"/>
    <dgm:cxn modelId="{37A7F0A5-7422-46DA-B192-7C30DE5663F8}" srcId="{AF66381B-AD22-4E9D-97DF-E52EB006144B}" destId="{C51F7EF1-FA12-4851-9DF6-196BC78401FB}" srcOrd="2" destOrd="0" parTransId="{7748244A-A6D1-4731-95B5-9A9F86D46F43}" sibTransId="{BEADC742-983F-40A7-BD19-23A7376B15B6}"/>
    <dgm:cxn modelId="{282B1B09-FB7E-42B5-999F-AB506762C43C}" srcId="{AF66381B-AD22-4E9D-97DF-E52EB006144B}" destId="{64BE4657-B2F5-4D88-A07B-277E82D2299F}" srcOrd="0" destOrd="0" parTransId="{2DB85A0D-17DA-454C-B3AD-BE8D2568E650}" sibTransId="{390A7730-57C7-494D-9D39-E33B5C0081DC}"/>
    <dgm:cxn modelId="{A3B58E0B-27B4-4000-A1A3-6F99081C8111}" srcId="{AF66381B-AD22-4E9D-97DF-E52EB006144B}" destId="{A53E070D-4B80-4C1D-8F5E-E6BCF5E86E60}" srcOrd="1" destOrd="0" parTransId="{25B83F23-0DAE-40E9-AD16-40D3A521247F}" sibTransId="{288C7F01-DD2D-458D-84E8-EDDBA0D558FA}"/>
    <dgm:cxn modelId="{03B0A36E-98D0-439D-9E24-F3A0256AA4FE}" type="presOf" srcId="{64BE4657-B2F5-4D88-A07B-277E82D2299F}" destId="{4B150302-ED4B-4833-B39C-131B2A1002F8}" srcOrd="0" destOrd="0" presId="urn:microsoft.com/office/officeart/2005/8/layout/default"/>
    <dgm:cxn modelId="{B84FB61A-A8C0-442A-A3A4-A7BC9D904DDA}" type="presOf" srcId="{B2DC17F0-7D8E-4745-ADEF-56530A97908F}" destId="{8D0E350B-F871-439C-8336-DCFC42A94C5D}" srcOrd="0" destOrd="0" presId="urn:microsoft.com/office/officeart/2005/8/layout/default"/>
    <dgm:cxn modelId="{1530F059-C617-4B98-84FC-FDB1D93CFE59}" type="presOf" srcId="{A53E070D-4B80-4C1D-8F5E-E6BCF5E86E60}" destId="{7077E4A8-1332-4ED8-89E3-A088577C37BA}" srcOrd="0" destOrd="0" presId="urn:microsoft.com/office/officeart/2005/8/layout/default"/>
    <dgm:cxn modelId="{A5D3925B-3BAE-43F2-B9E5-E7E7ED9972F6}" srcId="{AF66381B-AD22-4E9D-97DF-E52EB006144B}" destId="{B2DC17F0-7D8E-4745-ADEF-56530A97908F}" srcOrd="4" destOrd="0" parTransId="{FEFFCA13-E1EA-4537-BC2D-E5CCD58E767C}" sibTransId="{5B724F9F-A121-4858-88F3-1565D983B571}"/>
    <dgm:cxn modelId="{E2BBE578-37C9-4633-9F71-7F754BEEAB83}" type="presOf" srcId="{7A731A49-1DCE-47B3-AFA7-4777FFBD3897}" destId="{8D2F9DFC-2456-4B5E-A1F9-4AEC0C6924A4}" srcOrd="0" destOrd="0" presId="urn:microsoft.com/office/officeart/2005/8/layout/default"/>
    <dgm:cxn modelId="{68910846-B553-4DDB-9429-B9D7B8E9EAF7}" srcId="{AF66381B-AD22-4E9D-97DF-E52EB006144B}" destId="{7A731A49-1DCE-47B3-AFA7-4777FFBD3897}" srcOrd="3" destOrd="0" parTransId="{7156E900-165C-4B64-9551-784906FE5E14}" sibTransId="{78DEB3C4-2B7E-4A3E-94A9-AF2626E75320}"/>
    <dgm:cxn modelId="{64B434FA-4203-4326-9F16-DA2F63E9658C}" type="presOf" srcId="{AF66381B-AD22-4E9D-97DF-E52EB006144B}" destId="{BE3EEC36-4E4E-4E07-B80A-536E2307E214}" srcOrd="0" destOrd="0" presId="urn:microsoft.com/office/officeart/2005/8/layout/default"/>
    <dgm:cxn modelId="{E7783325-A628-4CF2-B053-AB29A48068EC}" type="presParOf" srcId="{BE3EEC36-4E4E-4E07-B80A-536E2307E214}" destId="{4B150302-ED4B-4833-B39C-131B2A1002F8}" srcOrd="0" destOrd="0" presId="urn:microsoft.com/office/officeart/2005/8/layout/default"/>
    <dgm:cxn modelId="{D549F58A-380C-45E7-916D-AE0F9B9AAE18}" type="presParOf" srcId="{BE3EEC36-4E4E-4E07-B80A-536E2307E214}" destId="{3CDF39C6-6957-4C3E-BCB1-36092D19795A}" srcOrd="1" destOrd="0" presId="urn:microsoft.com/office/officeart/2005/8/layout/default"/>
    <dgm:cxn modelId="{442A427C-4D28-45DF-AEED-A4EC2594DB84}" type="presParOf" srcId="{BE3EEC36-4E4E-4E07-B80A-536E2307E214}" destId="{7077E4A8-1332-4ED8-89E3-A088577C37BA}" srcOrd="2" destOrd="0" presId="urn:microsoft.com/office/officeart/2005/8/layout/default"/>
    <dgm:cxn modelId="{63423750-E5D0-44C2-9622-2DDDCB035DCE}" type="presParOf" srcId="{BE3EEC36-4E4E-4E07-B80A-536E2307E214}" destId="{EDFCD753-A8F6-42AE-B39A-0F477DAC5CEF}" srcOrd="3" destOrd="0" presId="urn:microsoft.com/office/officeart/2005/8/layout/default"/>
    <dgm:cxn modelId="{40E65701-84CF-4703-927F-844B6D26CF08}" type="presParOf" srcId="{BE3EEC36-4E4E-4E07-B80A-536E2307E214}" destId="{60EBC522-8058-4128-BFCA-B1652524E79E}" srcOrd="4" destOrd="0" presId="urn:microsoft.com/office/officeart/2005/8/layout/default"/>
    <dgm:cxn modelId="{C96B82D8-A4C9-4F47-9C6B-2A7D50B0D898}" type="presParOf" srcId="{BE3EEC36-4E4E-4E07-B80A-536E2307E214}" destId="{8AFA699F-7E91-46A4-A5B0-9E4F11537CC3}" srcOrd="5" destOrd="0" presId="urn:microsoft.com/office/officeart/2005/8/layout/default"/>
    <dgm:cxn modelId="{50D09F1F-526D-47FA-976A-B19246343784}" type="presParOf" srcId="{BE3EEC36-4E4E-4E07-B80A-536E2307E214}" destId="{8D2F9DFC-2456-4B5E-A1F9-4AEC0C6924A4}" srcOrd="6" destOrd="0" presId="urn:microsoft.com/office/officeart/2005/8/layout/default"/>
    <dgm:cxn modelId="{FCA72074-D739-48B1-9C71-7F0EC396971E}" type="presParOf" srcId="{BE3EEC36-4E4E-4E07-B80A-536E2307E214}" destId="{C6D2B1F5-EC0A-41E5-99E4-4E4E6D9226AE}" srcOrd="7" destOrd="0" presId="urn:microsoft.com/office/officeart/2005/8/layout/default"/>
    <dgm:cxn modelId="{D518D102-19D8-43D6-A24C-7529A6251A3C}" type="presParOf" srcId="{BE3EEC36-4E4E-4E07-B80A-536E2307E214}" destId="{8D0E350B-F871-439C-8336-DCFC42A94C5D}" srcOrd="8" destOrd="0" presId="urn:microsoft.com/office/officeart/2005/8/layout/default"/>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B150302-ED4B-4833-B39C-131B2A1002F8}">
      <dsp:nvSpPr>
        <dsp:cNvPr id="0" name=""/>
        <dsp:cNvSpPr/>
      </dsp:nvSpPr>
      <dsp:spPr>
        <a:xfrm>
          <a:off x="0" y="385762"/>
          <a:ext cx="1714499" cy="1028700"/>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IN" sz="2000" b="1" kern="1200"/>
            <a:t>Human Resource Policy</a:t>
          </a:r>
        </a:p>
      </dsp:txBody>
      <dsp:txXfrm>
        <a:off x="0" y="385762"/>
        <a:ext cx="1714499" cy="1028700"/>
      </dsp:txXfrm>
    </dsp:sp>
    <dsp:sp modelId="{7077E4A8-1332-4ED8-89E3-A088577C37BA}">
      <dsp:nvSpPr>
        <dsp:cNvPr id="0" name=""/>
        <dsp:cNvSpPr/>
      </dsp:nvSpPr>
      <dsp:spPr>
        <a:xfrm>
          <a:off x="1885950" y="385762"/>
          <a:ext cx="1714499" cy="102870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IN" sz="2000" b="1" kern="1200"/>
            <a:t>Child Protection Policy</a:t>
          </a:r>
        </a:p>
      </dsp:txBody>
      <dsp:txXfrm>
        <a:off x="1885950" y="385762"/>
        <a:ext cx="1714499" cy="1028700"/>
      </dsp:txXfrm>
    </dsp:sp>
    <dsp:sp modelId="{60EBC522-8058-4128-BFCA-B1652524E79E}">
      <dsp:nvSpPr>
        <dsp:cNvPr id="0" name=""/>
        <dsp:cNvSpPr/>
      </dsp:nvSpPr>
      <dsp:spPr>
        <a:xfrm>
          <a:off x="3771900" y="385762"/>
          <a:ext cx="1714499" cy="10287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IN" sz="2000" b="1" kern="1200"/>
            <a:t>Anti sexual Harrasement Policy</a:t>
          </a:r>
        </a:p>
      </dsp:txBody>
      <dsp:txXfrm>
        <a:off x="3771900" y="385762"/>
        <a:ext cx="1714499" cy="1028700"/>
      </dsp:txXfrm>
    </dsp:sp>
    <dsp:sp modelId="{8D2F9DFC-2456-4B5E-A1F9-4AEC0C6924A4}">
      <dsp:nvSpPr>
        <dsp:cNvPr id="0" name=""/>
        <dsp:cNvSpPr/>
      </dsp:nvSpPr>
      <dsp:spPr>
        <a:xfrm>
          <a:off x="942975" y="1585912"/>
          <a:ext cx="1714499" cy="102870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IN" sz="2000" b="1" kern="1200"/>
            <a:t>Finance Policy </a:t>
          </a:r>
        </a:p>
      </dsp:txBody>
      <dsp:txXfrm>
        <a:off x="942975" y="1585912"/>
        <a:ext cx="1714499" cy="1028700"/>
      </dsp:txXfrm>
    </dsp:sp>
    <dsp:sp modelId="{8D0E350B-F871-439C-8336-DCFC42A94C5D}">
      <dsp:nvSpPr>
        <dsp:cNvPr id="0" name=""/>
        <dsp:cNvSpPr/>
      </dsp:nvSpPr>
      <dsp:spPr>
        <a:xfrm>
          <a:off x="2828925" y="1585912"/>
          <a:ext cx="1714499" cy="10287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IN" sz="2000" b="1" kern="1200"/>
            <a:t>Whistle blowing policy</a:t>
          </a:r>
        </a:p>
      </dsp:txBody>
      <dsp:txXfrm>
        <a:off x="2828925" y="1585912"/>
        <a:ext cx="1714499" cy="1028700"/>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3415</Words>
  <Characters>19470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KUNAL</cp:lastModifiedBy>
  <cp:revision>2</cp:revision>
  <dcterms:created xsi:type="dcterms:W3CDTF">2024-08-25T11:03:00Z</dcterms:created>
  <dcterms:modified xsi:type="dcterms:W3CDTF">2024-08-25T11:03:00Z</dcterms:modified>
</cp:coreProperties>
</file>