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C63F" w14:textId="77777777" w:rsidR="00D03F9F" w:rsidRDefault="00000000">
      <w:pPr>
        <w:pStyle w:val="Heading1"/>
      </w:pPr>
      <w:bookmarkStart w:id="0" w:name="project-halfbill"/>
      <w:r>
        <w:t>Project HalfBill</w:t>
      </w:r>
    </w:p>
    <w:p w14:paraId="23F829F8" w14:textId="77777777" w:rsidR="00D03F9F" w:rsidRDefault="00000000">
      <w:pPr>
        <w:pStyle w:val="Heading2"/>
      </w:pPr>
      <w:bookmarkStart w:id="1" w:name="doc-6a-platform-team-brief"/>
      <w:r>
        <w:t>Doc 6a: Platform Team Brief</w:t>
      </w:r>
    </w:p>
    <w:p w14:paraId="026EC2B9" w14:textId="77777777" w:rsidR="00D03F9F" w:rsidRDefault="00000000">
      <w:pPr>
        <w:pStyle w:val="Heading3"/>
      </w:pPr>
      <w:bookmarkStart w:id="2" w:name="X49353e5b5e02765b664e45802ba1fa3290f772f"/>
      <w:r>
        <w:t>Infrastructure + Orchestration + Observability</w:t>
      </w:r>
    </w:p>
    <w:p w14:paraId="6E30EC73" w14:textId="77777777" w:rsidR="00D03F9F" w:rsidRDefault="00000000">
      <w:r>
        <w:pict w14:anchorId="60F45B5D">
          <v:rect id="_x0000_i1025" style="width:0;height:1.5pt" o:hralign="center" o:hrstd="t" o:hr="t"/>
        </w:pict>
      </w:r>
    </w:p>
    <w:p w14:paraId="65EBEF4A" w14:textId="77777777" w:rsidR="00D03F9F" w:rsidRDefault="00000000">
      <w:pPr>
        <w:pStyle w:val="BlockText"/>
      </w:pPr>
      <w:r>
        <w:t xml:space="preserve">🔧 </w:t>
      </w:r>
      <w:r>
        <w:rPr>
          <w:b/>
          <w:bCs/>
        </w:rPr>
        <w:t>TEAM EXERCISE — Weeks 2–4</w:t>
      </w:r>
      <w:r>
        <w:t xml:space="preserve"> Platform team only. 4 interns. You build the foundation everyone else builds on. Your work in Week 2 unblocks all four product teams.</w:t>
      </w:r>
    </w:p>
    <w:p w14:paraId="2747CFDD" w14:textId="77777777" w:rsidR="00D03F9F" w:rsidRDefault="00000000">
      <w:r>
        <w:pict w14:anchorId="1961ECEF">
          <v:rect id="_x0000_i1026" style="width:0;height:1.5pt" o:hralign="center" o:hrstd="t" o:hr="t"/>
        </w:pict>
      </w:r>
    </w:p>
    <w:p w14:paraId="08FE0CEF" w14:textId="77777777" w:rsidR="00D03F9F" w:rsidRDefault="00000000">
      <w:pPr>
        <w:pStyle w:val="Heading2"/>
      </w:pPr>
      <w:bookmarkStart w:id="3" w:name="your-role"/>
      <w:bookmarkEnd w:id="1"/>
      <w:bookmarkEnd w:id="2"/>
      <w:r>
        <w:t>Your Role</w:t>
      </w:r>
    </w:p>
    <w:p w14:paraId="1542D06B" w14:textId="77777777" w:rsidR="00D03F9F" w:rsidRDefault="00000000">
      <w:pPr>
        <w:pStyle w:val="FirstParagraph"/>
      </w:pPr>
      <w:r>
        <w:t>You own everything that is not a product. While product teams build domain logic, you build the infrastructure they plug into. Without your deliverables, no product agent can run.</w:t>
      </w:r>
    </w:p>
    <w:p w14:paraId="3F425710" w14:textId="77777777" w:rsidR="00D03F9F" w:rsidRDefault="00000000">
      <w:pPr>
        <w:pStyle w:val="BodyText"/>
      </w:pPr>
      <w:r>
        <w:rPr>
          <w:b/>
          <w:bCs/>
        </w:rPr>
        <w:t>Week 2 is your critical path.</w:t>
      </w:r>
      <w:r>
        <w:t xml:space="preserve"> Product teams are blocked on: - </w:t>
      </w:r>
      <w:r>
        <w:rPr>
          <w:rStyle w:val="VerbatimChar"/>
        </w:rPr>
        <w:t>fastapi_app/main.py</w:t>
      </w:r>
      <w:r>
        <w:t xml:space="preserve"> — they cannot test endpoints without it - </w:t>
      </w:r>
      <w:r>
        <w:rPr>
          <w:rStyle w:val="VerbatimChar"/>
        </w:rPr>
        <w:t>fastapi_app/models.py</w:t>
      </w:r>
      <w:r>
        <w:t xml:space="preserve"> — they need shared Pydantic schemas - </w:t>
      </w:r>
      <w:r>
        <w:rPr>
          <w:rStyle w:val="VerbatimChar"/>
        </w:rPr>
        <w:t>shared/db.py</w:t>
      </w:r>
      <w:r>
        <w:t xml:space="preserve"> — they need the database connection - </w:t>
      </w:r>
      <w:r>
        <w:rPr>
          <w:rStyle w:val="VerbatimChar"/>
        </w:rPr>
        <w:t>agent_registry.py</w:t>
      </w:r>
      <w:r>
        <w:t xml:space="preserve"> — the orchestrator needs agent URLs</w:t>
      </w:r>
    </w:p>
    <w:p w14:paraId="6F12D182" w14:textId="77777777" w:rsidR="00D03F9F" w:rsidRDefault="00000000">
      <w:pPr>
        <w:pStyle w:val="BodyText"/>
      </w:pPr>
      <w:r>
        <w:t>Deliver these by end of Week 2, Day 3 at the latest.</w:t>
      </w:r>
    </w:p>
    <w:p w14:paraId="3FFC5A1E" w14:textId="77777777" w:rsidR="00D03F9F" w:rsidRDefault="00000000">
      <w:r>
        <w:pict w14:anchorId="5CCB40C0">
          <v:rect id="_x0000_i1027" style="width:0;height:1.5pt" o:hralign="center" o:hrstd="t" o:hr="t"/>
        </w:pict>
      </w:r>
    </w:p>
    <w:p w14:paraId="4F1A0E55" w14:textId="77777777" w:rsidR="00D03F9F" w:rsidRDefault="00000000">
      <w:pPr>
        <w:pStyle w:val="Heading2"/>
      </w:pPr>
      <w:bookmarkStart w:id="4" w:name="your-deliverables"/>
      <w:bookmarkEnd w:id="3"/>
      <w:r>
        <w:t>Your Deliverables</w:t>
      </w:r>
    </w:p>
    <w:p w14:paraId="35A4C020" w14:textId="77777777" w:rsidR="00D03F9F" w:rsidRDefault="00000000">
      <w:pPr>
        <w:pStyle w:val="SourceCode"/>
      </w:pPr>
      <w:r>
        <w:rPr>
          <w:rStyle w:val="VerbatimChar"/>
        </w:rPr>
        <w:t>platform/</w:t>
      </w:r>
      <w:r>
        <w:br/>
      </w:r>
      <w:r>
        <w:rPr>
          <w:rStyle w:val="VerbatimChar"/>
        </w:rPr>
        <w:t>├── orchestrator/</w:t>
      </w:r>
      <w:r>
        <w:br/>
      </w:r>
      <w:r>
        <w:rPr>
          <w:rStyle w:val="VerbatimChar"/>
        </w:rPr>
        <w:t>│   ├── orchestrator_server.py   ← MCP server (SSE, port 8002)</w:t>
      </w:r>
      <w:r>
        <w:br/>
      </w:r>
      <w:r>
        <w:rPr>
          <w:rStyle w:val="VerbatimChar"/>
        </w:rPr>
        <w:t>│   ├── router.py                ← LLM routing logic</w:t>
      </w:r>
      <w:r>
        <w:br/>
      </w:r>
      <w:r>
        <w:rPr>
          <w:rStyle w:val="VerbatimChar"/>
        </w:rPr>
        <w:t>│   └── aggregator.py            ← LLM aggregation logic</w:t>
      </w:r>
      <w:r>
        <w:br/>
      </w:r>
      <w:r>
        <w:rPr>
          <w:rStyle w:val="VerbatimChar"/>
        </w:rPr>
        <w:t>├── hub/</w:t>
      </w:r>
      <w:r>
        <w:br/>
      </w:r>
      <w:r>
        <w:rPr>
          <w:rStyle w:val="VerbatimChar"/>
        </w:rPr>
        <w:t>│   └── app.py                   ← Agentic Hub UI (Streamlit, port 8501)</w:t>
      </w:r>
      <w:r>
        <w:br/>
      </w:r>
      <w:r>
        <w:rPr>
          <w:rStyle w:val="VerbatimChar"/>
        </w:rPr>
        <w:t>└── shared/</w:t>
      </w:r>
      <w:r>
        <w:br/>
      </w:r>
      <w:r>
        <w:rPr>
          <w:rStyle w:val="VerbatimChar"/>
        </w:rPr>
        <w:t xml:space="preserve">    ├── db.py                    ← Postgres connection (asyncpg)</w:t>
      </w:r>
      <w:r>
        <w:br/>
      </w:r>
      <w:r>
        <w:rPr>
          <w:rStyle w:val="VerbatimChar"/>
        </w:rPr>
        <w:t xml:space="preserve">    └── agent_registry.py           ← Agent registry (production URLs)</w:t>
      </w:r>
      <w:r>
        <w:br/>
      </w:r>
      <w:r>
        <w:br/>
      </w:r>
      <w:r>
        <w:rPr>
          <w:rStyle w:val="VerbatimChar"/>
        </w:rPr>
        <w:t>fastapi_app/</w:t>
      </w:r>
      <w:r>
        <w:br/>
      </w:r>
      <w:r>
        <w:rPr>
          <w:rStyle w:val="VerbatimChar"/>
        </w:rPr>
        <w:t>├── main.py                      ← FastAPI app (port 8001)</w:t>
      </w:r>
      <w:r>
        <w:br/>
      </w:r>
      <w:r>
        <w:rPr>
          <w:rStyle w:val="VerbatimChar"/>
        </w:rPr>
        <w:t>└── models.py                    ← Shared Pydantic schemas</w:t>
      </w:r>
      <w:r>
        <w:br/>
      </w:r>
      <w:r>
        <w:br/>
      </w:r>
      <w:r>
        <w:rPr>
          <w:rStyle w:val="VerbatimChar"/>
        </w:rPr>
        <w:t>orchestrator_cli.py              ← CLI entry point</w:t>
      </w:r>
    </w:p>
    <w:p w14:paraId="0C6B5F06" w14:textId="77777777" w:rsidR="00D03F9F" w:rsidRDefault="00000000">
      <w:pPr>
        <w:pStyle w:val="FirstParagraph"/>
      </w:pPr>
      <w:r>
        <w:lastRenderedPageBreak/>
        <w:t>The orchestrator code (</w:t>
      </w:r>
      <w:r>
        <w:rPr>
          <w:rStyle w:val="VerbatimChar"/>
        </w:rPr>
        <w:t>orchestrator_server.py</w:t>
      </w:r>
      <w:r>
        <w:t xml:space="preserve">, </w:t>
      </w:r>
      <w:r>
        <w:rPr>
          <w:rStyle w:val="VerbatimChar"/>
        </w:rPr>
        <w:t>router.py</w:t>
      </w:r>
      <w:r>
        <w:t xml:space="preserve">, </w:t>
      </w:r>
      <w:r>
        <w:rPr>
          <w:rStyle w:val="VerbatimChar"/>
        </w:rPr>
        <w:t>aggregator.py</w:t>
      </w:r>
      <w:r>
        <w:t xml:space="preserve">, </w:t>
      </w:r>
      <w:r>
        <w:rPr>
          <w:rStyle w:val="VerbatimChar"/>
        </w:rPr>
        <w:t>orchestrator_cli.py</w:t>
      </w:r>
      <w:r>
        <w:t xml:space="preserve">) is carried forward from your Doc 5 exercise. Update </w:t>
      </w:r>
      <w:r>
        <w:rPr>
          <w:rStyle w:val="VerbatimChar"/>
        </w:rPr>
        <w:t>agent_registry.py</w:t>
      </w:r>
      <w:r>
        <w:t xml:space="preserve"> to use real product ports.</w:t>
      </w:r>
    </w:p>
    <w:p w14:paraId="0E292307" w14:textId="77777777" w:rsidR="00D03F9F" w:rsidRDefault="00000000">
      <w:r>
        <w:pict w14:anchorId="7C7FDADD">
          <v:rect id="_x0000_i1028" style="width:0;height:1.5pt" o:hralign="center" o:hrstd="t" o:hr="t"/>
        </w:pict>
      </w:r>
    </w:p>
    <w:p w14:paraId="5B317FB6" w14:textId="77777777" w:rsidR="00D03F9F" w:rsidRDefault="00000000">
      <w:pPr>
        <w:pStyle w:val="Heading2"/>
      </w:pPr>
      <w:bookmarkStart w:id="5" w:name="deliverable-1-shareddb.py"/>
      <w:bookmarkEnd w:id="4"/>
      <w:r>
        <w:t>Deliverable 1: shared/db.py</w:t>
      </w:r>
    </w:p>
    <w:p w14:paraId="14FD3D7D" w14:textId="77777777" w:rsidR="00D03F9F" w:rsidRDefault="00000000">
      <w:pPr>
        <w:pStyle w:val="FirstParagraph"/>
      </w:pPr>
      <w:r>
        <w:t xml:space="preserve">Provides an asyncpg connection pool used by all </w:t>
      </w:r>
      <w:r w:rsidRPr="00BA704D">
        <w:rPr>
          <w:highlight w:val="yellow"/>
        </w:rPr>
        <w:t>FastAPI routers</w:t>
      </w:r>
      <w:r>
        <w:t xml:space="preserve">. Product teams import </w:t>
      </w:r>
      <w:r>
        <w:rPr>
          <w:rStyle w:val="VerbatimChar"/>
        </w:rPr>
        <w:t>get_db</w:t>
      </w:r>
      <w:r>
        <w:t xml:space="preserve"> from here — they never manage connections themselves.</w:t>
      </w:r>
    </w:p>
    <w:p w14:paraId="522CAC1E" w14:textId="77777777" w:rsidR="00D03F9F" w:rsidRDefault="00000000">
      <w:pPr>
        <w:pStyle w:val="SourceCode"/>
      </w:pPr>
      <w:r>
        <w:rPr>
          <w:rStyle w:val="CommentTok"/>
        </w:rPr>
        <w:t># shared/db.py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 w:rsidRPr="00BA704D">
        <w:rPr>
          <w:rStyle w:val="NormalTok"/>
          <w:highlight w:val="yellow"/>
        </w:rPr>
        <w:t>asyncpg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os.path.expanduser(</w:t>
      </w:r>
      <w:r>
        <w:rPr>
          <w:rStyle w:val="StringTok"/>
        </w:rPr>
        <w:t>"~/onebill-agents"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config </w:t>
      </w:r>
      <w:r>
        <w:rPr>
          <w:rStyle w:val="ImportTok"/>
        </w:rPr>
        <w:t>import</w:t>
      </w:r>
      <w:r>
        <w:rPr>
          <w:rStyle w:val="NormalTok"/>
        </w:rPr>
        <w:t xml:space="preserve"> DB_URL</w:t>
      </w:r>
      <w:r>
        <w:br/>
      </w:r>
      <w:r>
        <w:br/>
      </w:r>
      <w:r>
        <w:rPr>
          <w:rStyle w:val="NormalTok"/>
        </w:rPr>
        <w:t xml:space="preserve">_pool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get_pool():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_pool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_pool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_pool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asyncpg.create_pool(DB_URL, min_size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_pool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"""Dependency for FastAPI routes. Yields a connection from the pool."""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get_pool()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pool.acquire() </w:t>
      </w:r>
      <w:r>
        <w:rPr>
          <w:rStyle w:val="ImportTok"/>
        </w:rPr>
        <w:t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conn</w:t>
      </w:r>
    </w:p>
    <w:p w14:paraId="16D3CE39" w14:textId="77777777" w:rsidR="00D03F9F" w:rsidRDefault="00000000">
      <w:r>
        <w:pict w14:anchorId="4FFC5DAD">
          <v:rect id="_x0000_i1029" style="width:0;height:1.5pt" o:hralign="center" o:hrstd="t" o:hr="t"/>
        </w:pict>
      </w:r>
    </w:p>
    <w:p w14:paraId="569B1395" w14:textId="77777777" w:rsidR="00D03F9F" w:rsidRDefault="00000000">
      <w:pPr>
        <w:pStyle w:val="Heading2"/>
      </w:pPr>
      <w:bookmarkStart w:id="6" w:name="deliverable-2-fastapi_appmodels.py"/>
      <w:bookmarkEnd w:id="5"/>
      <w:r>
        <w:t>Deliverable 2: fastapi_app/models.py</w:t>
      </w:r>
    </w:p>
    <w:p w14:paraId="164B21C9" w14:textId="77777777" w:rsidR="00D03F9F" w:rsidRDefault="00000000">
      <w:pPr>
        <w:pStyle w:val="FirstParagraph"/>
      </w:pPr>
      <w:r>
        <w:t xml:space="preserve">Shared </w:t>
      </w:r>
      <w:r w:rsidRPr="00BA704D">
        <w:rPr>
          <w:highlight w:val="yellow"/>
        </w:rPr>
        <w:t>Pydantic models</w:t>
      </w:r>
      <w:r>
        <w:t xml:space="preserve"> used across all product routers. Product teams add their own domain models in their router files. These are the cross-cutting models everyone shares.</w:t>
      </w:r>
    </w:p>
    <w:p w14:paraId="5B5BC9A6" w14:textId="77777777" w:rsidR="00D03F9F" w:rsidRDefault="00000000">
      <w:pPr>
        <w:pStyle w:val="SourceCode"/>
      </w:pPr>
      <w:r>
        <w:rPr>
          <w:rStyle w:val="CommentTok"/>
        </w:rPr>
        <w:t># fastapi_app/models.py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date, datetime</w:t>
      </w:r>
      <w:r>
        <w:br/>
      </w:r>
      <w:r>
        <w:br/>
      </w:r>
      <w:r>
        <w:rPr>
          <w:rStyle w:val="CommentTok"/>
        </w:rPr>
        <w:t># ── Shared reference models 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CustomerSummary(BaseModel):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customer_code: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lastRenderedPageBreak/>
        <w:t xml:space="preserve">    account_type: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city: Optional[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state: Optional[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ProductSummary(BaseModel):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product_code: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billing_type: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contract_type: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base_price: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setup_fee: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── Health response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HealthResponse(BaseModel):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server: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>int</w:t>
      </w:r>
      <w:r>
        <w:br/>
      </w:r>
      <w:r>
        <w:br/>
      </w:r>
      <w:r>
        <w:rPr>
          <w:rStyle w:val="CommentTok"/>
        </w:rPr>
        <w:t># ── Error response 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ErrorResponse(BaseModel):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detail: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6B53D6E5" w14:textId="77777777" w:rsidR="00D03F9F" w:rsidRDefault="00000000">
      <w:r>
        <w:pict w14:anchorId="1FA28666">
          <v:rect id="_x0000_i1030" style="width:0;height:1.5pt" o:hralign="center" o:hrstd="t" o:hr="t"/>
        </w:pict>
      </w:r>
    </w:p>
    <w:p w14:paraId="0A67F71F" w14:textId="77777777" w:rsidR="00D03F9F" w:rsidRDefault="00000000">
      <w:pPr>
        <w:pStyle w:val="Heading2"/>
      </w:pPr>
      <w:bookmarkStart w:id="7" w:name="deliverable-3-fastapi_appmain.py"/>
      <w:bookmarkEnd w:id="6"/>
      <w:r>
        <w:t>Deliverable 3: fastapi_app/main.py</w:t>
      </w:r>
    </w:p>
    <w:p w14:paraId="51801157" w14:textId="77777777" w:rsidR="00D03F9F" w:rsidRDefault="00000000">
      <w:pPr>
        <w:pStyle w:val="FirstParagraph"/>
      </w:pPr>
      <w:r>
        <w:t xml:space="preserve">The FastAPI application. Mounts all four product routers. Product teams register their routers here — platform team adds the </w:t>
      </w:r>
      <w:r w:rsidRPr="00BA704D">
        <w:rPr>
          <w:highlight w:val="yellow"/>
        </w:rPr>
        <w:t>stub,</w:t>
      </w:r>
      <w:r>
        <w:t xml:space="preserve"> product teams fill in the router file.</w:t>
      </w:r>
    </w:p>
    <w:p w14:paraId="39260F79" w14:textId="77777777" w:rsidR="00D03F9F" w:rsidRDefault="00000000">
      <w:pPr>
        <w:pStyle w:val="SourceCode"/>
      </w:pPr>
      <w:r>
        <w:rPr>
          <w:rStyle w:val="CommentTok"/>
        </w:rPr>
        <w:t># fastapi_app/main.py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"Project HalfBill — Product API"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StringTok"/>
        </w:rPr>
        <w:t>"REST API layer for all four OneBill product modules."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allow_headers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── Product routers 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># Each product team implements their router file.</w:t>
      </w:r>
      <w:r>
        <w:br/>
      </w:r>
      <w:r>
        <w:rPr>
          <w:rStyle w:val="CommentTok"/>
        </w:rPr>
        <w:t># Platform team registers them here.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fastapi_app.routers </w:t>
      </w:r>
      <w:r>
        <w:rPr>
          <w:rStyle w:val="ImportTok"/>
        </w:rPr>
        <w:t>import</w:t>
      </w:r>
      <w:r>
        <w:rPr>
          <w:rStyle w:val="NormalTok"/>
        </w:rPr>
        <w:t xml:space="preserve"> cpq, billing, servicedesk, fsm</w:t>
      </w:r>
      <w:r>
        <w:br/>
      </w:r>
      <w:r>
        <w:br/>
      </w:r>
      <w:r>
        <w:rPr>
          <w:rStyle w:val="NormalTok"/>
        </w:rPr>
        <w:t>app.include_router(cpq.router,         prefix</w:t>
      </w:r>
      <w:r>
        <w:rPr>
          <w:rStyle w:val="OperatorTok"/>
        </w:rPr>
        <w:t>=</w:t>
      </w:r>
      <w:r>
        <w:rPr>
          <w:rStyle w:val="StringTok"/>
        </w:rPr>
        <w:t>"/cpq"</w:t>
      </w:r>
      <w:r>
        <w:rPr>
          <w:rStyle w:val="NormalTok"/>
        </w:rPr>
        <w:t>,    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"CPQ"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app.include_router(billing.router,     prefix</w:t>
      </w:r>
      <w:r>
        <w:rPr>
          <w:rStyle w:val="OperatorTok"/>
        </w:rPr>
        <w:t>=</w:t>
      </w:r>
      <w:r>
        <w:rPr>
          <w:rStyle w:val="StringTok"/>
        </w:rPr>
        <w:t>"/billing"</w:t>
      </w:r>
      <w:r>
        <w:rPr>
          <w:rStyle w:val="NormalTok"/>
        </w:rPr>
        <w:t>,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"Billing"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app.include_router(servicedesk.router, prefix</w:t>
      </w:r>
      <w:r>
        <w:rPr>
          <w:rStyle w:val="OperatorTok"/>
        </w:rPr>
        <w:t>=</w:t>
      </w:r>
      <w:r>
        <w:rPr>
          <w:rStyle w:val="StringTok"/>
        </w:rPr>
        <w:t>"/servicedesk"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"ServiceDesk"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app.include_router(fsm.router,         prefix</w:t>
      </w:r>
      <w:r>
        <w:rPr>
          <w:rStyle w:val="OperatorTok"/>
        </w:rPr>
        <w:t>=</w:t>
      </w:r>
      <w:r>
        <w:rPr>
          <w:rStyle w:val="StringTok"/>
        </w:rPr>
        <w:t>"/fsm"</w:t>
      </w:r>
      <w:r>
        <w:rPr>
          <w:rStyle w:val="NormalTok"/>
        </w:rPr>
        <w:t>,    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"FSM"</w:t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"/health"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"ok"</w:t>
      </w:r>
      <w:r>
        <w:rPr>
          <w:rStyle w:val="NormalTok"/>
        </w:rPr>
        <w:t xml:space="preserve">, </w:t>
      </w:r>
      <w:r>
        <w:rPr>
          <w:rStyle w:val="StringTok"/>
        </w:rPr>
        <w:t>"service"</w:t>
      </w:r>
      <w:r>
        <w:rPr>
          <w:rStyle w:val="NormalTok"/>
        </w:rPr>
        <w:t xml:space="preserve">: </w:t>
      </w:r>
      <w:r>
        <w:rPr>
          <w:rStyle w:val="StringTok"/>
        </w:rPr>
        <w:t>"product-fastapi"</w:t>
      </w:r>
      <w:r>
        <w:rPr>
          <w:rStyle w:val="NormalTok"/>
        </w:rPr>
        <w:t xml:space="preserve">, </w:t>
      </w:r>
      <w:r>
        <w:rPr>
          <w:rStyle w:val="StringTok"/>
        </w:rPr>
        <w:t>"port"</w:t>
      </w:r>
      <w:r>
        <w:rPr>
          <w:rStyle w:val="NormalTok"/>
        </w:rPr>
        <w:t xml:space="preserve">: </w:t>
      </w:r>
      <w:r>
        <w:rPr>
          <w:rStyle w:val="DecValTok"/>
        </w:rPr>
        <w:t>8001</w:t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"Project HalfBill Product API"</w:t>
      </w:r>
      <w:r>
        <w:rPr>
          <w:rStyle w:val="NormalTok"/>
        </w:rPr>
        <w:t xml:space="preserve">, </w:t>
      </w:r>
      <w:r>
        <w:rPr>
          <w:rStyle w:val="StringTok"/>
        </w:rPr>
        <w:t>"docs"</w:t>
      </w:r>
      <w:r>
        <w:rPr>
          <w:rStyle w:val="NormalTok"/>
        </w:rPr>
        <w:t xml:space="preserve">: </w:t>
      </w:r>
      <w:r>
        <w:rPr>
          <w:rStyle w:val="StringTok"/>
        </w:rPr>
        <w:t>"/docs"</w:t>
      </w:r>
      <w:r>
        <w:rPr>
          <w:rStyle w:val="NormalTok"/>
        </w:rPr>
        <w:t>}</w:t>
      </w:r>
    </w:p>
    <w:p w14:paraId="042C58C5" w14:textId="77777777" w:rsidR="00D03F9F" w:rsidRDefault="00000000">
      <w:pPr>
        <w:pStyle w:val="FirstParagraph"/>
      </w:pPr>
      <w:r>
        <w:t>Start it:</w:t>
      </w:r>
    </w:p>
    <w:p w14:paraId="34563FCE" w14:textId="77777777" w:rsidR="00D03F9F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fastapi_app.main:app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8001 </w:t>
      </w:r>
      <w:r>
        <w:rPr>
          <w:rStyle w:val="AttributeTok"/>
        </w:rPr>
        <w:t>--reload</w:t>
      </w:r>
    </w:p>
    <w:p w14:paraId="6BDA8B30" w14:textId="77777777" w:rsidR="00D03F9F" w:rsidRDefault="00000000">
      <w:pPr>
        <w:pStyle w:val="FirstParagraph"/>
      </w:pPr>
      <w:r>
        <w:t xml:space="preserve">The </w:t>
      </w:r>
      <w:r>
        <w:rPr>
          <w:rStyle w:val="VerbatimChar"/>
        </w:rPr>
        <w:t>/docs</w:t>
      </w:r>
      <w:r>
        <w:t xml:space="preserve"> endpoint (</w:t>
      </w:r>
      <w:r w:rsidRPr="00BA704D">
        <w:rPr>
          <w:highlight w:val="yellow"/>
        </w:rPr>
        <w:t>Swagger UI)</w:t>
      </w:r>
      <w:r>
        <w:t xml:space="preserve"> is available automatically at </w:t>
      </w:r>
      <w:r>
        <w:rPr>
          <w:rStyle w:val="VerbatimChar"/>
        </w:rPr>
        <w:t>http://localhost:8001/docs</w:t>
      </w:r>
      <w:r>
        <w:t xml:space="preserve"> — product teams use this to test their endpoints without writing a client.</w:t>
      </w:r>
    </w:p>
    <w:p w14:paraId="3A1AA9F9" w14:textId="77777777" w:rsidR="00D03F9F" w:rsidRDefault="00000000">
      <w:r>
        <w:pict w14:anchorId="390AB4A6">
          <v:rect id="_x0000_i1031" style="width:0;height:1.5pt" o:hralign="center" o:hrstd="t" o:hr="t"/>
        </w:pict>
      </w:r>
    </w:p>
    <w:p w14:paraId="2BF780E9" w14:textId="77777777" w:rsidR="00D03F9F" w:rsidRDefault="00000000">
      <w:pPr>
        <w:pStyle w:val="Heading2"/>
      </w:pPr>
      <w:bookmarkStart w:id="8" w:name="Xf6550e634bc208121b80896b34c436c6212abae"/>
      <w:bookmarkEnd w:id="7"/>
      <w:r>
        <w:t>Deliverable 4: agent_registry.py (Production Version)</w:t>
      </w:r>
    </w:p>
    <w:p w14:paraId="5119411C" w14:textId="77777777" w:rsidR="00D03F9F" w:rsidRDefault="00000000">
      <w:pPr>
        <w:pStyle w:val="FirstParagraph"/>
      </w:pPr>
      <w:r>
        <w:t>Update from the exercise version. Real product ports.</w:t>
      </w:r>
    </w:p>
    <w:p w14:paraId="50E3C08A" w14:textId="77777777" w:rsidR="00D03F9F" w:rsidRDefault="00000000">
      <w:pPr>
        <w:pStyle w:val="SourceCode"/>
      </w:pPr>
      <w:r>
        <w:rPr>
          <w:rStyle w:val="CommentTok"/>
        </w:rPr>
        <w:t># shared/agent_registry.py — PRODUCTION VERSION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os.path.expanduser(</w:t>
      </w:r>
      <w:r>
        <w:rPr>
          <w:rStyle w:val="StringTok"/>
        </w:rPr>
        <w:t>"~/onebill-agents"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config </w:t>
      </w:r>
      <w:r>
        <w:rPr>
          <w:rStyle w:val="ImportTok"/>
        </w:rPr>
        <w:t>import</w:t>
      </w:r>
      <w:r>
        <w:rPr>
          <w:rStyle w:val="NormalTok"/>
        </w:rPr>
        <w:t xml:space="preserve"> CPQ_MCP_URL, BILLING_MCP_URL, SERVICEDESK_MCP_URL, FSM_MCP_URL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"cpq"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"CPQ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>: (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"Handles product configuration, pricing, and quote generation.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 for: creating quotes, searching products, applying discounts,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"checking quote status."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CPQ_MCP_URL,           </w:t>
      </w:r>
      <w:r>
        <w:rPr>
          <w:rStyle w:val="CommentTok"/>
        </w:rPr>
        <w:t># http://localhost:8003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"billing"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"Billing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"Handles invoices, billing anomalies, payments, and revenue leakage.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 for: invoice status, overdue accounts, payment history,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"anomaly detection and investigation."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BILLING_MCP_URL,       </w:t>
      </w:r>
      <w:r>
        <w:rPr>
          <w:rStyle w:val="CommentTok"/>
        </w:rPr>
        <w:t># http://localhost:8004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"servicedesk"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"ServiceDesk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"Handles support tickets — creation, triage, status, resolution.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 for: opening tickets, checking status, adding comments,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"escalating issues, finding similar past tickets."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SERVICEDESK_MCP_URL,   </w:t>
      </w:r>
      <w:r>
        <w:rPr>
          <w:rStyle w:val="CommentTok"/>
        </w:rPr>
        <w:t># http://localhost:8005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"fsm"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"FSM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"Handles field service — technician dispatch, job scheduling, status.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 for: scheduling installations or repairs, finding available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"technicians, updating job status."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FSM_MCP_URL,           </w:t>
      </w:r>
      <w:r>
        <w:rPr>
          <w:rStyle w:val="CommentTok"/>
        </w:rPr>
        <w:t># http://localhost:8006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14:paraId="4C5E4127" w14:textId="77777777" w:rsidR="00D03F9F" w:rsidRDefault="00000000">
      <w:r>
        <w:pict w14:anchorId="6AC1039E">
          <v:rect id="_x0000_i1032" style="width:0;height:1.5pt" o:hralign="center" o:hrstd="t" o:hr="t"/>
        </w:pict>
      </w:r>
    </w:p>
    <w:p w14:paraId="56F658E5" w14:textId="77777777" w:rsidR="00D03F9F" w:rsidRDefault="00000000">
      <w:pPr>
        <w:pStyle w:val="Heading2"/>
      </w:pPr>
      <w:bookmarkStart w:id="9" w:name="X91b692bd1e8ce142b67b91f71f8e397b870fd91"/>
      <w:bookmarkEnd w:id="8"/>
      <w:r>
        <w:t>Deliverable 5: Agentic Hub — platform/hub/app.py</w:t>
      </w:r>
    </w:p>
    <w:p w14:paraId="43BD4054" w14:textId="77777777" w:rsidR="00D03F9F" w:rsidRDefault="00000000">
      <w:pPr>
        <w:pStyle w:val="FirstParagraph"/>
      </w:pPr>
      <w:r w:rsidRPr="00BA704D">
        <w:rPr>
          <w:highlight w:val="yellow"/>
        </w:rPr>
        <w:t>Streamlit dashboard.</w:t>
      </w:r>
      <w:r>
        <w:t xml:space="preserve"> Two data sources only: - </w:t>
      </w:r>
      <w:r>
        <w:rPr>
          <w:b/>
          <w:bCs/>
        </w:rPr>
        <w:t>Health</w:t>
      </w:r>
      <w:r>
        <w:t xml:space="preserve">: HTTP GET to </w:t>
      </w:r>
      <w:r>
        <w:rPr>
          <w:rStyle w:val="VerbatimChar"/>
        </w:rPr>
        <w:t>/sse</w:t>
      </w:r>
      <w:r>
        <w:t xml:space="preserve"> on each MCP server port - </w:t>
      </w:r>
      <w:r>
        <w:rPr>
          <w:b/>
          <w:bCs/>
        </w:rPr>
        <w:t>Business metrics</w:t>
      </w:r>
      <w:r>
        <w:t xml:space="preserve">: HTTP GET to each </w:t>
      </w:r>
      <w:r>
        <w:rPr>
          <w:rStyle w:val="VerbatimChar"/>
        </w:rPr>
        <w:t>/product/metrics</w:t>
      </w:r>
      <w:r>
        <w:t xml:space="preserve"> endpoint on port 8001</w:t>
      </w:r>
    </w:p>
    <w:p w14:paraId="4E59A903" w14:textId="77777777" w:rsidR="00D03F9F" w:rsidRDefault="00000000">
      <w:pPr>
        <w:pStyle w:val="SourceCode"/>
      </w:pPr>
      <w:r>
        <w:rPr>
          <w:rStyle w:val="CommentTok"/>
        </w:rPr>
        <w:t># platform/hub/app.py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>as</w:t>
      </w:r>
      <w:r>
        <w:rPr>
          <w:rStyle w:val="NormalTok"/>
        </w:rPr>
        <w:t xml:space="preserve"> go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plotly.express </w:t>
      </w:r>
      <w:r>
        <w:rPr>
          <w:rStyle w:val="ImportTok"/>
        </w:rPr>
        <w:t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os.path.expanduser(</w:t>
      </w:r>
      <w:r>
        <w:rPr>
          <w:rStyle w:val="StringTok"/>
        </w:rPr>
        <w:t>"~/onebill-agents"</w:t>
      </w:r>
      <w:r>
        <w:rPr>
          <w:rStyle w:val="NormalTok"/>
        </w:rPr>
        <w:t>))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config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ORCHESTRATOR_MCP_URL, CPQ_MCP_URL, BILLING_MCP_URL,</w:t>
      </w:r>
      <w:r>
        <w:br/>
      </w:r>
      <w:r>
        <w:rPr>
          <w:rStyle w:val="NormalTok"/>
        </w:rPr>
        <w:t xml:space="preserve">    SERVICEDESK_MCP_URL, FSM_MCP_URL, PRODUCT_API_URL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st.set_page_config(</w:t>
      </w:r>
      <w:r>
        <w:br/>
      </w:r>
      <w:r>
        <w:rPr>
          <w:rStyle w:val="NormalTok"/>
        </w:rPr>
        <w:t xml:space="preserve">    page_title</w:t>
      </w:r>
      <w:r>
        <w:rPr>
          <w:rStyle w:val="OperatorTok"/>
        </w:rPr>
        <w:t>=</w:t>
      </w:r>
      <w:r>
        <w:rPr>
          <w:rStyle w:val="StringTok"/>
        </w:rPr>
        <w:t>"Project HalfBill — Agentic Hub"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>=</w:t>
      </w:r>
      <w:r>
        <w:rPr>
          <w:rStyle w:val="StringTok"/>
        </w:rPr>
        <w:t>"wide"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page_icon</w:t>
      </w:r>
      <w:r>
        <w:rPr>
          <w:rStyle w:val="OperatorTok"/>
        </w:rPr>
        <w:t>=</w:t>
      </w:r>
      <w:r>
        <w:rPr>
          <w:rStyle w:val="StringTok"/>
        </w:rPr>
        <w:t>"⚡"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st.title(</w:t>
      </w:r>
      <w:r>
        <w:rPr>
          <w:rStyle w:val="StringTok"/>
        </w:rPr>
        <w:t>"⚡ Project HalfBill — Agentic Hub"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st.caption(</w:t>
      </w:r>
      <w:r>
        <w:rPr>
          <w:rStyle w:val="StringTok"/>
        </w:rPr>
        <w:t>"Operational observability for the OneBill agent platform"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── Helper functions 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check_health(url: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"""Probe SSE endpoint. Returns True if server is up."""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requests.get(url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"/sse"</w:t>
      </w:r>
      <w:r>
        <w:rPr>
          <w:rStyle w:val="NormalTok"/>
        </w:rPr>
        <w:t>, timeout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stream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get_metrics(endpoint: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"""Call a FastAPI metrics endpoint. Returns dict or empty dict on failure."""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requests.get(PRODUCT_API_URL </w:t>
      </w:r>
      <w:r>
        <w:rPr>
          <w:rStyle w:val="OperatorTok"/>
        </w:rPr>
        <w:t>+</w:t>
      </w:r>
      <w:r>
        <w:rPr>
          <w:rStyle w:val="NormalTok"/>
        </w:rPr>
        <w:t xml:space="preserve"> endpoint, timeout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status_badge(is_up: </w:t>
      </w:r>
      <w:r>
        <w:rPr>
          <w:rStyle w:val="BuiltInTok"/>
        </w:rPr>
        <w:t>bool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"🟢 Online"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is_up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"🔴 Offline"</w:t>
      </w:r>
      <w:r>
        <w:br/>
      </w:r>
      <w:r>
        <w:br/>
      </w:r>
      <w:r>
        <w:br/>
      </w:r>
      <w:r>
        <w:rPr>
          <w:rStyle w:val="CommentTok"/>
        </w:rPr>
        <w:t># ── Section 1: Agent Health ───────────────────────────────────</w:t>
      </w:r>
      <w:r>
        <w:br/>
      </w:r>
      <w:r>
        <w:lastRenderedPageBreak/>
        <w:br/>
      </w:r>
      <w:r>
        <w:rPr>
          <w:rStyle w:val="NormalTok"/>
        </w:rPr>
        <w:t>st.header(</w:t>
      </w:r>
      <w:r>
        <w:rPr>
          <w:rStyle w:val="StringTok"/>
        </w:rPr>
        <w:t>"Agent Health"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servers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"Orchestrator"</w:t>
      </w:r>
      <w:r>
        <w:rPr>
          <w:rStyle w:val="NormalTok"/>
        </w:rPr>
        <w:t>: ORCHESTRATOR_MCP_URL,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"CPQ"</w:t>
      </w:r>
      <w:r>
        <w:rPr>
          <w:rStyle w:val="NormalTok"/>
        </w:rPr>
        <w:t>:          CPQ_MCP_URL,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"Billing"</w:t>
      </w:r>
      <w:r>
        <w:rPr>
          <w:rStyle w:val="NormalTok"/>
        </w:rPr>
        <w:t>:      BILLING_MCP_URL,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"ServiceDesk"</w:t>
      </w:r>
      <w:r>
        <w:rPr>
          <w:rStyle w:val="NormalTok"/>
        </w:rPr>
        <w:t>:  SERVICEDESK_MCP_URL,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"FSM"</w:t>
      </w:r>
      <w:r>
        <w:rPr>
          <w:rStyle w:val="NormalTok"/>
        </w:rPr>
        <w:t>:          FSM_MCP_URL,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>=</w:t>
      </w:r>
      <w:r>
        <w:rPr>
          <w:rStyle w:val="NormalTok"/>
        </w:rPr>
        <w:t xml:space="preserve"> st.columns(</w:t>
      </w:r>
      <w:r>
        <w:rPr>
          <w:rStyle w:val="BuiltInTok"/>
        </w:rPr>
        <w:t>len</w:t>
      </w:r>
      <w:r>
        <w:rPr>
          <w:rStyle w:val="NormalTok"/>
        </w:rPr>
        <w:t>(servers))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col, (name, url)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(cols, servers.items()):</w:t>
      </w:r>
      <w:r>
        <w:br/>
      </w:r>
      <w:r>
        <w:rPr>
          <w:rStyle w:val="NormalTok"/>
        </w:rPr>
        <w:t xml:space="preserve">    is_up </w:t>
      </w:r>
      <w:r>
        <w:rPr>
          <w:rStyle w:val="OperatorTok"/>
        </w:rPr>
        <w:t>=</w:t>
      </w:r>
      <w:r>
        <w:rPr>
          <w:rStyle w:val="NormalTok"/>
        </w:rPr>
        <w:t xml:space="preserve"> check_health(url)</w:t>
      </w:r>
      <w:r>
        <w:br/>
      </w:r>
      <w:r>
        <w:rPr>
          <w:rStyle w:val="NormalTok"/>
        </w:rPr>
        <w:t xml:space="preserve">    col.metric(label</w:t>
      </w:r>
      <w:r>
        <w:rPr>
          <w:rStyle w:val="OperatorTok"/>
        </w:rPr>
        <w:t>=</w:t>
      </w:r>
      <w:r>
        <w:rPr>
          <w:rStyle w:val="NormalTok"/>
        </w:rPr>
        <w:t>name, value</w:t>
      </w:r>
      <w:r>
        <w:rPr>
          <w:rStyle w:val="OperatorTok"/>
        </w:rPr>
        <w:t>=</w:t>
      </w:r>
      <w:r>
        <w:rPr>
          <w:rStyle w:val="NormalTok"/>
        </w:rPr>
        <w:t>status_badge(is_up))</w:t>
      </w:r>
      <w:r>
        <w:br/>
      </w:r>
      <w:r>
        <w:br/>
      </w:r>
      <w:r>
        <w:rPr>
          <w:rStyle w:val="NormalTok"/>
        </w:rPr>
        <w:t>st.divider()</w:t>
      </w:r>
      <w:r>
        <w:br/>
      </w:r>
      <w:r>
        <w:br/>
      </w:r>
      <w:r>
        <w:br/>
      </w:r>
      <w:r>
        <w:rPr>
          <w:rStyle w:val="CommentTok"/>
        </w:rPr>
        <w:t># ── Section 2: Business Metrics 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>st.header(</w:t>
      </w:r>
      <w:r>
        <w:rPr>
          <w:rStyle w:val="StringTok"/>
        </w:rPr>
        <w:t>"Business Metrics"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cpq_m  </w:t>
      </w:r>
      <w:r>
        <w:rPr>
          <w:rStyle w:val="OperatorTok"/>
        </w:rPr>
        <w:t>=</w:t>
      </w:r>
      <w:r>
        <w:rPr>
          <w:rStyle w:val="NormalTok"/>
        </w:rPr>
        <w:t xml:space="preserve"> get_metrics(</w:t>
      </w:r>
      <w:r>
        <w:rPr>
          <w:rStyle w:val="StringTok"/>
        </w:rPr>
        <w:t>"/cpq/metrics"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bill_m </w:t>
      </w:r>
      <w:r>
        <w:rPr>
          <w:rStyle w:val="OperatorTok"/>
        </w:rPr>
        <w:t>=</w:t>
      </w:r>
      <w:r>
        <w:rPr>
          <w:rStyle w:val="NormalTok"/>
        </w:rPr>
        <w:t xml:space="preserve"> get_metrics(</w:t>
      </w:r>
      <w:r>
        <w:rPr>
          <w:rStyle w:val="StringTok"/>
        </w:rPr>
        <w:t>"/billing/metrics"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sd_m   </w:t>
      </w:r>
      <w:r>
        <w:rPr>
          <w:rStyle w:val="OperatorTok"/>
        </w:rPr>
        <w:t>=</w:t>
      </w:r>
      <w:r>
        <w:rPr>
          <w:rStyle w:val="NormalTok"/>
        </w:rPr>
        <w:t xml:space="preserve"> get_metrics(</w:t>
      </w:r>
      <w:r>
        <w:rPr>
          <w:rStyle w:val="StringTok"/>
        </w:rPr>
        <w:t>"/servicedesk/metrics"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fsm_m  </w:t>
      </w:r>
      <w:r>
        <w:rPr>
          <w:rStyle w:val="OperatorTok"/>
        </w:rPr>
        <w:t>=</w:t>
      </w:r>
      <w:r>
        <w:rPr>
          <w:rStyle w:val="NormalTok"/>
        </w:rPr>
        <w:t xml:space="preserve"> get_metrics(</w:t>
      </w:r>
      <w:r>
        <w:rPr>
          <w:rStyle w:val="StringTok"/>
        </w:rPr>
        <w:t>"/fsm/metrics"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col1, col2, col3, col4 </w:t>
      </w:r>
      <w:r>
        <w:rPr>
          <w:rStyle w:val="OperatorTok"/>
        </w:rPr>
        <w:t>=</w:t>
      </w:r>
      <w:r>
        <w:rPr>
          <w:rStyle w:val="NormalTok"/>
        </w:rPr>
        <w:t xml:space="preserve"> st.columns(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>"CPQ"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"Quotes Today"</w:t>
      </w:r>
      <w:r>
        <w:rPr>
          <w:rStyle w:val="NormalTok"/>
        </w:rPr>
        <w:t>,      cpq_m.get(</w:t>
      </w:r>
      <w:r>
        <w:rPr>
          <w:rStyle w:val="StringTok"/>
        </w:rPr>
        <w:t>"quotes_created_today"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"Acceptance Rate"</w:t>
      </w:r>
      <w:r>
        <w:rPr>
          <w:rStyle w:val="NormalTok"/>
        </w:rPr>
        <w:t xml:space="preserve">,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cpq_m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'acceptance_rate_pct'</w:t>
      </w:r>
      <w:r>
        <w:rPr>
          <w:rStyle w:val="NormalTok"/>
        </w:rPr>
        <w:t xml:space="preserve">, </w:t>
      </w:r>
      <w:r>
        <w:rPr>
          <w:rStyle w:val="StringTok"/>
        </w:rPr>
        <w:t>'—'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"MRR in Pipeline"</w:t>
      </w:r>
      <w:r>
        <w:rPr>
          <w:rStyle w:val="NormalTok"/>
        </w:rPr>
        <w:t xml:space="preserve">,   </w:t>
      </w:r>
      <w:r>
        <w:rPr>
          <w:rStyle w:val="SpecialStringTok"/>
        </w:rPr>
        <w:t>f"$</w:t>
      </w:r>
      <w:r>
        <w:rPr>
          <w:rStyle w:val="SpecialCharTok"/>
        </w:rPr>
        <w:t>{</w:t>
      </w:r>
      <w:r>
        <w:rPr>
          <w:rStyle w:val="NormalTok"/>
        </w:rPr>
        <w:t>cpq_m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'total_mrr_pipeline'</w:t>
      </w:r>
      <w:r>
        <w:rPr>
          <w:rStyle w:val="NormalTok"/>
        </w:rPr>
        <w:t xml:space="preserve">, </w:t>
      </w:r>
      <w:r>
        <w:rPr>
          <w:rStyle w:val="StringTok"/>
        </w:rPr>
        <w:t>'—'</w:t>
      </w:r>
      <w:r>
        <w:rPr>
          <w:rStyle w:val="NormalTok"/>
        </w:rPr>
        <w:t>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>"Billing"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"Overdue Invoices"</w:t>
      </w:r>
      <w:r>
        <w:rPr>
          <w:rStyle w:val="NormalTok"/>
        </w:rPr>
        <w:t>,  bill_m.get(</w:t>
      </w:r>
      <w:r>
        <w:rPr>
          <w:rStyle w:val="StringTok"/>
        </w:rPr>
        <w:t>"invoices_overdue"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"Anomalies Open"</w:t>
      </w:r>
      <w:r>
        <w:rPr>
          <w:rStyle w:val="NormalTok"/>
        </w:rPr>
        <w:t>,    bill_m.get(</w:t>
      </w:r>
      <w:r>
        <w:rPr>
          <w:rStyle w:val="StringTok"/>
        </w:rPr>
        <w:t>"anomalies_open"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"Leakage Flagged"</w:t>
      </w:r>
      <w:r>
        <w:rPr>
          <w:rStyle w:val="NormalTok"/>
        </w:rPr>
        <w:t xml:space="preserve">,   </w:t>
      </w:r>
      <w:r>
        <w:rPr>
          <w:rStyle w:val="SpecialStringTok"/>
        </w:rPr>
        <w:t>f"$</w:t>
      </w:r>
      <w:r>
        <w:rPr>
          <w:rStyle w:val="SpecialCharTok"/>
        </w:rPr>
        <w:t>{</w:t>
      </w:r>
      <w:r>
        <w:rPr>
          <w:rStyle w:val="NormalTok"/>
        </w:rPr>
        <w:t>bill_m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'leakage_amount_flagged'</w:t>
      </w:r>
      <w:r>
        <w:rPr>
          <w:rStyle w:val="NormalTok"/>
        </w:rPr>
        <w:t xml:space="preserve">, </w:t>
      </w:r>
      <w:r>
        <w:rPr>
          <w:rStyle w:val="StringTok"/>
        </w:rPr>
        <w:t>'—'</w:t>
      </w:r>
      <w:r>
        <w:rPr>
          <w:rStyle w:val="NormalTok"/>
        </w:rPr>
        <w:t>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col3: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>"ServiceDesk"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"Open Tickets"</w:t>
      </w:r>
      <w:r>
        <w:rPr>
          <w:rStyle w:val="NormalTok"/>
        </w:rPr>
        <w:t>,      sd_m.get(</w:t>
      </w:r>
      <w:r>
        <w:rPr>
          <w:rStyle w:val="StringTok"/>
        </w:rPr>
        <w:t>"tickets_open"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"Created Today"</w:t>
      </w:r>
      <w:r>
        <w:rPr>
          <w:rStyle w:val="NormalTok"/>
        </w:rPr>
        <w:t>,     sd_m.get(</w:t>
      </w:r>
      <w:r>
        <w:rPr>
          <w:rStyle w:val="StringTok"/>
        </w:rPr>
        <w:t>"tickets_created_today"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st.metric(</w:t>
      </w:r>
      <w:r>
        <w:rPr>
          <w:rStyle w:val="StringTok"/>
        </w:rPr>
        <w:t>"Avg Resolution"</w:t>
      </w:r>
      <w:r>
        <w:rPr>
          <w:rStyle w:val="NormalTok"/>
        </w:rPr>
        <w:t xml:space="preserve">,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sd_m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'avg_resolution_hours'</w:t>
      </w:r>
      <w:r>
        <w:rPr>
          <w:rStyle w:val="NormalTok"/>
        </w:rPr>
        <w:t xml:space="preserve">, </w:t>
      </w:r>
      <w:r>
        <w:rPr>
          <w:rStyle w:val="StringTok"/>
        </w:rPr>
        <w:t>'—'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h"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col4: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>"FSM"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"Jobs Today"</w:t>
      </w:r>
      <w:r>
        <w:rPr>
          <w:rStyle w:val="NormalTok"/>
        </w:rPr>
        <w:t>,        fsm_m.get(</w:t>
      </w:r>
      <w:r>
        <w:rPr>
          <w:rStyle w:val="StringTok"/>
        </w:rPr>
        <w:t>"jobs_scheduled_today"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"Completed Today"</w:t>
      </w:r>
      <w:r>
        <w:rPr>
          <w:rStyle w:val="NormalTok"/>
        </w:rPr>
        <w:t>,   fsm_m.get(</w:t>
      </w:r>
      <w:r>
        <w:rPr>
          <w:rStyle w:val="StringTok"/>
        </w:rPr>
        <w:t>"jobs_completed_today"</w:t>
      </w:r>
      <w:r>
        <w:rPr>
          <w:rStyle w:val="NormalTok"/>
        </w:rPr>
        <w:t xml:space="preserve">, </w:t>
      </w:r>
      <w:r>
        <w:rPr>
          <w:rStyle w:val="StringTok"/>
        </w:rPr>
        <w:t>"—"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>"Technician Util"</w:t>
      </w:r>
      <w:r>
        <w:rPr>
          <w:rStyle w:val="NormalTok"/>
        </w:rPr>
        <w:t xml:space="preserve">,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fsm_m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'technician_utilisation_pct'</w:t>
      </w:r>
      <w:r>
        <w:rPr>
          <w:rStyle w:val="NormalTok"/>
        </w:rPr>
        <w:t xml:space="preserve">, </w:t>
      </w:r>
      <w:r>
        <w:rPr>
          <w:rStyle w:val="StringTok"/>
        </w:rPr>
        <w:t>'—'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%"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st.divider()</w:t>
      </w:r>
      <w:r>
        <w:br/>
      </w:r>
      <w:r>
        <w:br/>
      </w:r>
      <w:r>
        <w:br/>
      </w:r>
      <w:r>
        <w:rPr>
          <w:rStyle w:val="CommentTok"/>
        </w:rPr>
        <w:t># ── Section 3: ServiceDesk Ticket Priority Breakdown ─────────</w:t>
      </w:r>
      <w:r>
        <w:br/>
      </w:r>
      <w:r>
        <w:br/>
      </w:r>
      <w:r>
        <w:rPr>
          <w:rStyle w:val="NormalTok"/>
        </w:rPr>
        <w:t>st.header(</w:t>
      </w:r>
      <w:r>
        <w:rPr>
          <w:rStyle w:val="StringTok"/>
        </w:rPr>
        <w:t>"Open Tickets by Priority"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sd_m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"by_priority"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sd_m:</w:t>
      </w:r>
      <w:r>
        <w:br/>
      </w:r>
      <w:r>
        <w:rPr>
          <w:rStyle w:val="NormalTok"/>
        </w:rPr>
        <w:t xml:space="preserve">    priority_data </w:t>
      </w:r>
      <w:r>
        <w:rPr>
          <w:rStyle w:val="OperatorTok"/>
        </w:rPr>
        <w:t>=</w:t>
      </w:r>
      <w:r>
        <w:rPr>
          <w:rStyle w:val="NormalTok"/>
        </w:rPr>
        <w:t xml:space="preserve"> sd_m[</w:t>
      </w:r>
      <w:r>
        <w:rPr>
          <w:rStyle w:val="StringTok"/>
        </w:rPr>
        <w:t>"by_priority"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(priority_data.keys()),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(priority_data.values()),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(priority_data.keys()),</w:t>
      </w:r>
      <w:r>
        <w:br/>
      </w:r>
      <w:r>
        <w:rPr>
          <w:rStyle w:val="NormalTok"/>
        </w:rPr>
        <w:t xml:space="preserve">        color_discrete_map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StringTok"/>
        </w:rPr>
        <w:t>"#dc2626"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"high"</w:t>
      </w:r>
      <w:r>
        <w:rPr>
          <w:rStyle w:val="NormalTok"/>
        </w:rPr>
        <w:t xml:space="preserve">:     </w:t>
      </w:r>
      <w:r>
        <w:rPr>
          <w:rStyle w:val="StringTok"/>
        </w:rPr>
        <w:t>"#ea580c"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"medium"</w:t>
      </w:r>
      <w:r>
        <w:rPr>
          <w:rStyle w:val="NormalTok"/>
        </w:rPr>
        <w:t xml:space="preserve">:   </w:t>
      </w:r>
      <w:r>
        <w:rPr>
          <w:rStyle w:val="StringTok"/>
        </w:rPr>
        <w:t>"#ca8a04"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"low"</w:t>
      </w:r>
      <w:r>
        <w:rPr>
          <w:rStyle w:val="NormalTok"/>
        </w:rPr>
        <w:t xml:space="preserve">:      </w:t>
      </w:r>
      <w:r>
        <w:rPr>
          <w:rStyle w:val="StringTok"/>
        </w:rPr>
        <w:t>"#16a34a"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"x"</w:t>
      </w:r>
      <w:r>
        <w:rPr>
          <w:rStyle w:val="NormalTok"/>
        </w:rPr>
        <w:t xml:space="preserve">: </w:t>
      </w:r>
      <w:r>
        <w:rPr>
          <w:rStyle w:val="StringTok"/>
        </w:rPr>
        <w:t>"Priority"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 xml:space="preserve">: </w:t>
      </w:r>
      <w:r>
        <w:rPr>
          <w:rStyle w:val="StringTok"/>
        </w:rPr>
        <w:t>"Tickets"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fig.update_layout(showlegend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height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st.plotly_chart(fig, use_container_width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st.info(</w:t>
      </w:r>
      <w:r>
        <w:rPr>
          <w:rStyle w:val="StringTok"/>
        </w:rPr>
        <w:t>"ServiceDesk metrics unavailable — is servicedesk_server.py running?"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st.divider()</w:t>
      </w:r>
      <w:r>
        <w:br/>
      </w:r>
      <w:r>
        <w:br/>
      </w:r>
      <w:r>
        <w:br/>
      </w:r>
      <w:r>
        <w:rPr>
          <w:rStyle w:val="CommentTok"/>
        </w:rPr>
        <w:t># ── Section 4: Auto-refresh 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>st.caption(</w:t>
      </w:r>
      <w:r>
        <w:rPr>
          <w:rStyle w:val="StringTok"/>
        </w:rPr>
        <w:t>"Dashboard refreshes every 30 seconds."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time.sleep(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st.rerun()</w:t>
      </w:r>
    </w:p>
    <w:p w14:paraId="60B5B167" w14:textId="77777777" w:rsidR="00D03F9F" w:rsidRDefault="00000000">
      <w:pPr>
        <w:pStyle w:val="FirstParagraph"/>
      </w:pPr>
      <w:r>
        <w:t>Start it:</w:t>
      </w:r>
    </w:p>
    <w:p w14:paraId="3563AA0A" w14:textId="77777777" w:rsidR="00D03F9F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platform/hub/app.py </w:t>
      </w:r>
      <w:r>
        <w:rPr>
          <w:rStyle w:val="AttributeTok"/>
        </w:rPr>
        <w:t>--server.port</w:t>
      </w:r>
      <w:r>
        <w:rPr>
          <w:rStyle w:val="NormalTok"/>
        </w:rPr>
        <w:t xml:space="preserve"> 8501</w:t>
      </w:r>
    </w:p>
    <w:p w14:paraId="4B7F1182" w14:textId="77777777" w:rsidR="00D03F9F" w:rsidRDefault="00000000">
      <w:r>
        <w:pict w14:anchorId="09B4B0E6">
          <v:rect id="_x0000_i1033" style="width:0;height:1.5pt" o:hralign="center" o:hrstd="t" o:hr="t"/>
        </w:pict>
      </w:r>
    </w:p>
    <w:p w14:paraId="64CF73D4" w14:textId="77777777" w:rsidR="00D03F9F" w:rsidRDefault="00000000">
      <w:pPr>
        <w:pStyle w:val="Heading2"/>
      </w:pPr>
      <w:bookmarkStart w:id="10" w:name="orchestrator-production-version"/>
      <w:bookmarkEnd w:id="9"/>
      <w:r>
        <w:lastRenderedPageBreak/>
        <w:t>Orchestrator — Production Version</w:t>
      </w:r>
    </w:p>
    <w:p w14:paraId="059B706C" w14:textId="77777777" w:rsidR="00D03F9F" w:rsidRDefault="00000000">
      <w:pPr>
        <w:pStyle w:val="FirstParagraph"/>
      </w:pPr>
      <w:r>
        <w:t xml:space="preserve">Carry forward from Doc 5. Only change needed is </w:t>
      </w:r>
      <w:r>
        <w:rPr>
          <w:rStyle w:val="VerbatimChar"/>
        </w:rPr>
        <w:t>agent_registry.py</w:t>
      </w:r>
      <w:r>
        <w:t xml:space="preserve"> pointing to real ports (done in Deliverable 4 above).</w:t>
      </w:r>
    </w:p>
    <w:p w14:paraId="3734A1FF" w14:textId="77777777" w:rsidR="00D03F9F" w:rsidRDefault="00000000">
      <w:pPr>
        <w:pStyle w:val="BodyText"/>
      </w:pPr>
      <w:r>
        <w:rPr>
          <w:rStyle w:val="VerbatimChar"/>
        </w:rPr>
        <w:t>orchestrator_server.py</w:t>
      </w:r>
      <w:r>
        <w:t xml:space="preserve">, </w:t>
      </w:r>
      <w:r>
        <w:rPr>
          <w:rStyle w:val="VerbatimChar"/>
        </w:rPr>
        <w:t>router.py</w:t>
      </w:r>
      <w:r>
        <w:t xml:space="preserve">, </w:t>
      </w:r>
      <w:r>
        <w:rPr>
          <w:rStyle w:val="VerbatimChar"/>
        </w:rPr>
        <w:t>aggregator.py</w:t>
      </w:r>
      <w:r>
        <w:t xml:space="preserve">, </w:t>
      </w:r>
      <w:r>
        <w:rPr>
          <w:rStyle w:val="VerbatimChar"/>
        </w:rPr>
        <w:t>orchestrator_cli.py</w:t>
      </w:r>
      <w:r>
        <w:t xml:space="preserve"> — identical to exercise versions.</w:t>
      </w:r>
    </w:p>
    <w:p w14:paraId="79378767" w14:textId="77777777" w:rsidR="00D03F9F" w:rsidRDefault="00000000">
      <w:r>
        <w:pict w14:anchorId="73F31BA1">
          <v:rect id="_x0000_i1034" style="width:0;height:1.5pt" o:hralign="center" o:hrstd="t" o:hr="t"/>
        </w:pict>
      </w:r>
    </w:p>
    <w:p w14:paraId="62527D77" w14:textId="77777777" w:rsidR="00D03F9F" w:rsidRDefault="00000000">
      <w:pPr>
        <w:pStyle w:val="Heading2"/>
      </w:pPr>
      <w:bookmarkStart w:id="11" w:name="X3bbdfc0eb19ce84976fc69414540b7223606f9a"/>
      <w:bookmarkEnd w:id="10"/>
      <w:r>
        <w:t>Cross-Agent Sample Prompts (Orchestrator Testing)</w:t>
      </w:r>
    </w:p>
    <w:p w14:paraId="11A43299" w14:textId="77777777" w:rsidR="00D03F9F" w:rsidRDefault="00000000">
      <w:pPr>
        <w:pStyle w:val="FirstParagraph"/>
      </w:pPr>
      <w:r>
        <w:t>These are the prompts the platform team uses to validate the full multi-agent system in Week 4. Each tests a different routing scenario.</w:t>
      </w:r>
    </w:p>
    <w:p w14:paraId="6335CE6D" w14:textId="77777777" w:rsidR="00D03F9F" w:rsidRDefault="00000000">
      <w:pPr>
        <w:pStyle w:val="BodyText"/>
      </w:pPr>
      <w:r>
        <w:rPr>
          <w:b/>
          <w:bCs/>
        </w:rPr>
        <w:t>Single agent routing:</w:t>
      </w:r>
    </w:p>
    <w:p w14:paraId="223D2A4E" w14:textId="77777777" w:rsidR="00D03F9F" w:rsidRDefault="00000000">
      <w:pPr>
        <w:pStyle w:val="SourceCode"/>
      </w:pPr>
      <w:r>
        <w:rPr>
          <w:rStyle w:val="VerbatimChar"/>
        </w:rPr>
        <w:t>Show me all overdue invoices</w:t>
      </w:r>
    </w:p>
    <w:p w14:paraId="1F8CABBC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billing</w:t>
      </w:r>
      <w:r>
        <w:t xml:space="preserve"> only.</w:t>
      </w:r>
    </w:p>
    <w:p w14:paraId="72A50404" w14:textId="77777777" w:rsidR="00D03F9F" w:rsidRDefault="00000000">
      <w:pPr>
        <w:pStyle w:val="SourceCode"/>
      </w:pPr>
      <w:r>
        <w:rPr>
          <w:rStyle w:val="VerbatimChar"/>
        </w:rPr>
        <w:t>Who are the available technicians in the North zone?</w:t>
      </w:r>
    </w:p>
    <w:p w14:paraId="3F97FA8D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fsm</w:t>
      </w:r>
      <w:r>
        <w:t xml:space="preserve"> only.</w:t>
      </w:r>
    </w:p>
    <w:p w14:paraId="4473B8AE" w14:textId="77777777" w:rsidR="00D03F9F" w:rsidRDefault="00000000">
      <w:pPr>
        <w:pStyle w:val="BodyText"/>
      </w:pPr>
      <w:r>
        <w:rPr>
          <w:b/>
          <w:bCs/>
        </w:rPr>
        <w:t>Two agent routing:</w:t>
      </w:r>
    </w:p>
    <w:p w14:paraId="2680D3AA" w14:textId="77777777" w:rsidR="00D03F9F" w:rsidRDefault="00000000">
      <w:pPr>
        <w:pStyle w:val="SourceCode"/>
      </w:pPr>
      <w:r>
        <w:rPr>
          <w:rStyle w:val="VerbatimChar"/>
        </w:rPr>
        <w:t>Acme Corp has an overdue invoice and an open support ticket. What is the status of both?</w:t>
      </w:r>
    </w:p>
    <w:p w14:paraId="3744DC2D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billing</w:t>
      </w:r>
      <w:r>
        <w:t xml:space="preserve"> + </w:t>
      </w:r>
      <w:r>
        <w:rPr>
          <w:rStyle w:val="VerbatimChar"/>
        </w:rPr>
        <w:t>servicedesk</w:t>
      </w:r>
      <w:r>
        <w:t>. Aggregation runs.</w:t>
      </w:r>
    </w:p>
    <w:p w14:paraId="67BF85C2" w14:textId="77777777" w:rsidR="00D03F9F" w:rsidRDefault="00000000">
      <w:pPr>
        <w:pStyle w:val="SourceCode"/>
      </w:pPr>
      <w:r>
        <w:rPr>
          <w:rStyle w:val="VerbatimChar"/>
        </w:rPr>
        <w:t>We need to quote a customer for fiber internet and also schedule their installation.</w:t>
      </w:r>
    </w:p>
    <w:p w14:paraId="397B5465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cpq</w:t>
      </w:r>
      <w:r>
        <w:t xml:space="preserve"> + </w:t>
      </w:r>
      <w:r>
        <w:rPr>
          <w:rStyle w:val="VerbatimChar"/>
        </w:rPr>
        <w:t>fsm</w:t>
      </w:r>
      <w:r>
        <w:t>.</w:t>
      </w:r>
    </w:p>
    <w:p w14:paraId="4B617644" w14:textId="77777777" w:rsidR="00D03F9F" w:rsidRDefault="00000000">
      <w:pPr>
        <w:pStyle w:val="BodyText"/>
      </w:pPr>
      <w:r>
        <w:rPr>
          <w:b/>
          <w:bCs/>
        </w:rPr>
        <w:t>Three agent routing:</w:t>
      </w:r>
    </w:p>
    <w:p w14:paraId="7502E4CB" w14:textId="77777777" w:rsidR="00D03F9F" w:rsidRDefault="00000000">
      <w:pPr>
        <w:pStyle w:val="SourceCode"/>
      </w:pPr>
      <w:r>
        <w:rPr>
          <w:rStyle w:val="VerbatimChar"/>
        </w:rPr>
        <w:t>A customer's service is down, their bill looks wrong, and we need to send someone out.</w:t>
      </w:r>
    </w:p>
    <w:p w14:paraId="0B1034A3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billing</w:t>
      </w:r>
      <w:r>
        <w:t xml:space="preserve"> + </w:t>
      </w:r>
      <w:r>
        <w:rPr>
          <w:rStyle w:val="VerbatimChar"/>
        </w:rPr>
        <w:t>servicedesk</w:t>
      </w:r>
      <w:r>
        <w:t xml:space="preserve"> + </w:t>
      </w:r>
      <w:r>
        <w:rPr>
          <w:rStyle w:val="VerbatimChar"/>
        </w:rPr>
        <w:t>fsm</w:t>
      </w:r>
      <w:r>
        <w:t>.</w:t>
      </w:r>
    </w:p>
    <w:p w14:paraId="07C0127B" w14:textId="77777777" w:rsidR="00D03F9F" w:rsidRDefault="00000000">
      <w:pPr>
        <w:pStyle w:val="BodyText"/>
      </w:pPr>
      <w:r>
        <w:rPr>
          <w:b/>
          <w:bCs/>
        </w:rPr>
        <w:t xml:space="preserve">Full </w:t>
      </w:r>
      <w:r w:rsidRPr="00BA704D">
        <w:rPr>
          <w:b/>
          <w:bCs/>
          <w:highlight w:val="yellow"/>
        </w:rPr>
        <w:t>Q2C2C:</w:t>
      </w:r>
    </w:p>
    <w:p w14:paraId="6E91B42D" w14:textId="77777777" w:rsidR="00D03F9F" w:rsidRDefault="00000000">
      <w:pPr>
        <w:pStyle w:val="SourceCode"/>
      </w:pPr>
      <w:r>
        <w:rPr>
          <w:rStyle w:val="VerbatimChar"/>
        </w:rPr>
        <w:t>New customer wants fiber 1Gbps, mobile unlimited, and streaming TV.</w:t>
      </w:r>
      <w:r>
        <w:br/>
      </w:r>
      <w:r>
        <w:rPr>
          <w:rStyle w:val="VerbatimChar"/>
        </w:rPr>
        <w:t>Build the quote, generate the first invoice, and schedule installation for next Tuesday.</w:t>
      </w:r>
    </w:p>
    <w:p w14:paraId="66BA04BA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cpq</w:t>
      </w:r>
      <w:r>
        <w:t xml:space="preserve"> + </w:t>
      </w:r>
      <w:r>
        <w:rPr>
          <w:rStyle w:val="VerbatimChar"/>
        </w:rPr>
        <w:t>billing</w:t>
      </w:r>
      <w:r>
        <w:t xml:space="preserve"> + </w:t>
      </w:r>
      <w:r>
        <w:rPr>
          <w:rStyle w:val="VerbatimChar"/>
        </w:rPr>
        <w:t>fsm</w:t>
      </w:r>
      <w:r>
        <w:t>. Full A2A chain.</w:t>
      </w:r>
    </w:p>
    <w:p w14:paraId="09544072" w14:textId="77777777" w:rsidR="00D03F9F" w:rsidRDefault="00000000">
      <w:pPr>
        <w:pStyle w:val="BodyText"/>
      </w:pPr>
      <w:r>
        <w:rPr>
          <w:b/>
          <w:bCs/>
        </w:rPr>
        <w:t>Routing accuracy test:</w:t>
      </w:r>
    </w:p>
    <w:p w14:paraId="003905F9" w14:textId="77777777" w:rsidR="00D03F9F" w:rsidRDefault="00000000">
      <w:pPr>
        <w:pStyle w:val="SourceCode"/>
      </w:pPr>
      <w:r>
        <w:rPr>
          <w:rStyle w:val="VerbatimChar"/>
        </w:rPr>
        <w:lastRenderedPageBreak/>
        <w:t>What products do we offer for mobile?</w:t>
      </w:r>
    </w:p>
    <w:p w14:paraId="26A6C98C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cpq</w:t>
      </w:r>
      <w:r>
        <w:t xml:space="preserve"> only — not billing or fsm.</w:t>
      </w:r>
    </w:p>
    <w:p w14:paraId="678EBA27" w14:textId="77777777" w:rsidR="00D03F9F" w:rsidRDefault="00000000">
      <w:pPr>
        <w:pStyle w:val="SourceCode"/>
      </w:pPr>
      <w:r>
        <w:rPr>
          <w:rStyle w:val="VerbatimChar"/>
        </w:rPr>
        <w:t>Resolve anomaly 15 — the rate has been corrected</w:t>
      </w:r>
    </w:p>
    <w:p w14:paraId="69885E88" w14:textId="77777777" w:rsidR="00D03F9F" w:rsidRDefault="00000000">
      <w:pPr>
        <w:pStyle w:val="FirstParagraph"/>
      </w:pPr>
      <w:r>
        <w:t xml:space="preserve">Expected: routes to </w:t>
      </w:r>
      <w:r>
        <w:rPr>
          <w:rStyle w:val="VerbatimChar"/>
        </w:rPr>
        <w:t>billing</w:t>
      </w:r>
      <w:r>
        <w:t xml:space="preserve"> only.</w:t>
      </w:r>
    </w:p>
    <w:p w14:paraId="2F9F649E" w14:textId="77777777" w:rsidR="00D03F9F" w:rsidRDefault="00000000">
      <w:r>
        <w:pict w14:anchorId="5077D28B">
          <v:rect id="_x0000_i1035" style="width:0;height:1.5pt" o:hralign="center" o:hrstd="t" o:hr="t"/>
        </w:pict>
      </w:r>
    </w:p>
    <w:p w14:paraId="10E3D9BE" w14:textId="77777777" w:rsidR="00D03F9F" w:rsidRDefault="00000000">
      <w:pPr>
        <w:pStyle w:val="Heading2"/>
      </w:pPr>
      <w:bookmarkStart w:id="12" w:name="definition-of-done"/>
      <w:bookmarkEnd w:id="11"/>
      <w:r>
        <w:t>Definition of Done</w:t>
      </w:r>
    </w:p>
    <w:p w14:paraId="1025076C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shared/db.py</w:t>
      </w:r>
      <w:r>
        <w:t xml:space="preserve"> — asyncpg pool connects to Postgres, </w:t>
      </w:r>
      <w:r>
        <w:rPr>
          <w:rStyle w:val="VerbatimChar"/>
        </w:rPr>
        <w:t>get_db</w:t>
      </w:r>
      <w:r>
        <w:t xml:space="preserve"> dependency works</w:t>
      </w:r>
    </w:p>
    <w:p w14:paraId="779A72F4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fastapi_app/main.py</w:t>
      </w:r>
      <w:r>
        <w:t xml:space="preserve"> — starts on port 8001, </w:t>
      </w:r>
      <w:r>
        <w:rPr>
          <w:rStyle w:val="VerbatimChar"/>
        </w:rPr>
        <w:t>/health</w:t>
      </w:r>
      <w:r>
        <w:t xml:space="preserve"> returns 200, </w:t>
      </w:r>
      <w:r>
        <w:rPr>
          <w:rStyle w:val="VerbatimChar"/>
        </w:rPr>
        <w:t>/docs</w:t>
      </w:r>
      <w:r>
        <w:t xml:space="preserve"> loads</w:t>
      </w:r>
    </w:p>
    <w:p w14:paraId="7B38E7BC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fastapi_app/models.py</w:t>
      </w:r>
      <w:r>
        <w:t xml:space="preserve"> — all shared models importable by product teams</w:t>
      </w:r>
    </w:p>
    <w:p w14:paraId="511F031E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agent_registry.py</w:t>
      </w:r>
      <w:r>
        <w:t xml:space="preserve"> — production URLs, all four agents registered</w:t>
      </w:r>
    </w:p>
    <w:p w14:paraId="2DC77E6D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orchestrator_server.py</w:t>
      </w:r>
      <w:r>
        <w:t xml:space="preserve"> — starts on port 8002, </w:t>
      </w:r>
      <w:r>
        <w:rPr>
          <w:rStyle w:val="VerbatimChar"/>
        </w:rPr>
        <w:t>query</w:t>
      </w:r>
      <w:r>
        <w:t xml:space="preserve"> tool callable</w:t>
      </w:r>
    </w:p>
    <w:p w14:paraId="5949DDFC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orchestrator_cli.py</w:t>
      </w:r>
      <w:r>
        <w:t xml:space="preserve"> — connects to orchestrator, sends queries, receives answers</w:t>
      </w:r>
    </w:p>
    <w:p w14:paraId="01D5E3D8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router.py</w:t>
      </w:r>
      <w:r>
        <w:t xml:space="preserve"> — routes single and multi-product queries correctly</w:t>
      </w:r>
    </w:p>
    <w:p w14:paraId="05927A0A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aggregator.py</w:t>
      </w:r>
      <w:r>
        <w:t xml:space="preserve"> — synthesises multi-agent responses coherently</w:t>
      </w:r>
    </w:p>
    <w:p w14:paraId="5F607753" w14:textId="77777777" w:rsidR="00D03F9F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rStyle w:val="VerbatimChar"/>
        </w:rPr>
        <w:t>app.py</w:t>
      </w:r>
      <w:r>
        <w:t xml:space="preserve"> (Hub) — starts on port 8501, all health probes work, metrics display when FastAPI is running</w:t>
      </w:r>
    </w:p>
    <w:p w14:paraId="12CE83A3" w14:textId="77777777" w:rsidR="00D03F9F" w:rsidRDefault="00000000">
      <w:pPr>
        <w:pStyle w:val="Compact"/>
        <w:numPr>
          <w:ilvl w:val="0"/>
          <w:numId w:val="2"/>
        </w:numPr>
      </w:pPr>
      <w:r>
        <w:t>☐ All six cross-agent prompts route to the correct agents</w:t>
      </w:r>
    </w:p>
    <w:p w14:paraId="179CBC44" w14:textId="77777777" w:rsidR="00D03F9F" w:rsidRDefault="00000000">
      <w:pPr>
        <w:pStyle w:val="Compact"/>
        <w:numPr>
          <w:ilvl w:val="0"/>
          <w:numId w:val="2"/>
        </w:numPr>
      </w:pPr>
      <w:r>
        <w:t>☐ Capstone demo query runs end to end</w:t>
      </w:r>
    </w:p>
    <w:p w14:paraId="72EF2B15" w14:textId="77777777" w:rsidR="00D03F9F" w:rsidRDefault="00000000">
      <w:r>
        <w:pict w14:anchorId="1FD4FD6F">
          <v:rect id="_x0000_i1036" style="width:0;height:1.5pt" o:hralign="center" o:hrstd="t" o:hr="t"/>
        </w:pict>
      </w:r>
    </w:p>
    <w:p w14:paraId="5C54AF2D" w14:textId="77777777" w:rsidR="00D03F9F" w:rsidRDefault="00000000">
      <w:pPr>
        <w:pStyle w:val="Heading2"/>
      </w:pPr>
      <w:bookmarkStart w:id="13" w:name="how-to-build-it-step-by-step"/>
      <w:bookmarkEnd w:id="12"/>
      <w:r>
        <w:t>How to Build It — Step by Step</w:t>
      </w:r>
    </w:p>
    <w:p w14:paraId="37D13694" w14:textId="77777777" w:rsidR="00D03F9F" w:rsidRDefault="00000000">
      <w:pPr>
        <w:pStyle w:val="BlockText"/>
      </w:pPr>
      <w:r>
        <w:t xml:space="preserve">🔧 </w:t>
      </w:r>
      <w:r>
        <w:rPr>
          <w:b/>
          <w:bCs/>
        </w:rPr>
        <w:t>Week 2 priority: deliver Phase 1 by Day 2.</w:t>
      </w:r>
      <w:r>
        <w:t xml:space="preserve"> Product teams cannot write a single line of code until the </w:t>
      </w:r>
      <w:r w:rsidRPr="00BA704D">
        <w:rPr>
          <w:highlight w:val="yellow"/>
        </w:rPr>
        <w:t>FastAPI shell</w:t>
      </w:r>
      <w:r>
        <w:t xml:space="preserve"> is running. That is your critical path.</w:t>
      </w:r>
    </w:p>
    <w:p w14:paraId="70278E73" w14:textId="77777777" w:rsidR="00D03F9F" w:rsidRDefault="00000000">
      <w:r>
        <w:pict w14:anchorId="490B441F">
          <v:rect id="_x0000_i1037" style="width:0;height:1.5pt" o:hralign="center" o:hrstd="t" o:hr="t"/>
        </w:pict>
      </w:r>
    </w:p>
    <w:p w14:paraId="3890C4F1" w14:textId="77777777" w:rsidR="00D03F9F" w:rsidRDefault="00000000">
      <w:pPr>
        <w:pStyle w:val="Heading3"/>
      </w:pPr>
      <w:bookmarkStart w:id="14" w:name="X4640c6db06065d22513c37bf781a51196f484ee"/>
      <w:r>
        <w:t>Phase 1 — FastAPI Shell (team works independently) (Week 2, Days 1–2)</w:t>
      </w:r>
    </w:p>
    <w:p w14:paraId="24E0326F" w14:textId="77777777" w:rsidR="00D03F9F" w:rsidRDefault="00000000">
      <w:pPr>
        <w:pStyle w:val="FirstParagraph"/>
      </w:pPr>
      <w:r>
        <w:t>Product teams are blocked on this. Do it first.</w:t>
      </w:r>
    </w:p>
    <w:p w14:paraId="47FBA0D8" w14:textId="77777777" w:rsidR="00D03F9F" w:rsidRDefault="00000000">
      <w:pPr>
        <w:pStyle w:val="BodyText"/>
      </w:pPr>
      <w:r>
        <w:rPr>
          <w:b/>
          <w:bCs/>
        </w:rPr>
        <w:t>Step 1: Create shared/db.py</w:t>
      </w:r>
    </w:p>
    <w:p w14:paraId="1B56541D" w14:textId="77777777" w:rsidR="00D03F9F" w:rsidRDefault="00000000">
      <w:pPr>
        <w:pStyle w:val="SourceCode"/>
      </w:pPr>
      <w:r>
        <w:rPr>
          <w:rStyle w:val="CommentTok"/>
        </w:rPr>
        <w:t># platform/shared/db.py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asyncpg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os.path.expanduser(</w:t>
      </w:r>
      <w:r>
        <w:rPr>
          <w:rStyle w:val="StringTok"/>
        </w:rPr>
        <w:t>"~/onebill-agents"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config </w:t>
      </w:r>
      <w:r>
        <w:rPr>
          <w:rStyle w:val="ImportTok"/>
        </w:rPr>
        <w:t>import</w:t>
      </w:r>
      <w:r>
        <w:rPr>
          <w:rStyle w:val="NormalTok"/>
        </w:rPr>
        <w:t xml:space="preserve"> DB_URL</w:t>
      </w:r>
      <w:r>
        <w:br/>
      </w:r>
      <w:r>
        <w:br/>
      </w:r>
      <w:r>
        <w:rPr>
          <w:rStyle w:val="NormalTok"/>
        </w:rPr>
        <w:t xml:space="preserve">_pool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ntrolFlowTok"/>
        </w:rPr>
        <w:lastRenderedPageBreak/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get_pool():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_pool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_pool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_pool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asyncpg.create_pool(DB_URL, min_size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_pool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get_pool()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pool.acquire() </w:t>
      </w:r>
      <w:r>
        <w:rPr>
          <w:rStyle w:val="ImportTok"/>
        </w:rPr>
        <w:t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conn</w:t>
      </w:r>
    </w:p>
    <w:p w14:paraId="59E5A79D" w14:textId="77777777" w:rsidR="00D03F9F" w:rsidRDefault="00000000">
      <w:pPr>
        <w:pStyle w:val="FirstParagraph"/>
      </w:pPr>
      <w:r>
        <w:t>Test it immediately in a notebook:</w:t>
      </w:r>
    </w:p>
    <w:p w14:paraId="5A5C0C06" w14:textId="77777777" w:rsidR="00D03F9F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asyncio, sys, os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os.path.expanduser(</w:t>
      </w:r>
      <w:r>
        <w:rPr>
          <w:rStyle w:val="StringTok"/>
        </w:rPr>
        <w:t>"~/onebill-agents"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platform.shared.db </w:t>
      </w:r>
      <w:r>
        <w:rPr>
          <w:rStyle w:val="ImportTok"/>
        </w:rPr>
        <w:t>import</w:t>
      </w:r>
      <w:r>
        <w:rPr>
          <w:rStyle w:val="NormalTok"/>
        </w:rPr>
        <w:t xml:space="preserve"> get_pool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get_pool()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pool.fetchval(</w:t>
      </w:r>
      <w:r>
        <w:rPr>
          <w:rStyle w:val="StringTok"/>
        </w:rPr>
        <w:t>"SELECT COUNT(*) FROM customers"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f"DB connection works. Customers: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asyncio.run(test())</w:t>
      </w:r>
    </w:p>
    <w:p w14:paraId="184621CA" w14:textId="77777777" w:rsidR="00D03F9F" w:rsidRDefault="00000000">
      <w:pPr>
        <w:pStyle w:val="FirstParagraph"/>
      </w:pPr>
      <w:r>
        <w:t xml:space="preserve">Expected: </w:t>
      </w:r>
      <w:r>
        <w:rPr>
          <w:rStyle w:val="VerbatimChar"/>
        </w:rPr>
        <w:t>DB connection works. Customers: 1000</w:t>
      </w:r>
    </w:p>
    <w:p w14:paraId="558B1387" w14:textId="77777777" w:rsidR="00D03F9F" w:rsidRDefault="00000000">
      <w:r>
        <w:pict w14:anchorId="504126F6">
          <v:rect id="_x0000_i1038" style="width:0;height:1.5pt" o:hralign="center" o:hrstd="t" o:hr="t"/>
        </w:pict>
      </w:r>
    </w:p>
    <w:p w14:paraId="53791761" w14:textId="77777777" w:rsidR="00D03F9F" w:rsidRDefault="00000000">
      <w:pPr>
        <w:pStyle w:val="FirstParagraph"/>
      </w:pPr>
      <w:r>
        <w:rPr>
          <w:b/>
          <w:bCs/>
        </w:rPr>
        <w:t>Step 2: Create fastapi_app/models.py</w:t>
      </w:r>
    </w:p>
    <w:p w14:paraId="6782CF4F" w14:textId="77777777" w:rsidR="00D03F9F" w:rsidRDefault="00000000">
      <w:pPr>
        <w:pStyle w:val="BodyText"/>
      </w:pPr>
      <w:r>
        <w:t>Copy from Doc 6a spec section above. Verify it imports cleanly:</w:t>
      </w:r>
    </w:p>
    <w:p w14:paraId="2057F932" w14:textId="77777777" w:rsidR="00D03F9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fastapi_app.models import CustomerSummary, ProductSummary; print('models ok')"</w:t>
      </w:r>
    </w:p>
    <w:p w14:paraId="69FFB16D" w14:textId="77777777" w:rsidR="00D03F9F" w:rsidRDefault="00000000">
      <w:r>
        <w:pict w14:anchorId="6E809311">
          <v:rect id="_x0000_i1039" style="width:0;height:1.5pt" o:hralign="center" o:hrstd="t" o:hr="t"/>
        </w:pict>
      </w:r>
    </w:p>
    <w:p w14:paraId="1146A0A1" w14:textId="77777777" w:rsidR="00D03F9F" w:rsidRDefault="00000000">
      <w:pPr>
        <w:pStyle w:val="FirstParagraph"/>
      </w:pPr>
      <w:r w:rsidRPr="00BA704D">
        <w:rPr>
          <w:b/>
          <w:bCs/>
          <w:highlight w:val="yellow"/>
        </w:rPr>
        <w:t>Step 3: Create router stubs — one per product team</w:t>
      </w:r>
    </w:p>
    <w:p w14:paraId="5D8D07E5" w14:textId="77777777" w:rsidR="00D03F9F" w:rsidRDefault="00000000">
      <w:pPr>
        <w:pStyle w:val="BodyText"/>
      </w:pPr>
      <w:r>
        <w:t xml:space="preserve">Each stub is two lines. Just enough for </w:t>
      </w:r>
      <w:r>
        <w:rPr>
          <w:rStyle w:val="VerbatimChar"/>
        </w:rPr>
        <w:t>main.py</w:t>
      </w:r>
      <w:r>
        <w:t xml:space="preserve"> to import without crashing. Product teams fill in the endpoints themselves.</w:t>
      </w:r>
    </w:p>
    <w:p w14:paraId="0674BA01" w14:textId="77777777" w:rsidR="00D03F9F" w:rsidRDefault="00000000">
      <w:pPr>
        <w:pStyle w:val="SourceCode"/>
      </w:pPr>
      <w:r>
        <w:rPr>
          <w:rStyle w:val="CommentTok"/>
        </w:rPr>
        <w:t># fastapi_app/routers/cpq.py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APIRouter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APIRouter()</w:t>
      </w:r>
      <w:r>
        <w:br/>
      </w:r>
      <w:r>
        <w:rPr>
          <w:rStyle w:val="CommentTok"/>
        </w:rPr>
        <w:t># CPQ team implements all endpoints below this line</w:t>
      </w:r>
    </w:p>
    <w:p w14:paraId="47107BB9" w14:textId="77777777" w:rsidR="00D03F9F" w:rsidRDefault="00000000">
      <w:pPr>
        <w:pStyle w:val="FirstParagraph"/>
      </w:pPr>
      <w:r w:rsidRPr="00BA704D">
        <w:rPr>
          <w:highlight w:val="yellow"/>
        </w:rPr>
        <w:t xml:space="preserve">Create identical stubs for </w:t>
      </w:r>
      <w:r w:rsidRPr="00BA704D">
        <w:rPr>
          <w:rStyle w:val="VerbatimChar"/>
          <w:highlight w:val="yellow"/>
        </w:rPr>
        <w:t>billing.py</w:t>
      </w:r>
      <w:r w:rsidRPr="00BA704D">
        <w:rPr>
          <w:highlight w:val="yellow"/>
        </w:rPr>
        <w:t xml:space="preserve">, </w:t>
      </w:r>
      <w:r w:rsidRPr="00BA704D">
        <w:rPr>
          <w:rStyle w:val="VerbatimChar"/>
          <w:highlight w:val="yellow"/>
        </w:rPr>
        <w:t>servicedesk.py</w:t>
      </w:r>
      <w:r w:rsidRPr="00BA704D">
        <w:rPr>
          <w:highlight w:val="yellow"/>
        </w:rPr>
        <w:t xml:space="preserve">, </w:t>
      </w:r>
      <w:r w:rsidRPr="00BA704D">
        <w:rPr>
          <w:rStyle w:val="VerbatimChar"/>
          <w:highlight w:val="yellow"/>
        </w:rPr>
        <w:t>fsm.py</w:t>
      </w:r>
      <w:r w:rsidRPr="00BA704D">
        <w:rPr>
          <w:highlight w:val="yellow"/>
        </w:rPr>
        <w:t>.</w:t>
      </w:r>
    </w:p>
    <w:p w14:paraId="5E674D5C" w14:textId="77777777" w:rsidR="00D03F9F" w:rsidRDefault="00000000">
      <w:r>
        <w:pict w14:anchorId="5596DC00">
          <v:rect id="_x0000_i1040" style="width:0;height:1.5pt" o:hralign="center" o:hrstd="t" o:hr="t"/>
        </w:pict>
      </w:r>
    </w:p>
    <w:p w14:paraId="3C0FA481" w14:textId="77777777" w:rsidR="00D03F9F" w:rsidRDefault="00000000">
      <w:pPr>
        <w:pStyle w:val="FirstParagraph"/>
      </w:pPr>
      <w:r>
        <w:rPr>
          <w:b/>
          <w:bCs/>
        </w:rPr>
        <w:lastRenderedPageBreak/>
        <w:t>Step 4: Create fastapi_app/main.py</w:t>
      </w:r>
    </w:p>
    <w:p w14:paraId="3F26B9C9" w14:textId="77777777" w:rsidR="00D03F9F" w:rsidRDefault="00000000">
      <w:pPr>
        <w:pStyle w:val="SourceCode"/>
      </w:pPr>
      <w:r>
        <w:rPr>
          <w:rStyle w:val="CommentTok"/>
        </w:rPr>
        <w:t># fastapi_app/main.py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fastapi_app.routers </w:t>
      </w:r>
      <w:r>
        <w:rPr>
          <w:rStyle w:val="ImportTok"/>
        </w:rPr>
        <w:t>import</w:t>
      </w:r>
      <w:r>
        <w:rPr>
          <w:rStyle w:val="NormalTok"/>
        </w:rPr>
        <w:t xml:space="preserve"> cpq, billing, servicedesk, fsm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"Project HalfBill — Product API"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app.add_middleware(CORSMiddleware,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 allow_methods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 allow_headers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>app.include_router(cpq.router,         prefix</w:t>
      </w:r>
      <w:r>
        <w:rPr>
          <w:rStyle w:val="OperatorTok"/>
        </w:rPr>
        <w:t>=</w:t>
      </w:r>
      <w:r>
        <w:rPr>
          <w:rStyle w:val="StringTok"/>
        </w:rPr>
        <w:t>"/cpq"</w:t>
      </w:r>
      <w:r>
        <w:rPr>
          <w:rStyle w:val="NormalTok"/>
        </w:rPr>
        <w:t>,    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"CPQ"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app.include_router(billing.router,     prefix</w:t>
      </w:r>
      <w:r>
        <w:rPr>
          <w:rStyle w:val="OperatorTok"/>
        </w:rPr>
        <w:t>=</w:t>
      </w:r>
      <w:r>
        <w:rPr>
          <w:rStyle w:val="StringTok"/>
        </w:rPr>
        <w:t>"/billing"</w:t>
      </w:r>
      <w:r>
        <w:rPr>
          <w:rStyle w:val="NormalTok"/>
        </w:rPr>
        <w:t>,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"Billing"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app.include_router(servicedesk.router, prefix</w:t>
      </w:r>
      <w:r>
        <w:rPr>
          <w:rStyle w:val="OperatorTok"/>
        </w:rPr>
        <w:t>=</w:t>
      </w:r>
      <w:r>
        <w:rPr>
          <w:rStyle w:val="StringTok"/>
        </w:rPr>
        <w:t>"/servicedesk"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"ServiceDesk"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app.include_router(fsm.router,         prefix</w:t>
      </w:r>
      <w:r>
        <w:rPr>
          <w:rStyle w:val="OperatorTok"/>
        </w:rPr>
        <w:t>=</w:t>
      </w:r>
      <w:r>
        <w:rPr>
          <w:rStyle w:val="StringTok"/>
        </w:rPr>
        <w:t>"/fsm"</w:t>
      </w:r>
      <w:r>
        <w:rPr>
          <w:rStyle w:val="NormalTok"/>
        </w:rPr>
        <w:t>,     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"FSM"</w:t>
      </w:r>
      <w:r>
        <w:rPr>
          <w:rStyle w:val="NormalTok"/>
        </w:rPr>
        <w:t>])</w:t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"/health"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"ok"</w:t>
      </w:r>
      <w:r>
        <w:rPr>
          <w:rStyle w:val="NormalTok"/>
        </w:rPr>
        <w:t xml:space="preserve">, </w:t>
      </w:r>
      <w:r>
        <w:rPr>
          <w:rStyle w:val="StringTok"/>
        </w:rPr>
        <w:t>"service"</w:t>
      </w:r>
      <w:r>
        <w:rPr>
          <w:rStyle w:val="NormalTok"/>
        </w:rPr>
        <w:t xml:space="preserve">: </w:t>
      </w:r>
      <w:r>
        <w:rPr>
          <w:rStyle w:val="StringTok"/>
        </w:rPr>
        <w:t>"product-fastapi"</w:t>
      </w:r>
      <w:r>
        <w:rPr>
          <w:rStyle w:val="NormalTok"/>
        </w:rPr>
        <w:t xml:space="preserve">, </w:t>
      </w:r>
      <w:r>
        <w:rPr>
          <w:rStyle w:val="StringTok"/>
        </w:rPr>
        <w:t>"port"</w:t>
      </w:r>
      <w:r>
        <w:rPr>
          <w:rStyle w:val="NormalTok"/>
        </w:rPr>
        <w:t xml:space="preserve">: </w:t>
      </w:r>
      <w:r>
        <w:rPr>
          <w:rStyle w:val="DecValTok"/>
        </w:rPr>
        <w:t>8001</w:t>
      </w:r>
      <w:r>
        <w:rPr>
          <w:rStyle w:val="NormalTok"/>
        </w:rPr>
        <w:t>}</w:t>
      </w:r>
    </w:p>
    <w:p w14:paraId="4BB23474" w14:textId="77777777" w:rsidR="00D03F9F" w:rsidRDefault="00000000">
      <w:r>
        <w:pict w14:anchorId="1782CA56">
          <v:rect id="_x0000_i1041" style="width:0;height:1.5pt" o:hralign="center" o:hrstd="t" o:hr="t"/>
        </w:pict>
      </w:r>
    </w:p>
    <w:p w14:paraId="0E931737" w14:textId="77777777" w:rsidR="00D03F9F" w:rsidRDefault="00000000">
      <w:pPr>
        <w:pStyle w:val="FirstParagraph"/>
      </w:pPr>
      <w:r>
        <w:rPr>
          <w:b/>
          <w:bCs/>
        </w:rPr>
        <w:t>Step 5: Start the server</w:t>
      </w:r>
    </w:p>
    <w:p w14:paraId="3BEE60FD" w14:textId="77777777" w:rsidR="00D03F9F" w:rsidRDefault="00000000">
      <w:pPr>
        <w:pStyle w:val="BodyText"/>
      </w:pPr>
      <w:r>
        <w:t>Open a dedicated terminal. Leave it running. This is the shared server all product teams use throughout Weeks 2 and 3.</w:t>
      </w:r>
    </w:p>
    <w:p w14:paraId="430B92BE" w14:textId="77777777" w:rsidR="00D03F9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fastapi_app.main:app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8001 </w:t>
      </w:r>
      <w:r>
        <w:rPr>
          <w:rStyle w:val="AttributeTok"/>
        </w:rPr>
        <w:t>--reload</w:t>
      </w:r>
    </w:p>
    <w:p w14:paraId="2E094BC8" w14:textId="77777777" w:rsidR="00D03F9F" w:rsidRDefault="00000000">
      <w:pPr>
        <w:pStyle w:val="FirstParagraph"/>
      </w:pPr>
      <w:r>
        <w:t xml:space="preserve">The </w:t>
      </w:r>
      <w:r>
        <w:rPr>
          <w:rStyle w:val="VerbatimChar"/>
        </w:rPr>
        <w:t>--reload</w:t>
      </w:r>
      <w:r>
        <w:t xml:space="preserve"> flag restarts automatically when any router file changes. Product teams benefit from this — their endpoint changes go live instantly.</w:t>
      </w:r>
    </w:p>
    <w:p w14:paraId="35ACF972" w14:textId="77777777" w:rsidR="00D03F9F" w:rsidRDefault="00000000">
      <w:pPr>
        <w:pStyle w:val="BodyText"/>
      </w:pPr>
      <w:r>
        <w:rPr>
          <w:b/>
          <w:bCs/>
        </w:rPr>
        <w:t>Verify it works:</w:t>
      </w:r>
    </w:p>
    <w:p w14:paraId="47EA5052" w14:textId="77777777" w:rsidR="00D03F9F" w:rsidRDefault="00000000">
      <w:pPr>
        <w:pStyle w:val="SourceCode"/>
      </w:pPr>
      <w:r>
        <w:rPr>
          <w:rStyle w:val="CommentTok"/>
        </w:rPr>
        <w:t># Health check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http://localhost:8001/health</w:t>
      </w:r>
      <w:r>
        <w:br/>
      </w:r>
      <w:r>
        <w:rPr>
          <w:rStyle w:val="CommentTok"/>
        </w:rPr>
        <w:t># Expected: {"status":"ok","service":"product-fastapi","port":8001}</w:t>
      </w:r>
      <w:r>
        <w:br/>
      </w:r>
      <w:r>
        <w:br/>
      </w:r>
      <w:r>
        <w:rPr>
          <w:rStyle w:val="CommentTok"/>
        </w:rPr>
        <w:t># Swagger UI — open in browser</w:t>
      </w:r>
      <w:r>
        <w:br/>
      </w:r>
      <w:r>
        <w:rPr>
          <w:rStyle w:val="CommentTok"/>
        </w:rPr>
        <w:t># http://localhost:8001/docs</w:t>
      </w:r>
      <w:r>
        <w:br/>
      </w:r>
      <w:r>
        <w:rPr>
          <w:rStyle w:val="CommentTok"/>
        </w:rPr>
        <w:t># All four product sections should appear (empty but listed)</w:t>
      </w:r>
    </w:p>
    <w:p w14:paraId="031845B1" w14:textId="77777777" w:rsidR="00D03F9F" w:rsidRDefault="00000000">
      <w:pPr>
        <w:pStyle w:val="FirstParagraph"/>
      </w:pPr>
      <w:r w:rsidRPr="00BA704D">
        <w:rPr>
          <w:b/>
          <w:bCs/>
          <w:highlight w:val="yellow"/>
        </w:rPr>
        <w:t>Notify all product teams</w:t>
      </w:r>
      <w:r w:rsidRPr="00BA704D">
        <w:rPr>
          <w:highlight w:val="yellow"/>
        </w:rPr>
        <w:t xml:space="preserve"> once you see this output. They can start coding.</w:t>
      </w:r>
    </w:p>
    <w:p w14:paraId="553639FE" w14:textId="77777777" w:rsidR="00D03F9F" w:rsidRDefault="00000000">
      <w:r>
        <w:lastRenderedPageBreak/>
        <w:pict w14:anchorId="0F991305">
          <v:rect id="_x0000_i1042" style="width:0;height:1.5pt" o:hralign="center" o:hrstd="t" o:hr="t"/>
        </w:pict>
      </w:r>
    </w:p>
    <w:p w14:paraId="1C5BA2F0" w14:textId="77777777" w:rsidR="00D03F9F" w:rsidRDefault="00000000">
      <w:pPr>
        <w:pStyle w:val="Heading3"/>
      </w:pPr>
      <w:bookmarkStart w:id="15" w:name="X679e51d1d5758b5566f271dc2a0e6b85ec9300e"/>
      <w:bookmarkEnd w:id="14"/>
      <w:r>
        <w:t>Phase 2 — Orchestrator MCP Server (team works independently) (Week 2, Days 3–4)</w:t>
      </w:r>
    </w:p>
    <w:p w14:paraId="02869D9E" w14:textId="77777777" w:rsidR="00D03F9F" w:rsidRDefault="00000000">
      <w:pPr>
        <w:pStyle w:val="FirstParagraph"/>
      </w:pPr>
      <w:r>
        <w:t>Build after the FastAPI shell is delivered. Product teams work in parallel.</w:t>
      </w:r>
    </w:p>
    <w:p w14:paraId="0159745E" w14:textId="77777777" w:rsidR="00D03F9F" w:rsidRDefault="00000000">
      <w:pPr>
        <w:pStyle w:val="BodyText"/>
      </w:pPr>
      <w:r>
        <w:rPr>
          <w:b/>
          <w:bCs/>
        </w:rPr>
        <w:t>Step 1: Create agent_registry.py — exercise version first</w:t>
      </w:r>
    </w:p>
    <w:p w14:paraId="5FD1F5F1" w14:textId="77777777" w:rsidR="00D03F9F" w:rsidRDefault="00000000">
      <w:pPr>
        <w:pStyle w:val="BodyText"/>
      </w:pPr>
      <w:r>
        <w:t xml:space="preserve">Use exercise ports (9003-9006) pointing to </w:t>
      </w:r>
      <w:r>
        <w:rPr>
          <w:rStyle w:val="VerbatimChar"/>
        </w:rPr>
        <w:t>hw_server.py</w:t>
      </w:r>
      <w:r>
        <w:t xml:space="preserve"> stand-ins. This lets you test the orchestrator before product servers are ready.</w:t>
      </w:r>
    </w:p>
    <w:p w14:paraId="14D50D71" w14:textId="77777777" w:rsidR="00D03F9F" w:rsidRDefault="00000000">
      <w:pPr>
        <w:pStyle w:val="SourceCode"/>
      </w:pPr>
      <w:r>
        <w:rPr>
          <w:rStyle w:val="CommentTok"/>
        </w:rPr>
        <w:t># platform/shared/agent_registry.py</w:t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"cpq"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"CPQ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 xml:space="preserve">: </w:t>
      </w:r>
      <w:r>
        <w:rPr>
          <w:rStyle w:val="StringTok"/>
        </w:rPr>
        <w:t>"Handles product configuration, pricing, and quote generation. Use for: creating quotes, searching products, applying discounts, checking quote status."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</w:t>
      </w:r>
      <w:r>
        <w:rPr>
          <w:rStyle w:val="StringTok"/>
        </w:rPr>
        <w:t>"http://localhost:9003"</w:t>
      </w:r>
      <w:r>
        <w:rPr>
          <w:rStyle w:val="NormalTok"/>
        </w:rPr>
        <w:t xml:space="preserve">,   </w:t>
      </w:r>
      <w:r>
        <w:rPr>
          <w:rStyle w:val="CommentTok"/>
        </w:rPr>
        <w:t># Week 2: update to 8003 when CPQ is ready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"billing"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"Billing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 xml:space="preserve">: </w:t>
      </w:r>
      <w:r>
        <w:rPr>
          <w:rStyle w:val="StringTok"/>
        </w:rPr>
        <w:t>"Handles invoices, billing anomalies, payments, and revenue leakage. Use for: invoice status, overdue accounts, payment history, anomaly detection."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</w:t>
      </w:r>
      <w:r>
        <w:rPr>
          <w:rStyle w:val="StringTok"/>
        </w:rPr>
        <w:t>"http://localhost:9004"</w:t>
      </w:r>
      <w:r>
        <w:rPr>
          <w:rStyle w:val="NormalTok"/>
        </w:rPr>
        <w:t xml:space="preserve">,   </w:t>
      </w:r>
      <w:r>
        <w:rPr>
          <w:rStyle w:val="CommentTok"/>
        </w:rPr>
        <w:t># Week 2: update to 8004 when Billing is ready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"servicedesk"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"ServiceDesk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 xml:space="preserve">: </w:t>
      </w:r>
      <w:r>
        <w:rPr>
          <w:rStyle w:val="StringTok"/>
        </w:rPr>
        <w:t>"Handles support tickets — creation, triage, status, resolution. Use for: opening tickets, checking status, adding comments, escalating issues."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</w:t>
      </w:r>
      <w:r>
        <w:rPr>
          <w:rStyle w:val="StringTok"/>
        </w:rPr>
        <w:t>"http://localhost:9005"</w:t>
      </w:r>
      <w:r>
        <w:rPr>
          <w:rStyle w:val="NormalTok"/>
        </w:rPr>
        <w:t xml:space="preserve">,   </w:t>
      </w:r>
      <w:r>
        <w:rPr>
          <w:rStyle w:val="CommentTok"/>
        </w:rPr>
        <w:t># Week 2: update to 8005 when SD is ready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"fsm"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"FSM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 xml:space="preserve">: </w:t>
      </w:r>
      <w:r>
        <w:rPr>
          <w:rStyle w:val="StringTok"/>
        </w:rPr>
        <w:t>"Handles field service — technician dispatch, job scheduling, status. Use for: scheduling installations, finding technicians, updating job status."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"url"</w:t>
      </w:r>
      <w:r>
        <w:rPr>
          <w:rStyle w:val="NormalTok"/>
        </w:rPr>
        <w:t xml:space="preserve">: </w:t>
      </w:r>
      <w:r>
        <w:rPr>
          <w:rStyle w:val="StringTok"/>
        </w:rPr>
        <w:t>"http://localhost:9006"</w:t>
      </w:r>
      <w:r>
        <w:rPr>
          <w:rStyle w:val="NormalTok"/>
        </w:rPr>
        <w:t xml:space="preserve">,   </w:t>
      </w:r>
      <w:r>
        <w:rPr>
          <w:rStyle w:val="CommentTok"/>
        </w:rPr>
        <w:t># Week 2: update to 8006 when FSM is ready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14:paraId="4C716830" w14:textId="77777777" w:rsidR="00D03F9F" w:rsidRDefault="00000000">
      <w:pPr>
        <w:pStyle w:val="FirstParagraph"/>
      </w:pPr>
      <w:r>
        <w:rPr>
          <w:b/>
          <w:bCs/>
        </w:rPr>
        <w:t>Step 2: Copy router.py, aggregator.py, orchestrator_server.py, orchestrator_cli.py</w:t>
      </w:r>
    </w:p>
    <w:p w14:paraId="35B6E5DC" w14:textId="77777777" w:rsidR="00D03F9F" w:rsidRDefault="00000000">
      <w:pPr>
        <w:pStyle w:val="BodyText"/>
      </w:pPr>
      <w:r w:rsidRPr="00BA704D">
        <w:rPr>
          <w:highlight w:val="yellow"/>
        </w:rPr>
        <w:t xml:space="preserve">These are fully written in Doc 5. Copy them directly. No changes needed for the exercise. Only </w:t>
      </w:r>
      <w:r w:rsidRPr="00BA704D">
        <w:rPr>
          <w:rStyle w:val="VerbatimChar"/>
          <w:highlight w:val="yellow"/>
        </w:rPr>
        <w:t>agent_registry.py</w:t>
      </w:r>
      <w:r w:rsidRPr="00BA704D">
        <w:rPr>
          <w:highlight w:val="yellow"/>
        </w:rPr>
        <w:t xml:space="preserve"> URLs change for production</w:t>
      </w:r>
      <w:r>
        <w:t>.</w:t>
      </w:r>
    </w:p>
    <w:p w14:paraId="449CFC64" w14:textId="77777777" w:rsidR="00D03F9F" w:rsidRDefault="00000000">
      <w:pPr>
        <w:pStyle w:val="BodyText"/>
      </w:pPr>
      <w:r>
        <w:rPr>
          <w:b/>
          <w:bCs/>
        </w:rPr>
        <w:lastRenderedPageBreak/>
        <w:t>Step 3: Test orchestrator with hw_server.py stand-ins</w:t>
      </w:r>
    </w:p>
    <w:p w14:paraId="558B6F81" w14:textId="77777777" w:rsidR="00D03F9F" w:rsidRDefault="00000000">
      <w:pPr>
        <w:pStyle w:val="BodyText"/>
      </w:pPr>
      <w:r>
        <w:t>Open five terminals:</w:t>
      </w:r>
    </w:p>
    <w:p w14:paraId="61418645" w14:textId="77777777" w:rsidR="00D03F9F" w:rsidRDefault="00000000">
      <w:pPr>
        <w:pStyle w:val="SourceCode"/>
      </w:pPr>
      <w:r>
        <w:rPr>
          <w:rStyle w:val="CommentTok"/>
        </w:rPr>
        <w:t># Terminals 1-4: hw_server.py stand-ins on exercise ports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>--port</w:t>
      </w:r>
      <w:r>
        <w:rPr>
          <w:rStyle w:val="NormalTok"/>
        </w:rPr>
        <w:t xml:space="preserve"> 9003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>--port</w:t>
      </w:r>
      <w:r>
        <w:rPr>
          <w:rStyle w:val="NormalTok"/>
        </w:rPr>
        <w:t xml:space="preserve"> 9004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>--port</w:t>
      </w:r>
      <w:r>
        <w:rPr>
          <w:rStyle w:val="NormalTok"/>
        </w:rPr>
        <w:t xml:space="preserve"> 9005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>--port</w:t>
      </w:r>
      <w:r>
        <w:rPr>
          <w:rStyle w:val="NormalTok"/>
        </w:rPr>
        <w:t xml:space="preserve"> 9006</w:t>
      </w:r>
      <w:r>
        <w:br/>
      </w:r>
      <w:r>
        <w:br/>
      </w:r>
      <w:r>
        <w:rPr>
          <w:rStyle w:val="CommentTok"/>
        </w:rPr>
        <w:t># Terminal 5: orchestrator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platform/orchestrator/orchestrator_server.py</w:t>
      </w:r>
      <w:r>
        <w:br/>
      </w:r>
      <w:r>
        <w:br/>
      </w:r>
      <w:r>
        <w:rPr>
          <w:rStyle w:val="CommentTok"/>
        </w:rPr>
        <w:t># Terminal 6: CLI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orchestrator_cli.py</w:t>
      </w:r>
    </w:p>
    <w:p w14:paraId="29C9002D" w14:textId="77777777" w:rsidR="00D03F9F" w:rsidRDefault="00000000">
      <w:pPr>
        <w:pStyle w:val="FirstParagraph"/>
      </w:pPr>
      <w:r>
        <w:t>Run these routing tests. Each verifies the router sends to the right agent:</w:t>
      </w:r>
    </w:p>
    <w:p w14:paraId="1F188289" w14:textId="77777777" w:rsidR="00D03F9F" w:rsidRDefault="00000000">
      <w:pPr>
        <w:pStyle w:val="SourceCode"/>
      </w:pPr>
      <w:r>
        <w:rPr>
          <w:rStyle w:val="VerbatimChar"/>
        </w:rPr>
        <w:t>You: What products do you have?</w:t>
      </w:r>
    </w:p>
    <w:p w14:paraId="0A54807D" w14:textId="77777777" w:rsidR="00D03F9F" w:rsidRDefault="00000000">
      <w:pPr>
        <w:pStyle w:val="FirstParagraph"/>
      </w:pPr>
      <w:r>
        <w:t xml:space="preserve">Expected in orchestrator log: </w:t>
      </w:r>
      <w:r>
        <w:rPr>
          <w:rStyle w:val="VerbatimChar"/>
        </w:rPr>
        <w:t>Routing to: ['cpq']</w:t>
      </w:r>
    </w:p>
    <w:p w14:paraId="66D1F028" w14:textId="77777777" w:rsidR="00D03F9F" w:rsidRDefault="00000000">
      <w:pPr>
        <w:pStyle w:val="SourceCode"/>
      </w:pPr>
      <w:r>
        <w:rPr>
          <w:rStyle w:val="VerbatimChar"/>
        </w:rPr>
        <w:t>You: Show overdue invoices</w:t>
      </w:r>
    </w:p>
    <w:p w14:paraId="1EF729F1" w14:textId="77777777" w:rsidR="00D03F9F" w:rsidRDefault="00000000">
      <w:pPr>
        <w:pStyle w:val="FirstParagraph"/>
      </w:pPr>
      <w:r>
        <w:t xml:space="preserve">Expected: </w:t>
      </w:r>
      <w:r>
        <w:rPr>
          <w:rStyle w:val="VerbatimChar"/>
        </w:rPr>
        <w:t>Routing to: ['billing']</w:t>
      </w:r>
    </w:p>
    <w:p w14:paraId="0B10BC40" w14:textId="77777777" w:rsidR="00D03F9F" w:rsidRDefault="00000000">
      <w:pPr>
        <w:pStyle w:val="SourceCode"/>
      </w:pPr>
      <w:r>
        <w:rPr>
          <w:rStyle w:val="VerbatimChar"/>
        </w:rPr>
        <w:t>You: A customer has a billing issue and an open support ticket</w:t>
      </w:r>
    </w:p>
    <w:p w14:paraId="1C12917C" w14:textId="77777777" w:rsidR="00D03F9F" w:rsidRDefault="00000000">
      <w:pPr>
        <w:pStyle w:val="FirstParagraph"/>
      </w:pPr>
      <w:r>
        <w:t xml:space="preserve">Expected: </w:t>
      </w:r>
      <w:r>
        <w:rPr>
          <w:rStyle w:val="VerbatimChar"/>
        </w:rPr>
        <w:t>Routing to: ['billing', 'servicedesk']</w:t>
      </w:r>
    </w:p>
    <w:p w14:paraId="0F63F84C" w14:textId="77777777" w:rsidR="00D03F9F" w:rsidRDefault="00000000">
      <w:pPr>
        <w:pStyle w:val="BodyText"/>
      </w:pPr>
      <w:r>
        <w:t xml:space="preserve">If routing is wrong, update the agent descriptions in </w:t>
      </w:r>
      <w:r>
        <w:rPr>
          <w:rStyle w:val="VerbatimChar"/>
        </w:rPr>
        <w:t>agent_registry.py</w:t>
      </w:r>
      <w:r>
        <w:t xml:space="preserve"> and retest. The descriptions drive routing — make them more specific.</w:t>
      </w:r>
    </w:p>
    <w:p w14:paraId="09394292" w14:textId="77777777" w:rsidR="00D03F9F" w:rsidRDefault="00000000">
      <w:r>
        <w:pict w14:anchorId="7E7B6F1E">
          <v:rect id="_x0000_i1043" style="width:0;height:1.5pt" o:hralign="center" o:hrstd="t" o:hr="t"/>
        </w:pict>
      </w:r>
    </w:p>
    <w:p w14:paraId="74BB8F09" w14:textId="77777777" w:rsidR="00D03F9F" w:rsidRDefault="00000000">
      <w:pPr>
        <w:pStyle w:val="Heading3"/>
      </w:pPr>
      <w:bookmarkStart w:id="16" w:name="Xcf8d21a949a5f39692f99a53b3f0c91b1434267"/>
      <w:bookmarkEnd w:id="15"/>
      <w:r>
        <w:t>Phase 3 — Switch to Real Product Servers (Week 3)</w:t>
      </w:r>
    </w:p>
    <w:p w14:paraId="5A6B4EB8" w14:textId="77777777" w:rsidR="00D03F9F" w:rsidRDefault="00000000">
      <w:pPr>
        <w:pStyle w:val="FirstParagraph"/>
      </w:pPr>
      <w:r w:rsidRPr="00BA704D">
        <w:rPr>
          <w:highlight w:val="yellow"/>
        </w:rPr>
        <w:t xml:space="preserve">As each product team completes their module and passes Phase 3 of their own testing, update </w:t>
      </w:r>
      <w:r w:rsidRPr="00BA704D">
        <w:rPr>
          <w:rStyle w:val="VerbatimChar"/>
          <w:highlight w:val="yellow"/>
        </w:rPr>
        <w:t>agent_registry.py</w:t>
      </w:r>
      <w:r w:rsidRPr="00BA704D">
        <w:rPr>
          <w:highlight w:val="yellow"/>
        </w:rPr>
        <w:t xml:space="preserve"> one agent at a time:</w:t>
      </w:r>
    </w:p>
    <w:p w14:paraId="61B7CBD3" w14:textId="77777777" w:rsidR="00D03F9F" w:rsidRDefault="00000000">
      <w:pPr>
        <w:pStyle w:val="SourceCode"/>
      </w:pPr>
      <w:r>
        <w:rPr>
          <w:rStyle w:val="CommentTok"/>
        </w:rPr>
        <w:t># When CPQ team signals they are ready:</w:t>
      </w:r>
      <w:r>
        <w:br/>
      </w:r>
      <w:r>
        <w:rPr>
          <w:rStyle w:val="CommentTok"/>
        </w:rPr>
        <w:t>"cpq"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"url"</w:t>
      </w:r>
      <w:r>
        <w:rPr>
          <w:rStyle w:val="NormalTok"/>
        </w:rPr>
        <w:t xml:space="preserve">: </w:t>
      </w:r>
      <w:r>
        <w:rPr>
          <w:rStyle w:val="StringTok"/>
        </w:rPr>
        <w:t>"http://localhost:8003"</w:t>
      </w:r>
      <w:r>
        <w:rPr>
          <w:rStyle w:val="NormalTok"/>
        </w:rPr>
        <w:t xml:space="preserve">,   </w:t>
      </w:r>
      <w:r>
        <w:rPr>
          <w:rStyle w:val="CommentTok"/>
        </w:rPr>
        <w:t># was 9003</w:t>
      </w:r>
      <w:r>
        <w:br/>
      </w:r>
      <w:r>
        <w:rPr>
          <w:rStyle w:val="NormalTok"/>
        </w:rPr>
        <w:t>},</w:t>
      </w:r>
    </w:p>
    <w:p w14:paraId="63133577" w14:textId="77777777" w:rsidR="00D03F9F" w:rsidRDefault="00000000">
      <w:pPr>
        <w:pStyle w:val="FirstParagraph"/>
      </w:pPr>
      <w:r>
        <w:t>Restart the orchestrator after each URL change. Run the CPQ routing test again. If it passes through the real CPQ server, CPQ integration is done.</w:t>
      </w:r>
    </w:p>
    <w:p w14:paraId="72F711EF" w14:textId="77777777" w:rsidR="00D03F9F" w:rsidRDefault="00000000">
      <w:r>
        <w:pict w14:anchorId="6062DCF7">
          <v:rect id="_x0000_i1044" style="width:0;height:1.5pt" o:hralign="center" o:hrstd="t" o:hr="t"/>
        </w:pict>
      </w:r>
    </w:p>
    <w:p w14:paraId="0B77F9C2" w14:textId="77777777" w:rsidR="00D03F9F" w:rsidRDefault="00000000">
      <w:pPr>
        <w:pStyle w:val="Heading3"/>
      </w:pPr>
      <w:bookmarkStart w:id="17" w:name="X7101b274c41e548ecab2be30ee375bfdd31f0f8"/>
      <w:bookmarkEnd w:id="16"/>
      <w:r>
        <w:lastRenderedPageBreak/>
        <w:t>Phase 4 — Integration Sessions (team + platform team)</w:t>
      </w:r>
    </w:p>
    <w:p w14:paraId="14B54BBD" w14:textId="77777777" w:rsidR="00D03F9F" w:rsidRDefault="00000000">
      <w:pPr>
        <w:pStyle w:val="FirstParagraph"/>
      </w:pPr>
      <w:r w:rsidRPr="00BA704D">
        <w:rPr>
          <w:highlight w:val="yellow"/>
        </w:rPr>
        <w:t>Schedule a 30-minute session with each product team when they signal their module is ready for orchestrator testing.</w:t>
      </w:r>
      <w:r>
        <w:t xml:space="preserve"> You run the session.</w:t>
      </w:r>
    </w:p>
    <w:p w14:paraId="0A275759" w14:textId="77777777" w:rsidR="00D03F9F" w:rsidRDefault="00000000">
      <w:pPr>
        <w:pStyle w:val="BodyText"/>
      </w:pPr>
      <w:r>
        <w:rPr>
          <w:b/>
          <w:bCs/>
        </w:rPr>
        <w:t>Before the session — confirm on your side:</w:t>
      </w:r>
    </w:p>
    <w:p w14:paraId="224EA1F6" w14:textId="77777777" w:rsidR="00D03F9F" w:rsidRDefault="00000000">
      <w:pPr>
        <w:pStyle w:val="SourceCode"/>
      </w:pPr>
      <w:r w:rsidRPr="00BA704D">
        <w:rPr>
          <w:rStyle w:val="CommentTok"/>
          <w:highlight w:val="yellow"/>
        </w:rPr>
        <w:t># All services running?</w:t>
      </w:r>
      <w:r w:rsidRPr="00BA704D">
        <w:rPr>
          <w:highlight w:val="yellow"/>
        </w:rPr>
        <w:br/>
      </w:r>
      <w:r w:rsidRPr="00BA704D">
        <w:rPr>
          <w:rStyle w:val="ControlFlowTok"/>
          <w:highlight w:val="yellow"/>
        </w:rPr>
        <w:t>for</w:t>
      </w:r>
      <w:r w:rsidRPr="00BA704D">
        <w:rPr>
          <w:rStyle w:val="NormalTok"/>
          <w:highlight w:val="yellow"/>
        </w:rPr>
        <w:t xml:space="preserve"> port </w:t>
      </w:r>
      <w:r w:rsidRPr="00BA704D">
        <w:rPr>
          <w:rStyle w:val="KeywordTok"/>
          <w:highlight w:val="yellow"/>
        </w:rPr>
        <w:t>in</w:t>
      </w:r>
      <w:r w:rsidRPr="00BA704D">
        <w:rPr>
          <w:rStyle w:val="NormalTok"/>
          <w:highlight w:val="yellow"/>
        </w:rPr>
        <w:t xml:space="preserve"> 8001 8002 8003 8004 8005 8006</w:t>
      </w:r>
      <w:r w:rsidRPr="00BA704D">
        <w:rPr>
          <w:rStyle w:val="KeywordTok"/>
          <w:highlight w:val="yellow"/>
        </w:rPr>
        <w:t>;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ControlFlowTok"/>
          <w:highlight w:val="yellow"/>
        </w:rPr>
        <w:t>do</w:t>
      </w:r>
      <w:r w:rsidRPr="00BA704D">
        <w:rPr>
          <w:highlight w:val="yellow"/>
        </w:rPr>
        <w:br/>
      </w:r>
      <w:r w:rsidRPr="00BA704D">
        <w:rPr>
          <w:rStyle w:val="NormalTok"/>
          <w:highlight w:val="yellow"/>
        </w:rPr>
        <w:t xml:space="preserve">    </w:t>
      </w:r>
      <w:r w:rsidRPr="00BA704D">
        <w:rPr>
          <w:rStyle w:val="ExtensionTok"/>
          <w:highlight w:val="yellow"/>
        </w:rPr>
        <w:t>curl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AttributeTok"/>
          <w:highlight w:val="yellow"/>
        </w:rPr>
        <w:t>-s</w:t>
      </w:r>
      <w:r w:rsidRPr="00BA704D">
        <w:rPr>
          <w:rStyle w:val="NormalTok"/>
          <w:highlight w:val="yellow"/>
        </w:rPr>
        <w:t xml:space="preserve"> http://localhost:</w:t>
      </w:r>
      <w:r w:rsidRPr="00BA704D">
        <w:rPr>
          <w:rStyle w:val="VariableTok"/>
          <w:highlight w:val="yellow"/>
        </w:rPr>
        <w:t>$port</w:t>
      </w:r>
      <w:r w:rsidRPr="00BA704D">
        <w:rPr>
          <w:rStyle w:val="NormalTok"/>
          <w:highlight w:val="yellow"/>
        </w:rPr>
        <w:t xml:space="preserve">/sse </w:t>
      </w:r>
      <w:r w:rsidRPr="00BA704D">
        <w:rPr>
          <w:rStyle w:val="OperatorTok"/>
          <w:highlight w:val="yellow"/>
        </w:rPr>
        <w:t>&gt;</w:t>
      </w:r>
      <w:r w:rsidRPr="00BA704D">
        <w:rPr>
          <w:rStyle w:val="NormalTok"/>
          <w:highlight w:val="yellow"/>
        </w:rPr>
        <w:t xml:space="preserve"> /dev/null </w:t>
      </w:r>
      <w:r w:rsidRPr="00BA704D">
        <w:rPr>
          <w:rStyle w:val="DecValTok"/>
          <w:highlight w:val="yellow"/>
        </w:rPr>
        <w:t>2</w:t>
      </w:r>
      <w:r w:rsidRPr="00BA704D">
        <w:rPr>
          <w:rStyle w:val="OperatorTok"/>
          <w:highlight w:val="yellow"/>
        </w:rPr>
        <w:t>&gt;&amp;</w:t>
      </w:r>
      <w:r w:rsidRPr="00BA704D">
        <w:rPr>
          <w:rStyle w:val="DecValTok"/>
          <w:highlight w:val="yellow"/>
        </w:rPr>
        <w:t>1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KeywordTok"/>
          <w:highlight w:val="yellow"/>
        </w:rPr>
        <w:t>&amp;&amp;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DataTypeTok"/>
          <w:highlight w:val="yellow"/>
        </w:rPr>
        <w:t>\</w:t>
      </w:r>
      <w:r w:rsidRPr="00BA704D">
        <w:rPr>
          <w:highlight w:val="yellow"/>
        </w:rPr>
        <w:br/>
      </w:r>
      <w:r w:rsidRPr="00BA704D">
        <w:rPr>
          <w:rStyle w:val="NormalTok"/>
          <w:highlight w:val="yellow"/>
        </w:rPr>
        <w:t xml:space="preserve">        </w:t>
      </w:r>
      <w:r w:rsidRPr="00BA704D">
        <w:rPr>
          <w:rStyle w:val="BuiltInTok"/>
          <w:highlight w:val="yellow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>$port</w:t>
      </w:r>
      <w:r>
        <w:rPr>
          <w:rStyle w:val="StringTok"/>
        </w:rPr>
        <w:t>: UP"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>$port</w:t>
      </w:r>
      <w:r>
        <w:rPr>
          <w:rStyle w:val="StringTok"/>
        </w:rPr>
        <w:t>: DOWN"</w:t>
      </w:r>
      <w:r>
        <w:br/>
      </w:r>
      <w:r>
        <w:rPr>
          <w:rStyle w:val="ControlFlowTok"/>
        </w:rPr>
        <w:t>done</w:t>
      </w:r>
    </w:p>
    <w:p w14:paraId="3DA82FC9" w14:textId="77777777" w:rsidR="00D03F9F" w:rsidRDefault="00000000">
      <w:pPr>
        <w:pStyle w:val="FirstParagraph"/>
      </w:pPr>
      <w:r>
        <w:rPr>
          <w:b/>
          <w:bCs/>
        </w:rPr>
        <w:t>During the session — run their sample prompts through the CLI:</w:t>
      </w:r>
    </w:p>
    <w:p w14:paraId="783E0E8E" w14:textId="77777777" w:rsidR="00D03F9F" w:rsidRDefault="00000000">
      <w:pPr>
        <w:pStyle w:val="BodyText"/>
      </w:pPr>
      <w:r>
        <w:t>For CPQ integration session:</w:t>
      </w:r>
    </w:p>
    <w:p w14:paraId="7FC143EF" w14:textId="77777777" w:rsidR="00D03F9F" w:rsidRDefault="00000000">
      <w:pPr>
        <w:pStyle w:val="SourceCode"/>
      </w:pPr>
      <w:r>
        <w:rPr>
          <w:rStyle w:val="VerbatimChar"/>
        </w:rPr>
        <w:t>You: What internet plans do you have?</w:t>
      </w:r>
      <w:r>
        <w:br/>
      </w:r>
      <w:r>
        <w:rPr>
          <w:rStyle w:val="VerbatimChar"/>
        </w:rPr>
        <w:t>You: Find customer Smith</w:t>
      </w:r>
      <w:r>
        <w:br/>
      </w:r>
      <w:r>
        <w:rPr>
          <w:rStyle w:val="VerbatimChar"/>
        </w:rPr>
        <w:t>You: Create a quote for a fiber and mobile plan</w:t>
      </w:r>
    </w:p>
    <w:p w14:paraId="34582CD3" w14:textId="77777777" w:rsidR="00D03F9F" w:rsidRDefault="00000000">
      <w:pPr>
        <w:pStyle w:val="FirstParagraph"/>
      </w:pPr>
      <w:r>
        <w:t>Watch both terminals — orchestrator log shows routing, CPQ MCP server log shows tool calls. If tool calls appear in the CPQ server log, the integration is working end to end.</w:t>
      </w:r>
    </w:p>
    <w:p w14:paraId="35BC5E04" w14:textId="77777777" w:rsidR="00D03F9F" w:rsidRDefault="00000000">
      <w:pPr>
        <w:pStyle w:val="BodyText"/>
      </w:pPr>
      <w:r>
        <w:rPr>
          <w:b/>
          <w:bCs/>
        </w:rPr>
        <w:t>After the session — update their Definition of Done:</w:t>
      </w:r>
    </w:p>
    <w:p w14:paraId="166F7E3F" w14:textId="77777777" w:rsidR="00D03F9F" w:rsidRDefault="00000000">
      <w:pPr>
        <w:pStyle w:val="BodyText"/>
      </w:pPr>
      <w:r>
        <w:t xml:space="preserve">If all prompts route correctly and return real data, their module is done. Update </w:t>
      </w:r>
      <w:r>
        <w:rPr>
          <w:rStyle w:val="VerbatimChar"/>
        </w:rPr>
        <w:t>agent_registry.py</w:t>
      </w:r>
      <w:r>
        <w:t xml:space="preserve"> to lock in their production URL.</w:t>
      </w:r>
    </w:p>
    <w:p w14:paraId="4E4AF29B" w14:textId="77777777" w:rsidR="00D03F9F" w:rsidRDefault="00000000">
      <w:r>
        <w:pict w14:anchorId="4BC3CE5D">
          <v:rect id="_x0000_i1045" style="width:0;height:1.5pt" o:hralign="center" o:hrstd="t" o:hr="t"/>
        </w:pict>
      </w:r>
    </w:p>
    <w:p w14:paraId="2C49F53C" w14:textId="77777777" w:rsidR="00D03F9F" w:rsidRDefault="00000000">
      <w:pPr>
        <w:pStyle w:val="Heading3"/>
      </w:pPr>
      <w:bookmarkStart w:id="18" w:name="X70fb2607ba1195a05de93b59821e0668968a4d7"/>
      <w:bookmarkEnd w:id="17"/>
      <w:r>
        <w:t xml:space="preserve">Phase 5 — </w:t>
      </w:r>
      <w:r w:rsidRPr="00BA704D">
        <w:rPr>
          <w:highlight w:val="yellow"/>
        </w:rPr>
        <w:t>Agentic Hub</w:t>
      </w:r>
      <w:r>
        <w:t xml:space="preserve"> (one team member, Week 3)</w:t>
      </w:r>
    </w:p>
    <w:p w14:paraId="2C51B8DE" w14:textId="77777777" w:rsidR="00D03F9F" w:rsidRDefault="00000000">
      <w:pPr>
        <w:pStyle w:val="FirstParagraph"/>
      </w:pPr>
      <w:r>
        <w:t>While integration sessions run, one platform team member builds the Hub. Full code is in the spec section above. Run it:</w:t>
      </w:r>
    </w:p>
    <w:p w14:paraId="562DEDB8" w14:textId="77777777" w:rsidR="00D03F9F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platform/hub/app.py </w:t>
      </w:r>
      <w:r>
        <w:rPr>
          <w:rStyle w:val="AttributeTok"/>
        </w:rPr>
        <w:t>--server.port</w:t>
      </w:r>
      <w:r>
        <w:rPr>
          <w:rStyle w:val="NormalTok"/>
        </w:rPr>
        <w:t xml:space="preserve"> 8501</w:t>
      </w:r>
    </w:p>
    <w:p w14:paraId="3B059A37" w14:textId="77777777" w:rsidR="00D03F9F" w:rsidRDefault="00000000">
      <w:pPr>
        <w:pStyle w:val="FirstParagraph"/>
      </w:pPr>
      <w:r>
        <w:t xml:space="preserve">Open </w:t>
      </w:r>
      <w:r>
        <w:rPr>
          <w:rStyle w:val="VerbatimChar"/>
        </w:rPr>
        <w:t>http://localhost:8501</w:t>
      </w:r>
      <w:r>
        <w:t xml:space="preserve"> in browser.</w:t>
      </w:r>
    </w:p>
    <w:p w14:paraId="60F9F8CF" w14:textId="77777777" w:rsidR="00D03F9F" w:rsidRDefault="00000000">
      <w:pPr>
        <w:pStyle w:val="BodyText"/>
      </w:pPr>
      <w:r>
        <w:rPr>
          <w:b/>
          <w:bCs/>
        </w:rPr>
        <w:t>Verify health probes work:</w:t>
      </w:r>
    </w:p>
    <w:p w14:paraId="70CB0C51" w14:textId="77777777" w:rsidR="00D03F9F" w:rsidRDefault="00000000">
      <w:pPr>
        <w:pStyle w:val="SourceCode"/>
      </w:pPr>
      <w:r>
        <w:rPr>
          <w:rStyle w:val="CommentTok"/>
        </w:rPr>
        <w:t># Each MCP server should show green in the Hub</w:t>
      </w:r>
      <w:r>
        <w:br/>
      </w:r>
      <w:r>
        <w:rPr>
          <w:rStyle w:val="CommentTok"/>
        </w:rPr>
        <w:t># Manually confirm each probe works: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"%{http_code}"</w:t>
      </w:r>
      <w:r>
        <w:rPr>
          <w:rStyle w:val="NormalTok"/>
        </w:rPr>
        <w:t xml:space="preserve"> http://localhost:8003/sse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"%{http_code}"</w:t>
      </w:r>
      <w:r>
        <w:rPr>
          <w:rStyle w:val="NormalTok"/>
        </w:rPr>
        <w:t xml:space="preserve"> http://localhost:8004/sse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"%{http_code}"</w:t>
      </w:r>
      <w:r>
        <w:rPr>
          <w:rStyle w:val="NormalTok"/>
        </w:rPr>
        <w:t xml:space="preserve"> http://localhost:8005/sse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"%{http_code}"</w:t>
      </w:r>
      <w:r>
        <w:rPr>
          <w:rStyle w:val="NormalTok"/>
        </w:rPr>
        <w:t xml:space="preserve"> http://localhost:8006/sse</w:t>
      </w:r>
      <w:r>
        <w:br/>
      </w:r>
      <w:r>
        <w:rPr>
          <w:rStyle w:val="CommentTok"/>
        </w:rPr>
        <w:t># Each should return 200</w:t>
      </w:r>
    </w:p>
    <w:p w14:paraId="38A46794" w14:textId="77777777" w:rsidR="00D03F9F" w:rsidRDefault="00000000">
      <w:pPr>
        <w:pStyle w:val="FirstParagraph"/>
      </w:pPr>
      <w:r>
        <w:rPr>
          <w:b/>
          <w:bCs/>
        </w:rPr>
        <w:t>Verify metrics endpoints work</w:t>
      </w:r>
      <w:r>
        <w:t xml:space="preserve"> (after product teams implement them):</w:t>
      </w:r>
    </w:p>
    <w:p w14:paraId="16265ED4" w14:textId="77777777" w:rsidR="00D03F9F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http://localhost:8001/cpq/metrics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http://localhost:8001/billing/metrics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http://localhost:8001/servicedesk/metrics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http://localhost:8001/fsm/metrics</w:t>
      </w:r>
    </w:p>
    <w:p w14:paraId="5910981F" w14:textId="77777777" w:rsidR="00D03F9F" w:rsidRDefault="00000000">
      <w:r>
        <w:pict w14:anchorId="31D0AF6F">
          <v:rect id="_x0000_i1046" style="width:0;height:1.5pt" o:hralign="center" o:hrstd="t" o:hr="t"/>
        </w:pict>
      </w:r>
    </w:p>
    <w:p w14:paraId="6CA8C470" w14:textId="77777777" w:rsidR="00D03F9F" w:rsidRDefault="00000000">
      <w:pPr>
        <w:pStyle w:val="Heading2"/>
      </w:pPr>
      <w:bookmarkStart w:id="19" w:name="common-errors-and-fixes"/>
      <w:bookmarkEnd w:id="13"/>
      <w:bookmarkEnd w:id="18"/>
      <w:r>
        <w:t>Common Errors and Fixes</w:t>
      </w:r>
    </w:p>
    <w:p w14:paraId="2184DB19" w14:textId="77777777" w:rsidR="00D03F9F" w:rsidRDefault="00000000">
      <w:pPr>
        <w:pStyle w:val="FirstParagraph"/>
      </w:pPr>
      <w:r>
        <w:rPr>
          <w:rStyle w:val="VerbatimChar"/>
          <w:b/>
          <w:bCs/>
        </w:rPr>
        <w:t>ModuleNotFoundError: platform.shared.db</w:t>
      </w:r>
      <w:r>
        <w:t xml:space="preserve"> You are not running from the project root.</w:t>
      </w:r>
    </w:p>
    <w:p w14:paraId="00D622D5" w14:textId="77777777" w:rsidR="00D03F9F" w:rsidRDefault="00000000">
      <w:pPr>
        <w:pStyle w:val="SourceCode"/>
      </w:pPr>
      <w:r w:rsidRPr="00BA704D">
        <w:rPr>
          <w:rStyle w:val="BuiltInTok"/>
          <w:highlight w:val="yellow"/>
        </w:rPr>
        <w:t>cd</w:t>
      </w:r>
      <w:r w:rsidRPr="00BA704D">
        <w:rPr>
          <w:rStyle w:val="NormalTok"/>
          <w:highlight w:val="yellow"/>
        </w:rPr>
        <w:t xml:space="preserve"> ~/onebill-agents   </w:t>
      </w:r>
      <w:r w:rsidRPr="00BA704D">
        <w:rPr>
          <w:rStyle w:val="CommentTok"/>
          <w:highlight w:val="yellow"/>
        </w:rPr>
        <w:t># always run from here</w:t>
      </w:r>
    </w:p>
    <w:p w14:paraId="3202E334" w14:textId="77777777" w:rsidR="00D03F9F" w:rsidRDefault="00000000">
      <w:pPr>
        <w:pStyle w:val="FirstParagraph"/>
      </w:pPr>
      <w:r>
        <w:rPr>
          <w:rStyle w:val="VerbatimChar"/>
          <w:b/>
          <w:bCs/>
        </w:rPr>
        <w:t>asyncpg.exceptions.ConnectionRefusedError</w:t>
      </w:r>
      <w:r>
        <w:t xml:space="preserve"> Postgres is not running or credentials are wrong.</w:t>
      </w:r>
    </w:p>
    <w:p w14:paraId="33D3009C" w14:textId="77777777" w:rsidR="00D03F9F" w:rsidRDefault="00000000">
      <w:pPr>
        <w:pStyle w:val="SourceCode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onebill_user </w:t>
      </w:r>
      <w:r>
        <w:rPr>
          <w:rStyle w:val="AttributeTok"/>
        </w:rPr>
        <w:t>-d</w:t>
      </w:r>
      <w:r>
        <w:rPr>
          <w:rStyle w:val="NormalTok"/>
        </w:rPr>
        <w:t xml:space="preserve"> onebill </w:t>
      </w:r>
      <w:r>
        <w:rPr>
          <w:rStyle w:val="AttributeTok"/>
        </w:rPr>
        <w:t>-h</w:t>
      </w:r>
      <w:r>
        <w:rPr>
          <w:rStyle w:val="NormalTok"/>
        </w:rPr>
        <w:t xml:space="preserve"> localhost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1;"</w:t>
      </w:r>
    </w:p>
    <w:p w14:paraId="40CB20EC" w14:textId="77777777" w:rsidR="00D03F9F" w:rsidRDefault="00000000">
      <w:pPr>
        <w:pStyle w:val="FirstParagraph"/>
      </w:pPr>
      <w:r>
        <w:rPr>
          <w:rStyle w:val="VerbatimChar"/>
          <w:b/>
          <w:bCs/>
        </w:rPr>
        <w:t>Address already in use: port 8001</w:t>
      </w:r>
      <w:r>
        <w:t xml:space="preserve"> Another process is using the port.</w:t>
      </w:r>
    </w:p>
    <w:p w14:paraId="4BBAE16D" w14:textId="77777777" w:rsidR="00D03F9F" w:rsidRDefault="00000000">
      <w:pPr>
        <w:pStyle w:val="SourceCode"/>
      </w:pPr>
      <w:r w:rsidRPr="00BA704D">
        <w:rPr>
          <w:rStyle w:val="ExtensionTok"/>
          <w:highlight w:val="yellow"/>
        </w:rPr>
        <w:t>lsof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AttributeTok"/>
          <w:highlight w:val="yellow"/>
        </w:rPr>
        <w:t>-i</w:t>
      </w:r>
      <w:r w:rsidRPr="00BA704D">
        <w:rPr>
          <w:rStyle w:val="NormalTok"/>
          <w:highlight w:val="yellow"/>
        </w:rPr>
        <w:t xml:space="preserve"> :8001   </w:t>
      </w:r>
      <w:r w:rsidRPr="00BA704D">
        <w:rPr>
          <w:rStyle w:val="CommentTok"/>
          <w:highlight w:val="yellow"/>
        </w:rPr>
        <w:t># find the PID</w:t>
      </w:r>
      <w:r w:rsidRPr="00BA704D">
        <w:rPr>
          <w:highlight w:val="yellow"/>
        </w:rPr>
        <w:br/>
      </w:r>
      <w:r w:rsidRPr="00BA704D">
        <w:rPr>
          <w:rStyle w:val="BuiltInTok"/>
          <w:highlight w:val="yellow"/>
        </w:rPr>
        <w:t>kill</w:t>
      </w:r>
      <w:r w:rsidRPr="00BA704D">
        <w:rPr>
          <w:rStyle w:val="NormalTok"/>
          <w:highlight w:val="yellow"/>
        </w:rPr>
        <w:t xml:space="preserve"> </w:t>
      </w:r>
      <w:r w:rsidRPr="00BA704D">
        <w:rPr>
          <w:rStyle w:val="OperatorTok"/>
          <w:highlight w:val="yellow"/>
        </w:rPr>
        <w:t>&lt;</w:t>
      </w:r>
      <w:r w:rsidRPr="00BA704D">
        <w:rPr>
          <w:rStyle w:val="NormalTok"/>
          <w:highlight w:val="yellow"/>
        </w:rPr>
        <w:t>PID</w:t>
      </w:r>
      <w:r w:rsidRPr="00BA704D">
        <w:rPr>
          <w:rStyle w:val="OperatorTok"/>
          <w:highlight w:val="yellow"/>
        </w:rPr>
        <w:t>&gt;</w:t>
      </w:r>
      <w:r w:rsidRPr="00BA704D">
        <w:rPr>
          <w:rStyle w:val="NormalTok"/>
          <w:highlight w:val="yellow"/>
        </w:rPr>
        <w:t xml:space="preserve">      # kill it</w:t>
      </w:r>
    </w:p>
    <w:p w14:paraId="5B66F31B" w14:textId="77777777" w:rsidR="00D03F9F" w:rsidRDefault="00000000">
      <w:pPr>
        <w:pStyle w:val="FirstParagraph"/>
      </w:pPr>
      <w:r>
        <w:rPr>
          <w:b/>
          <w:bCs/>
        </w:rPr>
        <w:t>Router sends query to wrong agent</w:t>
      </w:r>
      <w:r>
        <w:t xml:space="preserve"> The agent description in </w:t>
      </w:r>
      <w:r>
        <w:rPr>
          <w:rStyle w:val="VerbatimChar"/>
        </w:rPr>
        <w:t>agent_registry.py</w:t>
      </w:r>
      <w:r>
        <w:t xml:space="preserve"> is not specific enough. Make descriptions more explicit about what queries they handle.</w:t>
      </w:r>
    </w:p>
    <w:p w14:paraId="17892ADA" w14:textId="77777777" w:rsidR="00D03F9F" w:rsidRDefault="00000000">
      <w:pPr>
        <w:pStyle w:val="BodyText"/>
      </w:pPr>
      <w:r>
        <w:rPr>
          <w:rStyle w:val="VerbatimChar"/>
          <w:b/>
          <w:bCs/>
        </w:rPr>
        <w:t>Connection refused</w:t>
      </w:r>
      <w:r>
        <w:rPr>
          <w:b/>
          <w:bCs/>
        </w:rPr>
        <w:t xml:space="preserve"> when CLI connects to orchestrator</w:t>
      </w:r>
      <w:r>
        <w:t xml:space="preserve"> </w:t>
      </w:r>
      <w:r>
        <w:rPr>
          <w:rStyle w:val="VerbatimChar"/>
        </w:rPr>
        <w:t>orchestrator_server.py</w:t>
      </w:r>
      <w:r>
        <w:t xml:space="preserve"> is not running. Start it in a terminal first.</w:t>
      </w:r>
    </w:p>
    <w:p w14:paraId="043DB116" w14:textId="77777777" w:rsidR="00D03F9F" w:rsidRDefault="00000000">
      <w:pPr>
        <w:pStyle w:val="BodyText"/>
      </w:pPr>
      <w:r>
        <w:rPr>
          <w:b/>
          <w:bCs/>
        </w:rPr>
        <w:t>Product team says their endpoint returns 500</w:t>
      </w:r>
      <w:r>
        <w:t xml:space="preserve"> Check the FastAPI terminal — the full Python traceback is there. Most common cause: SQL error or missing </w:t>
      </w:r>
      <w:r>
        <w:rPr>
          <w:rStyle w:val="VerbatimChar"/>
        </w:rPr>
        <w:t>await</w:t>
      </w:r>
      <w:r>
        <w:t xml:space="preserve"> on an async db call.</w:t>
      </w:r>
    </w:p>
    <w:p w14:paraId="4DBF3BD5" w14:textId="77777777" w:rsidR="00D03F9F" w:rsidRDefault="00000000">
      <w:r>
        <w:pict w14:anchorId="2DE71383">
          <v:rect id="_x0000_i1047" style="width:0;height:1.5pt" o:hralign="center" o:hrstd="t" o:hr="t"/>
        </w:pict>
      </w:r>
    </w:p>
    <w:p w14:paraId="3C6745FA" w14:textId="77777777" w:rsidR="00D03F9F" w:rsidRDefault="00000000">
      <w:pPr>
        <w:pStyle w:val="FirstParagraph"/>
      </w:pPr>
      <w:r>
        <w:rPr>
          <w:i/>
          <w:iCs/>
        </w:rPr>
        <w:t>Product teams: the server is on port 8001. Come find us when you are ready for Phase 4.</w:t>
      </w:r>
      <w:bookmarkEnd w:id="0"/>
      <w:bookmarkEnd w:id="19"/>
    </w:p>
    <w:sectPr w:rsidR="00D03F9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7DD94" w14:textId="77777777" w:rsidR="003769C4" w:rsidRDefault="003769C4">
      <w:pPr>
        <w:spacing w:after="0"/>
      </w:pPr>
      <w:r>
        <w:separator/>
      </w:r>
    </w:p>
  </w:endnote>
  <w:endnote w:type="continuationSeparator" w:id="0">
    <w:p w14:paraId="3A44B26E" w14:textId="77777777" w:rsidR="003769C4" w:rsidRDefault="003769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394C" w14:textId="77777777" w:rsidR="003769C4" w:rsidRDefault="003769C4">
      <w:r>
        <w:separator/>
      </w:r>
    </w:p>
  </w:footnote>
  <w:footnote w:type="continuationSeparator" w:id="0">
    <w:p w14:paraId="59902D4E" w14:textId="77777777" w:rsidR="003769C4" w:rsidRDefault="00376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60D9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1671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24613653">
    <w:abstractNumId w:val="0"/>
  </w:num>
  <w:num w:numId="2" w16cid:durableId="170243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F9F"/>
    <w:rsid w:val="003769C4"/>
    <w:rsid w:val="00820DC6"/>
    <w:rsid w:val="00BA704D"/>
    <w:rsid w:val="00D0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0E25"/>
  <w15:docId w15:val="{AD430406-7F48-4547-9C94-63AE92CB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3404</Words>
  <Characters>19407</Characters>
  <Application>Microsoft Office Word</Application>
  <DocSecurity>0</DocSecurity>
  <Lines>161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SHIIVAM KUMAR</cp:lastModifiedBy>
  <cp:revision>2</cp:revision>
  <dcterms:created xsi:type="dcterms:W3CDTF">2026-05-17T21:50:00Z</dcterms:created>
  <dcterms:modified xsi:type="dcterms:W3CDTF">2026-06-03T04:47:00Z</dcterms:modified>
</cp:coreProperties>
</file>