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8.399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50188446044922"/>
          <w:szCs w:val="35.50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50188446044922"/>
          <w:szCs w:val="35.50188446044922"/>
          <w:u w:val="none"/>
          <w:shd w:fill="auto" w:val="clear"/>
          <w:vertAlign w:val="baseline"/>
          <w:rtl w:val="0"/>
        </w:rPr>
        <w:t xml:space="preserve">APPENDIX -IX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50188446044922"/>
          <w:szCs w:val="35.50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50188446044922"/>
          <w:szCs w:val="35.50188446044922"/>
          <w:u w:val="none"/>
          <w:shd w:fill="auto" w:val="clear"/>
          <w:vertAlign w:val="baseline"/>
          <w:rtl w:val="0"/>
        </w:rPr>
        <w:t xml:space="preserve">Mandatory Public Disclosure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3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A : GENERAL INFORMATION : </w:t>
      </w:r>
    </w:p>
    <w:tbl>
      <w:tblPr>
        <w:tblStyle w:val="Table1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7169570922852"/>
        <w:gridCol w:w="7366.6412353515625"/>
        <w:gridCol w:w="7351.84814453125"/>
        <w:tblGridChange w:id="0">
          <w:tblGrid>
            <w:gridCol w:w="946.7169570922852"/>
            <w:gridCol w:w="7366.6412353515625"/>
            <w:gridCol w:w="7351.84814453125"/>
          </w:tblGrid>
        </w:tblGridChange>
      </w:tblGrid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49969482421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58886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NAME OF THE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08837890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renaissance divine public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2863159179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134155273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AFFILIATION NO.(IF APPLICABLE)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43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1030298</w:t>
            </w:r>
          </w:p>
        </w:tc>
      </w:tr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424377441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08648681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SCHOOL CODE (IF APPLICABLE)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3940429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50266</w:t>
            </w:r>
          </w:p>
        </w:tc>
      </w:tr>
      <w:tr>
        <w:trPr>
          <w:trHeight w:val="843.170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6502380371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434326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COMPLETE ADDRESS WITH PIN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50.3204345703125" w:right="1105.80810546875" w:hanging="14.2895507812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renaissance divine public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41311645507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PRINCIPAL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08837890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A Cecilia</w:t>
            </w:r>
          </w:p>
        </w:tc>
      </w:tr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860702514648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PRINCIPAL QUALIFICATION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43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M.COM. M.ED. Ph.D. (Pursuing)</w:t>
            </w:r>
          </w:p>
        </w:tc>
      </w:tr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016250610351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08648681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SCHOOL EMAIL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45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renaissance divine public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222091674804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434326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CONTACT DETAILS (LANDLINE/MOBILE)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2900390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07552925591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2648162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B : DOCUMENTS AND INFORMATION: </w:t>
      </w:r>
    </w:p>
    <w:tbl>
      <w:tblPr>
        <w:tblStyle w:val="Table2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7169570922852"/>
        <w:gridCol w:w="7366.6412353515625"/>
        <w:gridCol w:w="7351.84814453125"/>
        <w:tblGridChange w:id="0">
          <w:tblGrid>
            <w:gridCol w:w="946.7169570922852"/>
            <w:gridCol w:w="7366.6412353515625"/>
            <w:gridCol w:w="7351.84814453125"/>
          </w:tblGrid>
        </w:tblGridChange>
      </w:tblGrid>
      <w:tr>
        <w:trPr>
          <w:trHeight w:val="547.320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8940429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DOCUMENTS/INFORMATION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58886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LINKS OF UPLOADED DOCUMENTS ON YOUR SCHOOL'S WEBSITE</w:t>
            </w:r>
          </w:p>
        </w:tc>
      </w:tr>
      <w:tr>
        <w:trPr>
          <w:trHeight w:val="843.170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88121032715" w:lineRule="auto"/>
              <w:ind w:left="145.1434326171875" w:right="236.92138671875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COPIES OF AFFILIATION/UPGRADATION LETTER AND RECENT EXTENSION OF AFFILIATION,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969238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70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2863159179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45.1434326171875" w:right="870.86181640625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COPIES OF SOCIETIES/TRUST/COMPANY REGISTRATION/RENEWAL CERTIFICATE, AS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6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424377441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88121032715" w:lineRule="auto"/>
              <w:ind w:left="138.10226440429688" w:right="387.381591796875" w:firstLine="7.04116821289062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COPY OF NO OBJECTION CERTIFICATE (NOC) ISSUED, IF APPLICABLE, BY THE STATE GOVT./UT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70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6502380371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88121032715" w:lineRule="auto"/>
              <w:ind w:left="150.11383056640625" w:right="515.5377197265625" w:hanging="4.970397949218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COPIES OF RECOGNITION CERTIFICATE UNDER RTE ACT, 2009, AND IT’S RENEWAL IF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70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41311645507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50.32089233398438" w:right="494.490966796875" w:hanging="5.1774597167968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COPY OF VALID BUILDING SAFETY CERTIFICATE AS PER THE NATIONAL BUILDING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6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860702514648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36.03134155273438" w:right="454.2578125" w:firstLine="9.11209106445312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COPY OF VALID FIRE SAFETY CERTIFICATE ISSUED BY THE COMPETENT 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9.01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016250610351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969902038574" w:lineRule="auto"/>
              <w:ind w:left="136.03134155273438" w:right="989.59228515625" w:firstLine="9.112091064453125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COPY OF THE DEO CERTIFICATE SUBMITTED BY THE SCHOOL FOR AFFILIATION/UPGRADATION/EXTENSION OF AFFILIATION OR SELF CERTIFICATION BY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4.8303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222091674804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434326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COPIES OF VALID WATER, HEALTH AND SANITATION CERTIFICATES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799263000488" w:lineRule="auto"/>
        <w:ind w:left="12.011489868164062" w:right="537.578125" w:firstLine="1.03546142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70943260192871"/>
          <w:szCs w:val="20.7094326019287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.70943260192871"/>
          <w:szCs w:val="20.70943260192871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70943260192871"/>
          <w:szCs w:val="20.70943260192871"/>
          <w:u w:val="none"/>
          <w:shd w:fill="auto" w:val="clear"/>
          <w:vertAlign w:val="baseline"/>
          <w:rtl w:val="0"/>
        </w:rPr>
        <w:t xml:space="preserve">THE SCHOOLS NEEDS TO UPLOAD THE SELF ATTESTED COPIES OF ABOVE LISTED </w:t>
      </w:r>
      <w:r w:rsidDel="00000000" w:rsidR="00000000" w:rsidRPr="00000000">
        <w:rPr>
          <w:rFonts w:ascii="Roboto" w:cs="Roboto" w:eastAsia="Roboto" w:hAnsi="Roboto"/>
          <w:sz w:val="20.70943260192871"/>
          <w:szCs w:val="20.70943260192871"/>
          <w:rtl w:val="0"/>
        </w:rPr>
        <w:t xml:space="preserve">DOCUMENTS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70943260192871"/>
          <w:szCs w:val="20.70943260192871"/>
          <w:u w:val="none"/>
          <w:shd w:fill="auto" w:val="clear"/>
          <w:vertAlign w:val="baseline"/>
          <w:rtl w:val="0"/>
        </w:rPr>
        <w:t xml:space="preserve"> BY CHAIRMAN/MANAGER/SECRETARY AND PRINCIPAL. IN CASE, IT IS NOTICED AT LATER STAGE THAT UPLOADED DOCUMENTS ARE NOT GENUINE THEN SCHOOL SHALL BE LIABLE FOR ACTION AS PER NORMS.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516845703125" w:line="240" w:lineRule="auto"/>
        <w:ind w:left="9.5854949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C : RESULT AND ACADEMICS : </w:t>
      </w:r>
    </w:p>
    <w:tbl>
      <w:tblPr>
        <w:tblStyle w:val="Table3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7169570922852"/>
        <w:gridCol w:w="7366.6412353515625"/>
        <w:gridCol w:w="7351.84814453125"/>
        <w:tblGridChange w:id="0">
          <w:tblGrid>
            <w:gridCol w:w="946.7169570922852"/>
            <w:gridCol w:w="7366.6412353515625"/>
            <w:gridCol w:w="7351.84814453125"/>
          </w:tblGrid>
        </w:tblGridChange>
      </w:tblGrid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8940429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DOCUMENTS/INFORMATION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58886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LINKS OF UPLOADED DOCUMENTS ON YOUR SCHOOL'S WEBSITE</w:t>
            </w:r>
          </w:p>
        </w:tc>
      </w:tr>
      <w:tr>
        <w:trPr>
          <w:trHeight w:val="724.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FEE STRUCTURE OF THE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4.8303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2863159179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134155273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ANNUAL ACADEMIC </w:t>
            </w: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CALENDAR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.679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424377441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LIST OF SCHOOL MANAGEMENT COMMITTEE (SMC)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4.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6502380371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LIST OF PARENTS TEACHERS ASSOCIATION (PTA)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35.9692382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Click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3.17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41311645507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41427612305" w:lineRule="auto"/>
              <w:ind w:left="136.03134155273438" w:right="1071.1724853515625" w:firstLine="14.2895507812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LAST THREE-YEAR RESULT OF THE BOARD EXAMINATION AS PER </w:t>
            </w: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APPLICABILITY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969238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http://vindhyachalacademybhopal.com/result.html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2648162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D : STAFF (TEACHING) :</w:t>
      </w:r>
    </w:p>
    <w:tbl>
      <w:tblPr>
        <w:tblStyle w:val="Table4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7169570922852"/>
        <w:gridCol w:w="7366.6412353515625"/>
        <w:gridCol w:w="7351.84814453125"/>
        <w:tblGridChange w:id="0">
          <w:tblGrid>
            <w:gridCol w:w="946.7169570922852"/>
            <w:gridCol w:w="7366.6412353515625"/>
            <w:gridCol w:w="7351.84814453125"/>
          </w:tblGrid>
        </w:tblGridChange>
      </w:tblGrid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49969482421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58886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08837890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Mr Bhagwat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7.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2863159179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.838043212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TOTAL NO. OF TEACHERS 52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0546875" w:line="240" w:lineRule="auto"/>
              <w:ind w:left="276.056671142578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PGT 11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05712890625" w:line="240" w:lineRule="auto"/>
              <w:ind w:left="263.838043212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TGT 25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05712890625" w:line="240" w:lineRule="auto"/>
              <w:ind w:left="276.056671142578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PRT 20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424377441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02264404296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TEACHERS SECTION RATIO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08105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6502380371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DETAILS OF SPECIAL EDUCATOR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43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41311645507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DETAILS OF COUNSELLOR AND </w:t>
            </w:r>
            <w:r w:rsidDel="00000000" w:rsidR="00000000" w:rsidRPr="00000000">
              <w:rPr>
                <w:rFonts w:ascii="Roboto" w:cs="Roboto" w:eastAsia="Roboto" w:hAnsi="Roboto"/>
                <w:sz w:val="20.70943260192871"/>
                <w:szCs w:val="20.70943260192871"/>
                <w:rtl w:val="0"/>
              </w:rPr>
              <w:t xml:space="preserve">WELLNESS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 TEACHER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43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2648162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RESULT CLASS: X </w:t>
      </w:r>
    </w:p>
    <w:tbl>
      <w:tblPr>
        <w:tblStyle w:val="Table5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.9999771118164"/>
        <w:gridCol w:w="2351.9998168945312"/>
        <w:gridCol w:w="2352.0001220703125"/>
        <w:gridCol w:w="2351.99951171875"/>
        <w:gridCol w:w="2352.0001220703125"/>
        <w:gridCol w:w="5473.206787109375"/>
        <w:tblGridChange w:id="0">
          <w:tblGrid>
            <w:gridCol w:w="783.9999771118164"/>
            <w:gridCol w:w="2351.9998168945312"/>
            <w:gridCol w:w="2352.0001220703125"/>
            <w:gridCol w:w="2351.99951171875"/>
            <w:gridCol w:w="2352.0001220703125"/>
            <w:gridCol w:w="5473.206787109375"/>
          </w:tblGrid>
        </w:tblGridChange>
      </w:tblGrid>
      <w:tr>
        <w:trPr>
          <w:trHeight w:val="843.17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7330169677734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169921875" w:line="240" w:lineRule="auto"/>
              <w:ind w:left="146.17900848388672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39080810546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40.17333984375" w:right="271.065673828125" w:firstLine="6.00555419921875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REGISTERED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01373291016" w:lineRule="auto"/>
              <w:ind w:left="146.1785888671875" w:right="431.292724609375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.70943260192871"/>
                <w:szCs w:val="20.70943260192871"/>
                <w:rtl w:val="0"/>
              </w:rPr>
              <w:t xml:space="preserve">STUDENTS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91992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PASS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91992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3244628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22094726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015869140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002929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98.75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2648162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RESULT CLASS: XII </w:t>
      </w:r>
    </w:p>
    <w:tbl>
      <w:tblPr>
        <w:tblStyle w:val="Table6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.9999771118164"/>
        <w:gridCol w:w="2351.9998168945312"/>
        <w:gridCol w:w="2352.0001220703125"/>
        <w:gridCol w:w="2351.99951171875"/>
        <w:gridCol w:w="2352.0001220703125"/>
        <w:gridCol w:w="5473.206787109375"/>
        <w:tblGridChange w:id="0">
          <w:tblGrid>
            <w:gridCol w:w="783.9999771118164"/>
            <w:gridCol w:w="2351.9998168945312"/>
            <w:gridCol w:w="2352.0001220703125"/>
            <w:gridCol w:w="2351.99951171875"/>
            <w:gridCol w:w="2352.0001220703125"/>
            <w:gridCol w:w="5473.206787109375"/>
          </w:tblGrid>
        </w:tblGridChange>
      </w:tblGrid>
      <w:tr>
        <w:trPr>
          <w:trHeight w:val="843.16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7330169677734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16748046875" w:line="240" w:lineRule="auto"/>
              <w:ind w:left="146.17900848388672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39080810546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76390838623" w:lineRule="auto"/>
              <w:ind w:left="140.17333984375" w:right="271.065673828125" w:firstLine="6.00555419921875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REGISTERED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5976390838623" w:lineRule="auto"/>
              <w:ind w:left="146.1785888671875" w:right="431.292724609375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.70943260192871"/>
                <w:szCs w:val="20.70943260192871"/>
                <w:rtl w:val="0"/>
              </w:rPr>
              <w:t xml:space="preserve">STUDENTS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91992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PASS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91992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3244628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861083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3940429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8002929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96.66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915451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26413345336914"/>
          <w:szCs w:val="26.626413345336914"/>
          <w:u w:val="none"/>
          <w:shd w:fill="auto" w:val="clear"/>
          <w:vertAlign w:val="baseline"/>
          <w:rtl w:val="0"/>
        </w:rPr>
        <w:t xml:space="preserve">E : SCHOOL INFRASTRUCTURE:</w:t>
      </w:r>
    </w:p>
    <w:tbl>
      <w:tblPr>
        <w:tblStyle w:val="Table7"/>
        <w:tblW w:w="15665.2063369750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7169570922852"/>
        <w:gridCol w:w="7366.6412353515625"/>
        <w:gridCol w:w="7351.84814453125"/>
        <w:tblGridChange w:id="0">
          <w:tblGrid>
            <w:gridCol w:w="946.7169570922852"/>
            <w:gridCol w:w="7366.6412353515625"/>
            <w:gridCol w:w="7351.84814453125"/>
          </w:tblGrid>
        </w:tblGridChange>
      </w:tblGrid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SL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49969482421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858886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541870117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02264404296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TOTAL CAMPUS AREA OF THE SCHOOL (IN SQUARE MTR)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22258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2863159179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AND SIZE OF THE CLASS ROOMS (IN SQ FTMTR)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85498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65 &amp; 62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58424377441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AND SIZE OF LABORATORIES INCLUDING COMPUTER LABS (IN SQ MTR)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22094726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8 &amp; 82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6502380371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63415527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INTERNET FACILITY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812988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trHeight w:val="547.3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641311645507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GIRLS TOILETS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trHeight w:val="547.3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860702514648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2089233398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NO. OF BOYS TOILETS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451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trHeight w:val="843.17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016250610351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084342956543" w:lineRule="auto"/>
              <w:ind w:left="151.56341552734375" w:right="225.191650390625" w:hanging="1.2425231933593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LINK OF YOUTUBE VIDEO OF THE INSPECTION OF SCHOOL COVERING THE INFRASTRUCTURE OF THE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14355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.70943260192871"/>
                <w:szCs w:val="20.70943260192871"/>
                <w:u w:val="none"/>
                <w:shd w:fill="auto" w:val="clear"/>
                <w:vertAlign w:val="baseline"/>
                <w:rtl w:val="0"/>
              </w:rPr>
              <w:t xml:space="preserve">https://youtu.be/47IA2lb7-6Q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3820" w:w="16820" w:orient="portrait"/>
      <w:pgMar w:bottom="1970.8544921875" w:top="535.62255859375" w:left="579.9999618530273" w:right="488.76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