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59FCD" w14:textId="760741B2" w:rsidR="00205BAE" w:rsidRPr="00205BAE" w:rsidRDefault="00205BAE" w:rsidP="00205BA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C228EB">
        <w:rPr>
          <w:rFonts w:ascii="Arial" w:eastAsia="Times New Roman" w:hAnsi="Arial" w:cs="Arial"/>
          <w:b/>
          <w:bCs/>
          <w:sz w:val="60"/>
          <w:szCs w:val="60"/>
          <w:u w:val="single"/>
        </w:rPr>
        <w:t>Dynexia  Systems – IT Solution</w:t>
      </w:r>
      <w:r w:rsidR="00000000">
        <w:rPr>
          <w:rFonts w:ascii="Arial" w:eastAsia="Times New Roman" w:hAnsi="Arial" w:cs="Arial"/>
          <w:sz w:val="24"/>
          <w:szCs w:val="24"/>
        </w:rPr>
        <w:pict w14:anchorId="12BD5541">
          <v:rect id="_x0000_i1025" style="width:0;height:1.5pt" o:hralign="center" o:hrstd="t" o:hr="t" fillcolor="#a0a0a0" stroked="f"/>
        </w:pict>
      </w:r>
    </w:p>
    <w:p w14:paraId="75CC74D7" w14:textId="77777777" w:rsidR="00DD38EB" w:rsidRPr="00DD38EB" w:rsidRDefault="00DD38EB" w:rsidP="00DD38EB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Here’s a modern, interactive sitemap for </w:t>
      </w:r>
      <w:r w:rsidRPr="00DD38EB">
        <w:rPr>
          <w:rFonts w:ascii="Arial" w:hAnsi="Arial" w:cs="Arial"/>
          <w:b/>
          <w:bCs/>
          <w:sz w:val="30"/>
          <w:szCs w:val="28"/>
        </w:rPr>
        <w:t>Dynexia - IT Solutions</w:t>
      </w:r>
      <w:r w:rsidRPr="00DD38EB">
        <w:rPr>
          <w:rFonts w:ascii="Arial" w:hAnsi="Arial" w:cs="Arial"/>
          <w:sz w:val="30"/>
          <w:szCs w:val="28"/>
        </w:rPr>
        <w:t>, designed to enhance user engagement, showcase expertise, and streamline conversions. I’ve expanded beyond basic pages to include dynamic features and modern trends:</w:t>
      </w:r>
    </w:p>
    <w:p w14:paraId="3FAB44DB" w14:textId="77777777" w:rsidR="00DD38EB" w:rsidRPr="00DD38EB" w:rsidRDefault="00DD38EB" w:rsidP="00DD38EB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pict w14:anchorId="0BF27F08">
          <v:rect id="_x0000_i1026" style="width:0;height:3pt" o:hralign="center" o:hrstd="t" o:hr="t" fillcolor="#a0a0a0" stroked="f"/>
        </w:pict>
      </w:r>
    </w:p>
    <w:p w14:paraId="287D5D00" w14:textId="77777777" w:rsidR="00DD38EB" w:rsidRPr="00DD38EB" w:rsidRDefault="00DD38EB" w:rsidP="00DD38EB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sz w:val="30"/>
          <w:szCs w:val="28"/>
        </w:rPr>
      </w:pPr>
      <w:r w:rsidRPr="00DD38EB">
        <w:rPr>
          <w:rFonts w:ascii="Arial" w:hAnsi="Arial" w:cs="Arial"/>
          <w:b/>
          <w:bCs/>
          <w:sz w:val="30"/>
          <w:szCs w:val="28"/>
        </w:rPr>
        <w:t>Sitemap for Dynexia - IT Solutions</w:t>
      </w:r>
    </w:p>
    <w:p w14:paraId="6C65A1DD" w14:textId="77777777" w:rsidR="00DD38EB" w:rsidRPr="00DD38EB" w:rsidRDefault="00DD38EB" w:rsidP="00DD38EB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b/>
          <w:bCs/>
          <w:sz w:val="30"/>
          <w:szCs w:val="28"/>
        </w:rPr>
        <w:t>(Interactive &amp; Modern Structure)</w:t>
      </w:r>
    </w:p>
    <w:p w14:paraId="11FF8576" w14:textId="77777777" w:rsidR="00DD38EB" w:rsidRPr="00DD38EB" w:rsidRDefault="00DD38EB" w:rsidP="00DD38EB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sz w:val="30"/>
          <w:szCs w:val="28"/>
        </w:rPr>
      </w:pPr>
      <w:r w:rsidRPr="00DD38EB">
        <w:rPr>
          <w:rFonts w:ascii="Arial" w:hAnsi="Arial" w:cs="Arial"/>
          <w:b/>
          <w:bCs/>
          <w:sz w:val="30"/>
          <w:szCs w:val="28"/>
        </w:rPr>
        <w:t>1. Homepage</w:t>
      </w:r>
    </w:p>
    <w:p w14:paraId="12AFC22F" w14:textId="77777777" w:rsidR="00DD38EB" w:rsidRDefault="00DD38EB" w:rsidP="00DD38EB">
      <w:pPr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Hero Section: Dynamic video/animation + CTA ("Transform Your Digital Presence").</w:t>
      </w:r>
    </w:p>
    <w:p w14:paraId="6DD943A1" w14:textId="77777777" w:rsidR="00DD38EB" w:rsidRPr="00DD38EB" w:rsidRDefault="00DD38EB" w:rsidP="00DD38EB">
      <w:pPr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</w:p>
    <w:p w14:paraId="7BB92F08" w14:textId="77777777" w:rsidR="00DD38EB" w:rsidRPr="00DD38EB" w:rsidRDefault="00DD38EB" w:rsidP="00DD38EB">
      <w:pPr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Quick Services Overview (icons + hover effects).</w:t>
      </w:r>
    </w:p>
    <w:p w14:paraId="0A4E3B53" w14:textId="77777777" w:rsidR="00DD38EB" w:rsidRPr="00DD38EB" w:rsidRDefault="00DD38EB" w:rsidP="00DD38EB">
      <w:pPr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Client Trust Badges/Logos (scrolling marquee).</w:t>
      </w:r>
    </w:p>
    <w:p w14:paraId="7646848A" w14:textId="77777777" w:rsidR="00DD38EB" w:rsidRPr="00DD38EB" w:rsidRDefault="00DD38EB" w:rsidP="00DD38EB">
      <w:pPr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Mini Portfolio Showcase (3-4 highlighted projects with "View Case Study" links).</w:t>
      </w:r>
    </w:p>
    <w:p w14:paraId="0A57947A" w14:textId="77777777" w:rsidR="00DD38EB" w:rsidRPr="00DD38EB" w:rsidRDefault="00DD38EB" w:rsidP="00DD38EB">
      <w:pPr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Live Chat Widget (24/7 support).</w:t>
      </w:r>
    </w:p>
    <w:p w14:paraId="5CE7C6FD" w14:textId="77777777" w:rsidR="00DD38EB" w:rsidRPr="00DD38EB" w:rsidRDefault="00DD38EB" w:rsidP="00DD38EB">
      <w:pPr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Trending Blog Snippets (latest posts).</w:t>
      </w:r>
    </w:p>
    <w:p w14:paraId="42C9BA5E" w14:textId="77777777" w:rsidR="00DD38EB" w:rsidRPr="00DD38EB" w:rsidRDefault="00DD38EB" w:rsidP="00DD38EB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pict w14:anchorId="70FFFFCA">
          <v:rect id="_x0000_i1027" style="width:0;height:3pt" o:hralign="center" o:hrstd="t" o:hr="t" fillcolor="#a0a0a0" stroked="f"/>
        </w:pict>
      </w:r>
    </w:p>
    <w:p w14:paraId="4FFF758C" w14:textId="77777777" w:rsidR="00DD38EB" w:rsidRPr="00DD38EB" w:rsidRDefault="00DD38EB" w:rsidP="00DD38EB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sz w:val="30"/>
          <w:szCs w:val="28"/>
        </w:rPr>
      </w:pPr>
      <w:r w:rsidRPr="00DD38EB">
        <w:rPr>
          <w:rFonts w:ascii="Arial" w:hAnsi="Arial" w:cs="Arial"/>
          <w:b/>
          <w:bCs/>
          <w:sz w:val="30"/>
          <w:szCs w:val="28"/>
        </w:rPr>
        <w:t>2. About Us</w:t>
      </w:r>
    </w:p>
    <w:p w14:paraId="164D6E0E" w14:textId="77777777" w:rsidR="00DD38EB" w:rsidRPr="00DD38EB" w:rsidRDefault="00DD38EB" w:rsidP="00DD38EB">
      <w:pPr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b/>
          <w:bCs/>
          <w:sz w:val="30"/>
          <w:szCs w:val="28"/>
        </w:rPr>
        <w:t>2.1 Who We Are</w:t>
      </w:r>
    </w:p>
    <w:p w14:paraId="3383BBAB" w14:textId="77777777" w:rsidR="00DD38EB" w:rsidRPr="00DD38EB" w:rsidRDefault="00DD38EB" w:rsidP="00DD38EB">
      <w:pPr>
        <w:numPr>
          <w:ilvl w:val="1"/>
          <w:numId w:val="20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Mission, Vision, Values (animated timelines).</w:t>
      </w:r>
    </w:p>
    <w:p w14:paraId="5FC36BE1" w14:textId="77777777" w:rsidR="00DD38EB" w:rsidRPr="00DD38EB" w:rsidRDefault="00DD38EB" w:rsidP="00DD38EB">
      <w:pPr>
        <w:numPr>
          <w:ilvl w:val="1"/>
          <w:numId w:val="20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Team Profiles (photos, bios, LinkedIn links).</w:t>
      </w:r>
    </w:p>
    <w:p w14:paraId="670E91FE" w14:textId="77777777" w:rsidR="00DD38EB" w:rsidRPr="00DD38EB" w:rsidRDefault="00DD38EB" w:rsidP="00DD38EB">
      <w:pPr>
        <w:numPr>
          <w:ilvl w:val="1"/>
          <w:numId w:val="20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Company Timeline (interactive "Our Journey" infographic).</w:t>
      </w:r>
    </w:p>
    <w:p w14:paraId="3503B5C2" w14:textId="77777777" w:rsidR="00DD38EB" w:rsidRPr="00DD38EB" w:rsidRDefault="00DD38EB" w:rsidP="00DD38EB">
      <w:pPr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b/>
          <w:bCs/>
          <w:sz w:val="30"/>
          <w:szCs w:val="28"/>
        </w:rPr>
        <w:t>2.2 Why Choose Us</w:t>
      </w:r>
    </w:p>
    <w:p w14:paraId="6A60B04F" w14:textId="77777777" w:rsidR="00DD38EB" w:rsidRPr="00DD38EB" w:rsidRDefault="00DD38EB" w:rsidP="00DD38EB">
      <w:pPr>
        <w:numPr>
          <w:ilvl w:val="1"/>
          <w:numId w:val="20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USP Cards (e.g., "Agile Development," "Transparent Pricing").</w:t>
      </w:r>
    </w:p>
    <w:p w14:paraId="1A58C8ED" w14:textId="77777777" w:rsidR="00DD38EB" w:rsidRPr="00DD38EB" w:rsidRDefault="00DD38EB" w:rsidP="00DD38EB">
      <w:pPr>
        <w:numPr>
          <w:ilvl w:val="1"/>
          <w:numId w:val="20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Client Testimonials (video/text + Trustpilot integration).</w:t>
      </w:r>
    </w:p>
    <w:p w14:paraId="5B20FA19" w14:textId="77777777" w:rsidR="00DD38EB" w:rsidRPr="00DD38EB" w:rsidRDefault="00DD38EB" w:rsidP="00DD38EB">
      <w:pPr>
        <w:numPr>
          <w:ilvl w:val="1"/>
          <w:numId w:val="20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lastRenderedPageBreak/>
        <w:t>Awards/Certifications.</w:t>
      </w:r>
    </w:p>
    <w:p w14:paraId="1B276E4C" w14:textId="77777777" w:rsidR="00DD38EB" w:rsidRPr="00DD38EB" w:rsidRDefault="00DD38EB" w:rsidP="00DD38EB">
      <w:pPr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b/>
          <w:bCs/>
          <w:sz w:val="30"/>
          <w:szCs w:val="28"/>
        </w:rPr>
        <w:t>2.3 Careers</w:t>
      </w:r>
    </w:p>
    <w:p w14:paraId="52BF0B96" w14:textId="77777777" w:rsidR="00DD38EB" w:rsidRPr="00DD38EB" w:rsidRDefault="00DD38EB" w:rsidP="00DD38EB">
      <w:pPr>
        <w:numPr>
          <w:ilvl w:val="1"/>
          <w:numId w:val="20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Job Openings + Culture Video.</w:t>
      </w:r>
    </w:p>
    <w:p w14:paraId="062C5941" w14:textId="77777777" w:rsidR="00DD38EB" w:rsidRPr="00DD38EB" w:rsidRDefault="00DD38EB" w:rsidP="00DD38EB">
      <w:pPr>
        <w:numPr>
          <w:ilvl w:val="1"/>
          <w:numId w:val="20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"Meet the Team" Instagram Feed.</w:t>
      </w:r>
    </w:p>
    <w:p w14:paraId="6E68CB55" w14:textId="77777777" w:rsidR="00DD38EB" w:rsidRPr="00DD38EB" w:rsidRDefault="00DD38EB" w:rsidP="00DD38EB">
      <w:pPr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b/>
          <w:bCs/>
          <w:sz w:val="30"/>
          <w:szCs w:val="28"/>
        </w:rPr>
        <w:t>2.4 Interactive Quiz</w:t>
      </w:r>
    </w:p>
    <w:p w14:paraId="454D68F9" w14:textId="77777777" w:rsidR="00DD38EB" w:rsidRPr="00DD38EB" w:rsidRDefault="00DD38EB" w:rsidP="00DD38EB">
      <w:pPr>
        <w:numPr>
          <w:ilvl w:val="1"/>
          <w:numId w:val="20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"What’s Your Business’s Digital Maturity Score?" (lead magnet).</w:t>
      </w:r>
    </w:p>
    <w:p w14:paraId="45C10447" w14:textId="77777777" w:rsidR="00DD38EB" w:rsidRPr="00DD38EB" w:rsidRDefault="00DD38EB" w:rsidP="00DD38EB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pict w14:anchorId="2804D6D4">
          <v:rect id="_x0000_i1028" style="width:0;height:3pt" o:hralign="center" o:hrstd="t" o:hr="t" fillcolor="#a0a0a0" stroked="f"/>
        </w:pict>
      </w:r>
    </w:p>
    <w:p w14:paraId="18CE003F" w14:textId="77777777" w:rsidR="00DD38EB" w:rsidRPr="00DD38EB" w:rsidRDefault="00DD38EB" w:rsidP="00DD38EB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sz w:val="30"/>
          <w:szCs w:val="28"/>
        </w:rPr>
      </w:pPr>
      <w:r w:rsidRPr="00DD38EB">
        <w:rPr>
          <w:rFonts w:ascii="Arial" w:hAnsi="Arial" w:cs="Arial"/>
          <w:b/>
          <w:bCs/>
          <w:sz w:val="30"/>
          <w:szCs w:val="28"/>
        </w:rPr>
        <w:t>3. Services</w:t>
      </w:r>
    </w:p>
    <w:p w14:paraId="31EC2C4E" w14:textId="77777777" w:rsidR="00DD38EB" w:rsidRPr="00DD38EB" w:rsidRDefault="00DD38EB" w:rsidP="00DD38EB">
      <w:pPr>
        <w:numPr>
          <w:ilvl w:val="0"/>
          <w:numId w:val="21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b/>
          <w:bCs/>
          <w:sz w:val="30"/>
          <w:szCs w:val="28"/>
        </w:rPr>
        <w:t>3.1 Service Categories</w:t>
      </w:r>
    </w:p>
    <w:p w14:paraId="4C6C87BF" w14:textId="77777777" w:rsidR="00DD38EB" w:rsidRPr="00DD38EB" w:rsidRDefault="00DD38EB" w:rsidP="00DD38EB">
      <w:pPr>
        <w:numPr>
          <w:ilvl w:val="1"/>
          <w:numId w:val="21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b/>
          <w:bCs/>
          <w:sz w:val="30"/>
          <w:szCs w:val="28"/>
        </w:rPr>
        <w:t>Web Development</w:t>
      </w:r>
    </w:p>
    <w:p w14:paraId="7AA09B4D" w14:textId="77777777" w:rsidR="00DD38EB" w:rsidRPr="00DD38EB" w:rsidRDefault="00DD38EB" w:rsidP="00DD38EB">
      <w:pPr>
        <w:numPr>
          <w:ilvl w:val="2"/>
          <w:numId w:val="21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Subservices: Custom Websites, E-commerce, CMS, etc.</w:t>
      </w:r>
    </w:p>
    <w:p w14:paraId="7E72CEE8" w14:textId="77777777" w:rsidR="00DD38EB" w:rsidRPr="00DD38EB" w:rsidRDefault="00DD38EB" w:rsidP="00DD38EB">
      <w:pPr>
        <w:numPr>
          <w:ilvl w:val="1"/>
          <w:numId w:val="21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b/>
          <w:bCs/>
          <w:sz w:val="30"/>
          <w:szCs w:val="28"/>
        </w:rPr>
        <w:t>App Development</w:t>
      </w:r>
    </w:p>
    <w:p w14:paraId="157896E4" w14:textId="77777777" w:rsidR="00DD38EB" w:rsidRPr="00DD38EB" w:rsidRDefault="00DD38EB" w:rsidP="00DD38EB">
      <w:pPr>
        <w:numPr>
          <w:ilvl w:val="2"/>
          <w:numId w:val="21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Subservices: iOS, Android, Cross-Platform.</w:t>
      </w:r>
    </w:p>
    <w:p w14:paraId="4E415F00" w14:textId="77777777" w:rsidR="00DD38EB" w:rsidRPr="00DD38EB" w:rsidRDefault="00DD38EB" w:rsidP="00DD38EB">
      <w:pPr>
        <w:numPr>
          <w:ilvl w:val="1"/>
          <w:numId w:val="21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b/>
          <w:bCs/>
          <w:sz w:val="30"/>
          <w:szCs w:val="28"/>
        </w:rPr>
        <w:t>Digital Solutions</w:t>
      </w:r>
    </w:p>
    <w:p w14:paraId="3CE6695A" w14:textId="77777777" w:rsidR="00DD38EB" w:rsidRPr="00DD38EB" w:rsidRDefault="00DD38EB" w:rsidP="00DD38EB">
      <w:pPr>
        <w:numPr>
          <w:ilvl w:val="2"/>
          <w:numId w:val="21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Subservices: SEO, Cloud Solutions, Cybersecurity.</w:t>
      </w:r>
    </w:p>
    <w:p w14:paraId="6E64802D" w14:textId="77777777" w:rsidR="00DD38EB" w:rsidRPr="00DD38EB" w:rsidRDefault="00DD38EB" w:rsidP="00DD38EB">
      <w:pPr>
        <w:numPr>
          <w:ilvl w:val="0"/>
          <w:numId w:val="21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b/>
          <w:bCs/>
          <w:sz w:val="30"/>
          <w:szCs w:val="28"/>
        </w:rPr>
        <w:t>3.2 Service Pages</w:t>
      </w:r>
    </w:p>
    <w:p w14:paraId="2096406D" w14:textId="77777777" w:rsidR="00DD38EB" w:rsidRPr="00DD38EB" w:rsidRDefault="00DD38EB" w:rsidP="00DD38EB">
      <w:pPr>
        <w:numPr>
          <w:ilvl w:val="1"/>
          <w:numId w:val="21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Dynamic Pricing Calculator (e.g., "Get an Instant Estimate").</w:t>
      </w:r>
    </w:p>
    <w:p w14:paraId="3F3255A9" w14:textId="77777777" w:rsidR="00DD38EB" w:rsidRPr="00DD38EB" w:rsidRDefault="00DD38EB" w:rsidP="00DD38EB">
      <w:pPr>
        <w:numPr>
          <w:ilvl w:val="1"/>
          <w:numId w:val="21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Comparison Tables (e.g., "Basic vs. Premium Web Dev").</w:t>
      </w:r>
    </w:p>
    <w:p w14:paraId="090D19DA" w14:textId="77777777" w:rsidR="00DD38EB" w:rsidRPr="00DD38EB" w:rsidRDefault="00DD38EB" w:rsidP="00DD38EB">
      <w:pPr>
        <w:numPr>
          <w:ilvl w:val="1"/>
          <w:numId w:val="21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Case Studies (linked to Portfolio).</w:t>
      </w:r>
    </w:p>
    <w:p w14:paraId="56A5716C" w14:textId="77777777" w:rsidR="00DD38EB" w:rsidRPr="00DD38EB" w:rsidRDefault="00DD38EB" w:rsidP="00DD38EB">
      <w:pPr>
        <w:numPr>
          <w:ilvl w:val="0"/>
          <w:numId w:val="21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b/>
          <w:bCs/>
          <w:sz w:val="30"/>
          <w:szCs w:val="28"/>
        </w:rPr>
        <w:t>3.3 ROI Calculator</w:t>
      </w:r>
    </w:p>
    <w:p w14:paraId="23FD230A" w14:textId="77777777" w:rsidR="00DD38EB" w:rsidRPr="00DD38EB" w:rsidRDefault="00DD38EB" w:rsidP="00DD38EB">
      <w:pPr>
        <w:numPr>
          <w:ilvl w:val="1"/>
          <w:numId w:val="21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"See How Much Revenue a Better Website Could Generate."</w:t>
      </w:r>
    </w:p>
    <w:p w14:paraId="4135F233" w14:textId="77777777" w:rsidR="00DD38EB" w:rsidRPr="00DD38EB" w:rsidRDefault="00DD38EB" w:rsidP="00DD38EB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pict w14:anchorId="5CB252F6">
          <v:rect id="_x0000_i1029" style="width:0;height:3pt" o:hralign="center" o:hrstd="t" o:hr="t" fillcolor="#a0a0a0" stroked="f"/>
        </w:pict>
      </w:r>
    </w:p>
    <w:p w14:paraId="4D9977E0" w14:textId="77777777" w:rsidR="00DD38EB" w:rsidRPr="00DD38EB" w:rsidRDefault="00DD38EB" w:rsidP="00DD38EB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sz w:val="30"/>
          <w:szCs w:val="28"/>
        </w:rPr>
      </w:pPr>
      <w:r w:rsidRPr="00DD38EB">
        <w:rPr>
          <w:rFonts w:ascii="Arial" w:hAnsi="Arial" w:cs="Arial"/>
          <w:b/>
          <w:bCs/>
          <w:sz w:val="30"/>
          <w:szCs w:val="28"/>
        </w:rPr>
        <w:t>4. Portfolio</w:t>
      </w:r>
    </w:p>
    <w:p w14:paraId="1398B50E" w14:textId="77777777" w:rsidR="00DD38EB" w:rsidRPr="00DD38EB" w:rsidRDefault="00DD38EB" w:rsidP="00DD38EB">
      <w:pPr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b/>
          <w:bCs/>
          <w:sz w:val="30"/>
          <w:szCs w:val="28"/>
        </w:rPr>
        <w:t>4.1 Project Gallery</w:t>
      </w:r>
    </w:p>
    <w:p w14:paraId="6466840B" w14:textId="77777777" w:rsidR="00DD38EB" w:rsidRPr="00DD38EB" w:rsidRDefault="00DD38EB" w:rsidP="00DD38EB">
      <w:pPr>
        <w:numPr>
          <w:ilvl w:val="1"/>
          <w:numId w:val="22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Filter by Industry (e.g., Healthcare, FinTech).</w:t>
      </w:r>
    </w:p>
    <w:p w14:paraId="4BE48F69" w14:textId="77777777" w:rsidR="00DD38EB" w:rsidRPr="00DD38EB" w:rsidRDefault="00DD38EB" w:rsidP="00DD38EB">
      <w:pPr>
        <w:numPr>
          <w:ilvl w:val="1"/>
          <w:numId w:val="22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Project Tags (e.g., "E-commerce," "Responsive Design").</w:t>
      </w:r>
    </w:p>
    <w:p w14:paraId="1A5E7AD3" w14:textId="77777777" w:rsidR="00DD38EB" w:rsidRPr="00DD38EB" w:rsidRDefault="00DD38EB" w:rsidP="00DD38EB">
      <w:pPr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b/>
          <w:bCs/>
          <w:sz w:val="30"/>
          <w:szCs w:val="28"/>
        </w:rPr>
        <w:t>4.2 Project Details</w:t>
      </w:r>
    </w:p>
    <w:p w14:paraId="359AB5AA" w14:textId="77777777" w:rsidR="00DD38EB" w:rsidRPr="00DD38EB" w:rsidRDefault="00DD38EB" w:rsidP="00DD38EB">
      <w:pPr>
        <w:numPr>
          <w:ilvl w:val="1"/>
          <w:numId w:val="22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Before/After Slider.</w:t>
      </w:r>
    </w:p>
    <w:p w14:paraId="0B37F967" w14:textId="77777777" w:rsidR="00DD38EB" w:rsidRPr="00DD38EB" w:rsidRDefault="00DD38EB" w:rsidP="00DD38EB">
      <w:pPr>
        <w:numPr>
          <w:ilvl w:val="1"/>
          <w:numId w:val="22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lastRenderedPageBreak/>
        <w:t>Client Challenges + Solutions.</w:t>
      </w:r>
    </w:p>
    <w:p w14:paraId="7D679232" w14:textId="77777777" w:rsidR="00DD38EB" w:rsidRPr="00DD38EB" w:rsidRDefault="00DD38EB" w:rsidP="00DD38EB">
      <w:pPr>
        <w:numPr>
          <w:ilvl w:val="1"/>
          <w:numId w:val="22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Metrics (e.g., "Traffic Increased by 150%").</w:t>
      </w:r>
    </w:p>
    <w:p w14:paraId="096087B2" w14:textId="77777777" w:rsidR="00DD38EB" w:rsidRPr="00DD38EB" w:rsidRDefault="00DD38EB" w:rsidP="00DD38EB">
      <w:pPr>
        <w:numPr>
          <w:ilvl w:val="1"/>
          <w:numId w:val="22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Client Video Testimonial.</w:t>
      </w:r>
    </w:p>
    <w:p w14:paraId="57427122" w14:textId="77777777" w:rsidR="00DD38EB" w:rsidRPr="00DD38EB" w:rsidRDefault="00DD38EB" w:rsidP="00DD38EB">
      <w:pPr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b/>
          <w:bCs/>
          <w:sz w:val="30"/>
          <w:szCs w:val="28"/>
        </w:rPr>
        <w:t>4.3 Behind the Scenes</w:t>
      </w:r>
    </w:p>
    <w:p w14:paraId="2AFB0B68" w14:textId="77777777" w:rsidR="00DD38EB" w:rsidRPr="00DD38EB" w:rsidRDefault="00DD38EB" w:rsidP="00DD38EB">
      <w:pPr>
        <w:numPr>
          <w:ilvl w:val="1"/>
          <w:numId w:val="22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"How We Built It" (process breakdown with GIFs/videos).</w:t>
      </w:r>
    </w:p>
    <w:p w14:paraId="7BF15764" w14:textId="77777777" w:rsidR="00DD38EB" w:rsidRPr="00DD38EB" w:rsidRDefault="00DD38EB" w:rsidP="00DD38EB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pict w14:anchorId="4025A04D">
          <v:rect id="_x0000_i1030" style="width:0;height:3pt" o:hralign="center" o:hrstd="t" o:hr="t" fillcolor="#a0a0a0" stroked="f"/>
        </w:pict>
      </w:r>
    </w:p>
    <w:p w14:paraId="74B28386" w14:textId="77777777" w:rsidR="00DD38EB" w:rsidRPr="00DD38EB" w:rsidRDefault="00DD38EB" w:rsidP="00DD38EB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sz w:val="30"/>
          <w:szCs w:val="28"/>
        </w:rPr>
      </w:pPr>
      <w:r w:rsidRPr="00DD38EB">
        <w:rPr>
          <w:rFonts w:ascii="Arial" w:hAnsi="Arial" w:cs="Arial"/>
          <w:b/>
          <w:bCs/>
          <w:sz w:val="30"/>
          <w:szCs w:val="28"/>
        </w:rPr>
        <w:t>5. Contact Us</w:t>
      </w:r>
    </w:p>
    <w:p w14:paraId="7F6C909B" w14:textId="77777777" w:rsidR="00DD38EB" w:rsidRPr="00DD38EB" w:rsidRDefault="00DD38EB" w:rsidP="00DD38EB">
      <w:pPr>
        <w:numPr>
          <w:ilvl w:val="0"/>
          <w:numId w:val="23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b/>
          <w:bCs/>
          <w:sz w:val="30"/>
          <w:szCs w:val="28"/>
        </w:rPr>
        <w:t>5.1 Contact Form</w:t>
      </w:r>
      <w:r w:rsidRPr="00DD38EB">
        <w:rPr>
          <w:rFonts w:ascii="Arial" w:hAnsi="Arial" w:cs="Arial"/>
          <w:sz w:val="30"/>
          <w:szCs w:val="28"/>
        </w:rPr>
        <w:t> (with AI chatbot for instant replies).</w:t>
      </w:r>
    </w:p>
    <w:p w14:paraId="02F47DED" w14:textId="77777777" w:rsidR="00DD38EB" w:rsidRPr="00DD38EB" w:rsidRDefault="00DD38EB" w:rsidP="00DD38EB">
      <w:pPr>
        <w:numPr>
          <w:ilvl w:val="0"/>
          <w:numId w:val="23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b/>
          <w:bCs/>
          <w:sz w:val="30"/>
          <w:szCs w:val="28"/>
        </w:rPr>
        <w:t>5.2 Interactive Map</w:t>
      </w:r>
      <w:r w:rsidRPr="00DD38EB">
        <w:rPr>
          <w:rFonts w:ascii="Arial" w:hAnsi="Arial" w:cs="Arial"/>
          <w:sz w:val="30"/>
          <w:szCs w:val="28"/>
        </w:rPr>
        <w:t> (office location + directions).</w:t>
      </w:r>
    </w:p>
    <w:p w14:paraId="788FAB0F" w14:textId="77777777" w:rsidR="00DD38EB" w:rsidRPr="00DD38EB" w:rsidRDefault="00DD38EB" w:rsidP="00DD38EB">
      <w:pPr>
        <w:numPr>
          <w:ilvl w:val="0"/>
          <w:numId w:val="23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b/>
          <w:bCs/>
          <w:sz w:val="30"/>
          <w:szCs w:val="28"/>
        </w:rPr>
        <w:t>5.3 Calendly Integration</w:t>
      </w:r>
      <w:r w:rsidRPr="00DD38EB">
        <w:rPr>
          <w:rFonts w:ascii="Arial" w:hAnsi="Arial" w:cs="Arial"/>
          <w:sz w:val="30"/>
          <w:szCs w:val="28"/>
        </w:rPr>
        <w:t> (schedule a free consultation).</w:t>
      </w:r>
    </w:p>
    <w:p w14:paraId="3AA266F9" w14:textId="77777777" w:rsidR="00DD38EB" w:rsidRPr="00DD38EB" w:rsidRDefault="00DD38EB" w:rsidP="00DD38EB">
      <w:pPr>
        <w:numPr>
          <w:ilvl w:val="0"/>
          <w:numId w:val="23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b/>
          <w:bCs/>
          <w:sz w:val="30"/>
          <w:szCs w:val="28"/>
        </w:rPr>
        <w:t>5.4 FAQ Section</w:t>
      </w:r>
      <w:r w:rsidRPr="00DD38EB">
        <w:rPr>
          <w:rFonts w:ascii="Arial" w:hAnsi="Arial" w:cs="Arial"/>
          <w:sz w:val="30"/>
          <w:szCs w:val="28"/>
        </w:rPr>
        <w:t> (collapsible tabs).</w:t>
      </w:r>
    </w:p>
    <w:p w14:paraId="03552711" w14:textId="77777777" w:rsidR="00DD38EB" w:rsidRPr="00DD38EB" w:rsidRDefault="00DD38EB" w:rsidP="00DD38EB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pict w14:anchorId="7E838A41">
          <v:rect id="_x0000_i1031" style="width:0;height:3pt" o:hralign="center" o:hrstd="t" o:hr="t" fillcolor="#a0a0a0" stroked="f"/>
        </w:pict>
      </w:r>
    </w:p>
    <w:p w14:paraId="74C86B06" w14:textId="77777777" w:rsidR="00DD38EB" w:rsidRPr="00DD38EB" w:rsidRDefault="00DD38EB" w:rsidP="00DD38EB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sz w:val="30"/>
          <w:szCs w:val="28"/>
        </w:rPr>
      </w:pPr>
      <w:r w:rsidRPr="00DD38EB">
        <w:rPr>
          <w:rFonts w:ascii="Arial" w:hAnsi="Arial" w:cs="Arial"/>
          <w:b/>
          <w:bCs/>
          <w:sz w:val="30"/>
          <w:szCs w:val="28"/>
        </w:rPr>
        <w:t>6. Book Service</w:t>
      </w:r>
    </w:p>
    <w:p w14:paraId="47BEB9B2" w14:textId="77777777" w:rsidR="00DD38EB" w:rsidRPr="00DD38EB" w:rsidRDefault="00DD38EB" w:rsidP="00DD38EB">
      <w:pPr>
        <w:numPr>
          <w:ilvl w:val="0"/>
          <w:numId w:val="24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b/>
          <w:bCs/>
          <w:sz w:val="30"/>
          <w:szCs w:val="28"/>
        </w:rPr>
        <w:t>6.1 Service Selector Wizard</w:t>
      </w:r>
    </w:p>
    <w:p w14:paraId="7AE6BD73" w14:textId="77777777" w:rsidR="00DD38EB" w:rsidRPr="00DD38EB" w:rsidRDefault="00DD38EB" w:rsidP="00DD38EB">
      <w:pPr>
        <w:numPr>
          <w:ilvl w:val="1"/>
          <w:numId w:val="24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Quiz-style flow: "What Do You Need?" → "Budget" → "Timeline."</w:t>
      </w:r>
    </w:p>
    <w:p w14:paraId="00FED22D" w14:textId="77777777" w:rsidR="00DD38EB" w:rsidRPr="00DD38EB" w:rsidRDefault="00DD38EB" w:rsidP="00DD38EB">
      <w:pPr>
        <w:numPr>
          <w:ilvl w:val="0"/>
          <w:numId w:val="24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b/>
          <w:bCs/>
          <w:sz w:val="30"/>
          <w:szCs w:val="28"/>
        </w:rPr>
        <w:t>6.2 Checkout</w:t>
      </w:r>
    </w:p>
    <w:p w14:paraId="4AD1C351" w14:textId="77777777" w:rsidR="00DD38EB" w:rsidRPr="00DD38EB" w:rsidRDefault="00DD38EB" w:rsidP="00DD38EB">
      <w:pPr>
        <w:numPr>
          <w:ilvl w:val="1"/>
          <w:numId w:val="24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Real-Time Availability Check.</w:t>
      </w:r>
    </w:p>
    <w:p w14:paraId="6C3ED264" w14:textId="77777777" w:rsidR="00DD38EB" w:rsidRPr="00DD38EB" w:rsidRDefault="00DD38EB" w:rsidP="00DD38EB">
      <w:pPr>
        <w:numPr>
          <w:ilvl w:val="1"/>
          <w:numId w:val="24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Payment Gateway (Stripe/PayPal).</w:t>
      </w:r>
    </w:p>
    <w:p w14:paraId="411A3513" w14:textId="77777777" w:rsidR="00DD38EB" w:rsidRPr="00DD38EB" w:rsidRDefault="00DD38EB" w:rsidP="00DD38EB">
      <w:pPr>
        <w:numPr>
          <w:ilvl w:val="0"/>
          <w:numId w:val="24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b/>
          <w:bCs/>
          <w:sz w:val="30"/>
          <w:szCs w:val="28"/>
        </w:rPr>
        <w:t>6.3 Post-Booking Page</w:t>
      </w:r>
    </w:p>
    <w:p w14:paraId="2572DF5D" w14:textId="77777777" w:rsidR="00DD38EB" w:rsidRPr="00DD38EB" w:rsidRDefault="00DD38EB" w:rsidP="00DD38EB">
      <w:pPr>
        <w:numPr>
          <w:ilvl w:val="1"/>
          <w:numId w:val="24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Confirmation + Next Steps.</w:t>
      </w:r>
    </w:p>
    <w:p w14:paraId="42EFB4DF" w14:textId="77777777" w:rsidR="00DD38EB" w:rsidRPr="00DD38EB" w:rsidRDefault="00DD38EB" w:rsidP="00DD38EB">
      <w:pPr>
        <w:numPr>
          <w:ilvl w:val="1"/>
          <w:numId w:val="24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Referral Discount Popup ("Share with a Friend").</w:t>
      </w:r>
    </w:p>
    <w:p w14:paraId="00FAB0CC" w14:textId="77777777" w:rsidR="00DD38EB" w:rsidRPr="00DD38EB" w:rsidRDefault="00DD38EB" w:rsidP="00DD38EB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pict w14:anchorId="175BC91D">
          <v:rect id="_x0000_i1032" style="width:0;height:3pt" o:hralign="center" o:hrstd="t" o:hr="t" fillcolor="#a0a0a0" stroked="f"/>
        </w:pict>
      </w:r>
    </w:p>
    <w:p w14:paraId="2C5D3729" w14:textId="77777777" w:rsidR="00DD38EB" w:rsidRPr="00DD38EB" w:rsidRDefault="00DD38EB" w:rsidP="00DD38EB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sz w:val="30"/>
          <w:szCs w:val="28"/>
        </w:rPr>
      </w:pPr>
      <w:r w:rsidRPr="00DD38EB">
        <w:rPr>
          <w:rFonts w:ascii="Arial" w:hAnsi="Arial" w:cs="Arial"/>
          <w:b/>
          <w:bCs/>
          <w:sz w:val="30"/>
          <w:szCs w:val="28"/>
        </w:rPr>
        <w:t>7. Blog &amp; Resources</w:t>
      </w:r>
    </w:p>
    <w:p w14:paraId="0F19EA74" w14:textId="77777777" w:rsidR="00DD38EB" w:rsidRPr="00DD38EB" w:rsidRDefault="00DD38EB" w:rsidP="00DD38EB">
      <w:pPr>
        <w:numPr>
          <w:ilvl w:val="0"/>
          <w:numId w:val="25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b/>
          <w:bCs/>
          <w:sz w:val="30"/>
          <w:szCs w:val="28"/>
        </w:rPr>
        <w:t>7.1 Blog Hub</w:t>
      </w:r>
    </w:p>
    <w:p w14:paraId="704418DA" w14:textId="77777777" w:rsidR="00DD38EB" w:rsidRPr="00DD38EB" w:rsidRDefault="00DD38EB" w:rsidP="00DD38EB">
      <w:pPr>
        <w:numPr>
          <w:ilvl w:val="1"/>
          <w:numId w:val="25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Categories: Tech Trends, How-Tos, Case Studies.</w:t>
      </w:r>
    </w:p>
    <w:p w14:paraId="7F7A47EF" w14:textId="77777777" w:rsidR="00DD38EB" w:rsidRPr="00DD38EB" w:rsidRDefault="00DD38EB" w:rsidP="00DD38EB">
      <w:pPr>
        <w:numPr>
          <w:ilvl w:val="1"/>
          <w:numId w:val="25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Newsletter Signup ("Get Weekly Web Dev Tips").</w:t>
      </w:r>
    </w:p>
    <w:p w14:paraId="1126913D" w14:textId="77777777" w:rsidR="00DD38EB" w:rsidRPr="00DD38EB" w:rsidRDefault="00DD38EB" w:rsidP="00DD38EB">
      <w:pPr>
        <w:numPr>
          <w:ilvl w:val="1"/>
          <w:numId w:val="25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Interactive Content: Polls, "Code of the Week" snippets.</w:t>
      </w:r>
    </w:p>
    <w:p w14:paraId="0F9E9CEA" w14:textId="77777777" w:rsidR="00DD38EB" w:rsidRPr="00DD38EB" w:rsidRDefault="00DD38EB" w:rsidP="00DD38EB">
      <w:pPr>
        <w:numPr>
          <w:ilvl w:val="0"/>
          <w:numId w:val="25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b/>
          <w:bCs/>
          <w:sz w:val="30"/>
          <w:szCs w:val="28"/>
        </w:rPr>
        <w:t>7.2 Resource Library</w:t>
      </w:r>
    </w:p>
    <w:p w14:paraId="52F688FC" w14:textId="77777777" w:rsidR="00DD38EB" w:rsidRPr="00DD38EB" w:rsidRDefault="00DD38EB" w:rsidP="00DD38EB">
      <w:pPr>
        <w:numPr>
          <w:ilvl w:val="1"/>
          <w:numId w:val="25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Free Downloads: E-books, Checklists, Templates.</w:t>
      </w:r>
    </w:p>
    <w:p w14:paraId="56F20C6E" w14:textId="77777777" w:rsidR="00DD38EB" w:rsidRPr="00DD38EB" w:rsidRDefault="00DD38EB" w:rsidP="00DD38EB">
      <w:pPr>
        <w:numPr>
          <w:ilvl w:val="1"/>
          <w:numId w:val="25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lastRenderedPageBreak/>
        <w:t>Webinars/Workshops (registration links).</w:t>
      </w:r>
    </w:p>
    <w:p w14:paraId="1ED3AC7B" w14:textId="77777777" w:rsidR="00DD38EB" w:rsidRPr="00DD38EB" w:rsidRDefault="00DD38EB" w:rsidP="00DD38EB">
      <w:pPr>
        <w:numPr>
          <w:ilvl w:val="0"/>
          <w:numId w:val="25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b/>
          <w:bCs/>
          <w:sz w:val="30"/>
          <w:szCs w:val="28"/>
        </w:rPr>
        <w:t>7.3 Guest Post Section</w:t>
      </w:r>
    </w:p>
    <w:p w14:paraId="398CC054" w14:textId="77777777" w:rsidR="00DD38EB" w:rsidRPr="00DD38EB" w:rsidRDefault="00DD38EB" w:rsidP="00DD38EB">
      <w:pPr>
        <w:numPr>
          <w:ilvl w:val="1"/>
          <w:numId w:val="25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"Write for Us" guidelines.</w:t>
      </w:r>
    </w:p>
    <w:p w14:paraId="67BB2197" w14:textId="77777777" w:rsidR="00DD38EB" w:rsidRPr="00DD38EB" w:rsidRDefault="00DD38EB" w:rsidP="00DD38EB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pict w14:anchorId="373F2DC9">
          <v:rect id="_x0000_i1033" style="width:0;height:3pt" o:hralign="center" o:hrstd="t" o:hr="t" fillcolor="#a0a0a0" stroked="f"/>
        </w:pict>
      </w:r>
    </w:p>
    <w:p w14:paraId="11049E36" w14:textId="77777777" w:rsidR="00DD38EB" w:rsidRPr="00DD38EB" w:rsidRDefault="00DD38EB" w:rsidP="00DD38EB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sz w:val="30"/>
          <w:szCs w:val="28"/>
        </w:rPr>
      </w:pPr>
      <w:r w:rsidRPr="00DD38EB">
        <w:rPr>
          <w:rFonts w:ascii="Arial" w:hAnsi="Arial" w:cs="Arial"/>
          <w:b/>
          <w:bCs/>
          <w:sz w:val="30"/>
          <w:szCs w:val="28"/>
        </w:rPr>
        <w:t>8. Community Chat</w:t>
      </w:r>
    </w:p>
    <w:p w14:paraId="793636DC" w14:textId="77777777" w:rsidR="00DD38EB" w:rsidRPr="00DD38EB" w:rsidRDefault="00DD38EB" w:rsidP="00DD38EB">
      <w:pPr>
        <w:numPr>
          <w:ilvl w:val="0"/>
          <w:numId w:val="26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b/>
          <w:bCs/>
          <w:sz w:val="30"/>
          <w:szCs w:val="28"/>
        </w:rPr>
        <w:t>8.1 Forum</w:t>
      </w:r>
    </w:p>
    <w:p w14:paraId="2FE38D6F" w14:textId="77777777" w:rsidR="00DD38EB" w:rsidRPr="00DD38EB" w:rsidRDefault="00DD38EB" w:rsidP="00DD38EB">
      <w:pPr>
        <w:numPr>
          <w:ilvl w:val="1"/>
          <w:numId w:val="26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Topic Channels: Coding Help, UX Design, Industry News.</w:t>
      </w:r>
    </w:p>
    <w:p w14:paraId="47B5AA60" w14:textId="77777777" w:rsidR="00DD38EB" w:rsidRPr="00DD38EB" w:rsidRDefault="00DD38EB" w:rsidP="00DD38EB">
      <w:pPr>
        <w:numPr>
          <w:ilvl w:val="1"/>
          <w:numId w:val="26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Live Q&amp;A Sessions (hosted weekly).</w:t>
      </w:r>
    </w:p>
    <w:p w14:paraId="1F55F08E" w14:textId="77777777" w:rsidR="00DD38EB" w:rsidRPr="00DD38EB" w:rsidRDefault="00DD38EB" w:rsidP="00DD38EB">
      <w:pPr>
        <w:numPr>
          <w:ilvl w:val="0"/>
          <w:numId w:val="26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b/>
          <w:bCs/>
          <w:sz w:val="30"/>
          <w:szCs w:val="28"/>
        </w:rPr>
        <w:t>8.2 Developer Hub</w:t>
      </w:r>
    </w:p>
    <w:p w14:paraId="3EFA3C98" w14:textId="77777777" w:rsidR="00DD38EB" w:rsidRPr="00DD38EB" w:rsidRDefault="00DD38EB" w:rsidP="00DD38EB">
      <w:pPr>
        <w:numPr>
          <w:ilvl w:val="1"/>
          <w:numId w:val="26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Code Collaboration Board.</w:t>
      </w:r>
    </w:p>
    <w:p w14:paraId="20F37839" w14:textId="77777777" w:rsidR="00DD38EB" w:rsidRPr="00DD38EB" w:rsidRDefault="00DD38EB" w:rsidP="00DD38EB">
      <w:pPr>
        <w:numPr>
          <w:ilvl w:val="1"/>
          <w:numId w:val="26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API Documentation (for clients).</w:t>
      </w:r>
    </w:p>
    <w:p w14:paraId="3757F6DA" w14:textId="77777777" w:rsidR="00DD38EB" w:rsidRPr="00DD38EB" w:rsidRDefault="00DD38EB" w:rsidP="00DD38EB">
      <w:pPr>
        <w:numPr>
          <w:ilvl w:val="0"/>
          <w:numId w:val="26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b/>
          <w:bCs/>
          <w:sz w:val="30"/>
          <w:szCs w:val="28"/>
        </w:rPr>
        <w:t>8.3 Gamification</w:t>
      </w:r>
    </w:p>
    <w:p w14:paraId="44A5E25C" w14:textId="77777777" w:rsidR="00DD38EB" w:rsidRPr="00DD38EB" w:rsidRDefault="00DD38EB" w:rsidP="00DD38EB">
      <w:pPr>
        <w:numPr>
          <w:ilvl w:val="1"/>
          <w:numId w:val="26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Badges/Ranks for Active Members.</w:t>
      </w:r>
    </w:p>
    <w:p w14:paraId="2AE9C31B" w14:textId="77777777" w:rsidR="00DD38EB" w:rsidRPr="00DD38EB" w:rsidRDefault="00DD38EB" w:rsidP="00DD38EB">
      <w:pPr>
        <w:numPr>
          <w:ilvl w:val="1"/>
          <w:numId w:val="26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"Top Contributors" Leaderboard.</w:t>
      </w:r>
    </w:p>
    <w:p w14:paraId="64EEBAEC" w14:textId="77777777" w:rsidR="00DD38EB" w:rsidRPr="00DD38EB" w:rsidRDefault="00DD38EB" w:rsidP="00DD38EB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pict w14:anchorId="0DCC401B">
          <v:rect id="_x0000_i1034" style="width:0;height:3pt" o:hralign="center" o:hrstd="t" o:hr="t" fillcolor="#a0a0a0" stroked="f"/>
        </w:pict>
      </w:r>
    </w:p>
    <w:p w14:paraId="3585E0F4" w14:textId="77777777" w:rsidR="00DD38EB" w:rsidRPr="00DD38EB" w:rsidRDefault="00DD38EB" w:rsidP="00DD38EB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sz w:val="30"/>
          <w:szCs w:val="28"/>
        </w:rPr>
      </w:pPr>
      <w:r w:rsidRPr="00DD38EB">
        <w:rPr>
          <w:rFonts w:ascii="Arial" w:hAnsi="Arial" w:cs="Arial"/>
          <w:b/>
          <w:bCs/>
          <w:sz w:val="30"/>
          <w:szCs w:val="28"/>
        </w:rPr>
        <w:t>9. Additional Pages</w:t>
      </w:r>
    </w:p>
    <w:p w14:paraId="6C13B5B9" w14:textId="77777777" w:rsidR="00DD38EB" w:rsidRPr="00DD38EB" w:rsidRDefault="00DD38EB" w:rsidP="00DD38EB">
      <w:pPr>
        <w:numPr>
          <w:ilvl w:val="0"/>
          <w:numId w:val="27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b/>
          <w:bCs/>
          <w:sz w:val="30"/>
          <w:szCs w:val="28"/>
        </w:rPr>
        <w:t>9.1 Careers</w:t>
      </w:r>
    </w:p>
    <w:p w14:paraId="4B2F662E" w14:textId="77777777" w:rsidR="00DD38EB" w:rsidRPr="00DD38EB" w:rsidRDefault="00DD38EB" w:rsidP="00DD38EB">
      <w:pPr>
        <w:numPr>
          <w:ilvl w:val="1"/>
          <w:numId w:val="27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Job Listings + Culture Video.</w:t>
      </w:r>
    </w:p>
    <w:p w14:paraId="746FC2CE" w14:textId="77777777" w:rsidR="00DD38EB" w:rsidRPr="00DD38EB" w:rsidRDefault="00DD38EB" w:rsidP="00DD38EB">
      <w:pPr>
        <w:numPr>
          <w:ilvl w:val="1"/>
          <w:numId w:val="27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Employee Testimonials.</w:t>
      </w:r>
    </w:p>
    <w:p w14:paraId="7E915FB4" w14:textId="77777777" w:rsidR="00DD38EB" w:rsidRPr="00DD38EB" w:rsidRDefault="00DD38EB" w:rsidP="00DD38EB">
      <w:pPr>
        <w:numPr>
          <w:ilvl w:val="0"/>
          <w:numId w:val="27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b/>
          <w:bCs/>
          <w:sz w:val="30"/>
          <w:szCs w:val="28"/>
        </w:rPr>
        <w:t>9.2 Client Dashboard</w:t>
      </w:r>
      <w:r w:rsidRPr="00DD38EB">
        <w:rPr>
          <w:rFonts w:ascii="Arial" w:hAnsi="Arial" w:cs="Arial"/>
          <w:sz w:val="30"/>
          <w:szCs w:val="28"/>
        </w:rPr>
        <w:t> (after login)</w:t>
      </w:r>
    </w:p>
    <w:p w14:paraId="2A117ACC" w14:textId="77777777" w:rsidR="00DD38EB" w:rsidRPr="00DD38EB" w:rsidRDefault="00DD38EB" w:rsidP="00DD38EB">
      <w:pPr>
        <w:numPr>
          <w:ilvl w:val="1"/>
          <w:numId w:val="27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Project Progress Tracker.</w:t>
      </w:r>
    </w:p>
    <w:p w14:paraId="7BA0A811" w14:textId="77777777" w:rsidR="00DD38EB" w:rsidRPr="00DD38EB" w:rsidRDefault="00DD38EB" w:rsidP="00DD38EB">
      <w:pPr>
        <w:numPr>
          <w:ilvl w:val="1"/>
          <w:numId w:val="27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File Sharing + Feedback Portal.</w:t>
      </w:r>
    </w:p>
    <w:p w14:paraId="5D5C8AB6" w14:textId="77777777" w:rsidR="00DD38EB" w:rsidRPr="00DD38EB" w:rsidRDefault="00DD38EB" w:rsidP="00DD38EB">
      <w:pPr>
        <w:numPr>
          <w:ilvl w:val="0"/>
          <w:numId w:val="27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b/>
          <w:bCs/>
          <w:sz w:val="30"/>
          <w:szCs w:val="28"/>
        </w:rPr>
        <w:t>9.3 Sustainability</w:t>
      </w:r>
    </w:p>
    <w:p w14:paraId="42424FBE" w14:textId="77777777" w:rsidR="00DD38EB" w:rsidRPr="00DD38EB" w:rsidRDefault="00DD38EB" w:rsidP="00DD38EB">
      <w:pPr>
        <w:numPr>
          <w:ilvl w:val="1"/>
          <w:numId w:val="27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Green Hosting Initiatives.</w:t>
      </w:r>
    </w:p>
    <w:p w14:paraId="04FA0DE2" w14:textId="77777777" w:rsidR="00DD38EB" w:rsidRPr="00DD38EB" w:rsidRDefault="00DD38EB" w:rsidP="00DD38EB">
      <w:pPr>
        <w:numPr>
          <w:ilvl w:val="1"/>
          <w:numId w:val="27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Carbon Footprint Report.</w:t>
      </w:r>
    </w:p>
    <w:p w14:paraId="07F3531F" w14:textId="77777777" w:rsidR="00DD38EB" w:rsidRPr="00DD38EB" w:rsidRDefault="00DD38EB" w:rsidP="00DD38EB">
      <w:pPr>
        <w:numPr>
          <w:ilvl w:val="0"/>
          <w:numId w:val="27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b/>
          <w:bCs/>
          <w:sz w:val="30"/>
          <w:szCs w:val="28"/>
        </w:rPr>
        <w:t>9.4 Learning Hub</w:t>
      </w:r>
    </w:p>
    <w:p w14:paraId="1CC892B2" w14:textId="77777777" w:rsidR="00DD38EB" w:rsidRPr="00DD38EB" w:rsidRDefault="00DD38EB" w:rsidP="00DD38EB">
      <w:pPr>
        <w:numPr>
          <w:ilvl w:val="1"/>
          <w:numId w:val="27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Free Mini-Courses (e.g., "HTML Basics for Beginners").</w:t>
      </w:r>
    </w:p>
    <w:p w14:paraId="55B0869D" w14:textId="77777777" w:rsidR="00DD38EB" w:rsidRPr="00DD38EB" w:rsidRDefault="00DD38EB" w:rsidP="00DD38EB">
      <w:pPr>
        <w:numPr>
          <w:ilvl w:val="1"/>
          <w:numId w:val="27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Certification Badges.</w:t>
      </w:r>
    </w:p>
    <w:p w14:paraId="7029079B" w14:textId="77777777" w:rsidR="00DD38EB" w:rsidRPr="00DD38EB" w:rsidRDefault="00DD38EB" w:rsidP="00DD38EB">
      <w:pPr>
        <w:numPr>
          <w:ilvl w:val="0"/>
          <w:numId w:val="27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b/>
          <w:bCs/>
          <w:sz w:val="30"/>
          <w:szCs w:val="28"/>
        </w:rPr>
        <w:t>9.5 404 Page</w:t>
      </w:r>
    </w:p>
    <w:p w14:paraId="7115A597" w14:textId="77777777" w:rsidR="00DD38EB" w:rsidRPr="00DD38EB" w:rsidRDefault="00DD38EB" w:rsidP="00DD38EB">
      <w:pPr>
        <w:numPr>
          <w:ilvl w:val="1"/>
          <w:numId w:val="27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Fun Animation + "Back to Safety" Button.</w:t>
      </w:r>
    </w:p>
    <w:p w14:paraId="667E7B6D" w14:textId="77777777" w:rsidR="00DD38EB" w:rsidRPr="00DD38EB" w:rsidRDefault="00DD38EB" w:rsidP="00DD38EB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pict w14:anchorId="6FC3F53E">
          <v:rect id="_x0000_i1035" style="width:0;height:3pt" o:hralign="center" o:hrstd="t" o:hr="t" fillcolor="#a0a0a0" stroked="f"/>
        </w:pict>
      </w:r>
    </w:p>
    <w:p w14:paraId="1D520241" w14:textId="77777777" w:rsidR="00DD38EB" w:rsidRPr="00DD38EB" w:rsidRDefault="00DD38EB" w:rsidP="00DD38EB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sz w:val="30"/>
          <w:szCs w:val="28"/>
        </w:rPr>
      </w:pPr>
      <w:r w:rsidRPr="00DD38EB">
        <w:rPr>
          <w:rFonts w:ascii="Arial" w:hAnsi="Arial" w:cs="Arial"/>
          <w:b/>
          <w:bCs/>
          <w:sz w:val="30"/>
          <w:szCs w:val="28"/>
        </w:rPr>
        <w:lastRenderedPageBreak/>
        <w:t>10. Footer</w:t>
      </w:r>
    </w:p>
    <w:p w14:paraId="6E2D428A" w14:textId="77777777" w:rsidR="00DD38EB" w:rsidRPr="00DD38EB" w:rsidRDefault="00DD38EB" w:rsidP="00DD38EB">
      <w:pPr>
        <w:numPr>
          <w:ilvl w:val="0"/>
          <w:numId w:val="28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Quick Links (Services, Portfolio, Blog).</w:t>
      </w:r>
    </w:p>
    <w:p w14:paraId="595E9A8C" w14:textId="77777777" w:rsidR="00DD38EB" w:rsidRPr="00DD38EB" w:rsidRDefault="00DD38EB" w:rsidP="00DD38EB">
      <w:pPr>
        <w:numPr>
          <w:ilvl w:val="0"/>
          <w:numId w:val="28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Social Media Icons (LinkedIn, GitHub, Instagram).</w:t>
      </w:r>
    </w:p>
    <w:p w14:paraId="1D5BD4CA" w14:textId="77777777" w:rsidR="00DD38EB" w:rsidRPr="00DD38EB" w:rsidRDefault="00DD38EB" w:rsidP="00DD38EB">
      <w:pPr>
        <w:numPr>
          <w:ilvl w:val="0"/>
          <w:numId w:val="28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Newsletter Signup ("Stay Updated").</w:t>
      </w:r>
    </w:p>
    <w:p w14:paraId="66FEFA62" w14:textId="77777777" w:rsidR="00DD38EB" w:rsidRPr="00DD38EB" w:rsidRDefault="00DD38EB" w:rsidP="00DD38EB">
      <w:pPr>
        <w:numPr>
          <w:ilvl w:val="0"/>
          <w:numId w:val="28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Trust Seals (SSL, GDPR Compliance).</w:t>
      </w:r>
    </w:p>
    <w:p w14:paraId="5ED879DC" w14:textId="77777777" w:rsidR="00DD38EB" w:rsidRPr="00DD38EB" w:rsidRDefault="00DD38EB" w:rsidP="00DD38EB">
      <w:pPr>
        <w:numPr>
          <w:ilvl w:val="0"/>
          <w:numId w:val="28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>Legal Pages: Privacy Policy, Terms of Service, Cookie Policy.</w:t>
      </w:r>
    </w:p>
    <w:p w14:paraId="31C7DB38" w14:textId="77777777" w:rsidR="00DD38EB" w:rsidRPr="00DD38EB" w:rsidRDefault="00DD38EB" w:rsidP="00DD38EB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pict w14:anchorId="4BA43685">
          <v:rect id="_x0000_i1036" style="width:0;height:3pt" o:hralign="center" o:hrstd="t" o:hr="t" fillcolor="#a0a0a0" stroked="f"/>
        </w:pict>
      </w:r>
    </w:p>
    <w:p w14:paraId="5B31B534" w14:textId="77777777" w:rsidR="00DD38EB" w:rsidRPr="00DD38EB" w:rsidRDefault="00DD38EB" w:rsidP="00DD38EB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sz w:val="30"/>
          <w:szCs w:val="28"/>
        </w:rPr>
      </w:pPr>
      <w:r w:rsidRPr="00DD38EB">
        <w:rPr>
          <w:rFonts w:ascii="Arial" w:hAnsi="Arial" w:cs="Arial"/>
          <w:b/>
          <w:bCs/>
          <w:sz w:val="30"/>
          <w:szCs w:val="28"/>
        </w:rPr>
        <w:t>Key Interactive Features</w:t>
      </w:r>
    </w:p>
    <w:p w14:paraId="1D017F22" w14:textId="77777777" w:rsidR="00DD38EB" w:rsidRPr="00DD38EB" w:rsidRDefault="00DD38EB" w:rsidP="00DD38EB">
      <w:pPr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b/>
          <w:bCs/>
          <w:sz w:val="30"/>
          <w:szCs w:val="28"/>
        </w:rPr>
        <w:t>AI Chatbot</w:t>
      </w:r>
      <w:r w:rsidRPr="00DD38EB">
        <w:rPr>
          <w:rFonts w:ascii="Arial" w:hAnsi="Arial" w:cs="Arial"/>
          <w:sz w:val="30"/>
          <w:szCs w:val="28"/>
        </w:rPr>
        <w:t>: Instant support on every page.</w:t>
      </w:r>
    </w:p>
    <w:p w14:paraId="5D76FCC3" w14:textId="77777777" w:rsidR="00DD38EB" w:rsidRPr="00DD38EB" w:rsidRDefault="00DD38EB" w:rsidP="00DD38EB">
      <w:pPr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b/>
          <w:bCs/>
          <w:sz w:val="30"/>
          <w:szCs w:val="28"/>
        </w:rPr>
        <w:t>Dark Mode Toggle</w:t>
      </w:r>
      <w:r w:rsidRPr="00DD38EB">
        <w:rPr>
          <w:rFonts w:ascii="Arial" w:hAnsi="Arial" w:cs="Arial"/>
          <w:sz w:val="30"/>
          <w:szCs w:val="28"/>
        </w:rPr>
        <w:t>: User-friendly UI customization.</w:t>
      </w:r>
    </w:p>
    <w:p w14:paraId="38CBB4A2" w14:textId="77777777" w:rsidR="00DD38EB" w:rsidRPr="00DD38EB" w:rsidRDefault="00DD38EB" w:rsidP="00DD38EB">
      <w:pPr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b/>
          <w:bCs/>
          <w:sz w:val="30"/>
          <w:szCs w:val="28"/>
        </w:rPr>
        <w:t>Live Project Demos</w:t>
      </w:r>
      <w:r w:rsidRPr="00DD38EB">
        <w:rPr>
          <w:rFonts w:ascii="Arial" w:hAnsi="Arial" w:cs="Arial"/>
          <w:sz w:val="30"/>
          <w:szCs w:val="28"/>
        </w:rPr>
        <w:t>: Embedded Figma/CodePen prototypes.</w:t>
      </w:r>
    </w:p>
    <w:p w14:paraId="79DD84FD" w14:textId="77777777" w:rsidR="00DD38EB" w:rsidRPr="00DD38EB" w:rsidRDefault="00DD38EB" w:rsidP="00DD38EB">
      <w:pPr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b/>
          <w:bCs/>
          <w:sz w:val="30"/>
          <w:szCs w:val="28"/>
        </w:rPr>
        <w:t>Client Portal</w:t>
      </w:r>
      <w:r w:rsidRPr="00DD38EB">
        <w:rPr>
          <w:rFonts w:ascii="Arial" w:hAnsi="Arial" w:cs="Arial"/>
          <w:sz w:val="30"/>
          <w:szCs w:val="28"/>
        </w:rPr>
        <w:t>: Real-time project updates + feedback.</w:t>
      </w:r>
    </w:p>
    <w:p w14:paraId="4243CB75" w14:textId="77777777" w:rsidR="00DD38EB" w:rsidRPr="00DD38EB" w:rsidRDefault="00DD38EB" w:rsidP="00DD38EB">
      <w:pPr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b/>
          <w:bCs/>
          <w:sz w:val="30"/>
          <w:szCs w:val="28"/>
        </w:rPr>
        <w:t>Gamified Community</w:t>
      </w:r>
      <w:r w:rsidRPr="00DD38EB">
        <w:rPr>
          <w:rFonts w:ascii="Arial" w:hAnsi="Arial" w:cs="Arial"/>
          <w:sz w:val="30"/>
          <w:szCs w:val="28"/>
        </w:rPr>
        <w:t>: Boost engagement with rewards.</w:t>
      </w:r>
    </w:p>
    <w:p w14:paraId="3DE1108F" w14:textId="77777777" w:rsidR="00DD38EB" w:rsidRPr="00DD38EB" w:rsidRDefault="00DD38EB" w:rsidP="00DD38EB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DD38EB">
        <w:rPr>
          <w:rFonts w:ascii="Arial" w:hAnsi="Arial" w:cs="Arial"/>
          <w:sz w:val="30"/>
          <w:szCs w:val="28"/>
        </w:rPr>
        <w:t xml:space="preserve">This sitemap balances functionality and engagement, positioning Dynexia as a modern, client-centric IT agency. Let me know if you’d like to refine specific sections! </w:t>
      </w:r>
      <w:r w:rsidRPr="00DD38EB">
        <w:rPr>
          <w:rFonts w:ascii="Segoe UI Emoji" w:hAnsi="Segoe UI Emoji" w:cs="Segoe UI Emoji"/>
          <w:sz w:val="30"/>
          <w:szCs w:val="28"/>
        </w:rPr>
        <w:t>🚀</w:t>
      </w:r>
    </w:p>
    <w:p w14:paraId="007D153B" w14:textId="78236873" w:rsidR="008909F5" w:rsidRPr="008909F5" w:rsidRDefault="008909F5" w:rsidP="0012515C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</w:p>
    <w:sectPr w:rsidR="008909F5" w:rsidRPr="00890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50078"/>
    <w:multiLevelType w:val="multilevel"/>
    <w:tmpl w:val="455C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C377C"/>
    <w:multiLevelType w:val="multilevel"/>
    <w:tmpl w:val="87E2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D722F"/>
    <w:multiLevelType w:val="multilevel"/>
    <w:tmpl w:val="A2984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C809CB"/>
    <w:multiLevelType w:val="multilevel"/>
    <w:tmpl w:val="C28E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341BB"/>
    <w:multiLevelType w:val="multilevel"/>
    <w:tmpl w:val="B7DE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361E6"/>
    <w:multiLevelType w:val="multilevel"/>
    <w:tmpl w:val="DF50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055D6"/>
    <w:multiLevelType w:val="multilevel"/>
    <w:tmpl w:val="6D2A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065C44"/>
    <w:multiLevelType w:val="multilevel"/>
    <w:tmpl w:val="BD70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F96FD6"/>
    <w:multiLevelType w:val="multilevel"/>
    <w:tmpl w:val="7FEC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0E09DD"/>
    <w:multiLevelType w:val="multilevel"/>
    <w:tmpl w:val="0D16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B608C0"/>
    <w:multiLevelType w:val="multilevel"/>
    <w:tmpl w:val="E056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8E5DE4"/>
    <w:multiLevelType w:val="multilevel"/>
    <w:tmpl w:val="9E34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6B5AB9"/>
    <w:multiLevelType w:val="multilevel"/>
    <w:tmpl w:val="63B6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E33CC3"/>
    <w:multiLevelType w:val="multilevel"/>
    <w:tmpl w:val="8C52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98453E"/>
    <w:multiLevelType w:val="multilevel"/>
    <w:tmpl w:val="5B48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5C62E1"/>
    <w:multiLevelType w:val="multilevel"/>
    <w:tmpl w:val="4B02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8E5EF8"/>
    <w:multiLevelType w:val="multilevel"/>
    <w:tmpl w:val="3BAA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C14A18"/>
    <w:multiLevelType w:val="multilevel"/>
    <w:tmpl w:val="95DE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ED59A1"/>
    <w:multiLevelType w:val="multilevel"/>
    <w:tmpl w:val="9F6E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B50D2B"/>
    <w:multiLevelType w:val="multilevel"/>
    <w:tmpl w:val="9CBE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B7730F"/>
    <w:multiLevelType w:val="multilevel"/>
    <w:tmpl w:val="8A36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323C60"/>
    <w:multiLevelType w:val="multilevel"/>
    <w:tmpl w:val="F8AE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F1245D"/>
    <w:multiLevelType w:val="multilevel"/>
    <w:tmpl w:val="7ECC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444AF0"/>
    <w:multiLevelType w:val="multilevel"/>
    <w:tmpl w:val="4EF2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D6100D"/>
    <w:multiLevelType w:val="multilevel"/>
    <w:tmpl w:val="DC80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AC349E"/>
    <w:multiLevelType w:val="multilevel"/>
    <w:tmpl w:val="864A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BA59BB"/>
    <w:multiLevelType w:val="multilevel"/>
    <w:tmpl w:val="6358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922D8F"/>
    <w:multiLevelType w:val="multilevel"/>
    <w:tmpl w:val="157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A50064"/>
    <w:multiLevelType w:val="multilevel"/>
    <w:tmpl w:val="5F78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363967">
    <w:abstractNumId w:val="20"/>
  </w:num>
  <w:num w:numId="2" w16cid:durableId="959917007">
    <w:abstractNumId w:val="14"/>
  </w:num>
  <w:num w:numId="3" w16cid:durableId="1771394720">
    <w:abstractNumId w:val="18"/>
  </w:num>
  <w:num w:numId="4" w16cid:durableId="1705667356">
    <w:abstractNumId w:val="19"/>
  </w:num>
  <w:num w:numId="5" w16cid:durableId="1499922796">
    <w:abstractNumId w:val="21"/>
  </w:num>
  <w:num w:numId="6" w16cid:durableId="1837376682">
    <w:abstractNumId w:val="16"/>
  </w:num>
  <w:num w:numId="7" w16cid:durableId="1676760015">
    <w:abstractNumId w:val="11"/>
  </w:num>
  <w:num w:numId="8" w16cid:durableId="1129281421">
    <w:abstractNumId w:val="10"/>
  </w:num>
  <w:num w:numId="9" w16cid:durableId="1954433291">
    <w:abstractNumId w:val="2"/>
  </w:num>
  <w:num w:numId="10" w16cid:durableId="195239715">
    <w:abstractNumId w:val="27"/>
  </w:num>
  <w:num w:numId="11" w16cid:durableId="1676835930">
    <w:abstractNumId w:val="17"/>
  </w:num>
  <w:num w:numId="12" w16cid:durableId="1320813613">
    <w:abstractNumId w:val="13"/>
  </w:num>
  <w:num w:numId="13" w16cid:durableId="843788036">
    <w:abstractNumId w:val="22"/>
  </w:num>
  <w:num w:numId="14" w16cid:durableId="994841500">
    <w:abstractNumId w:val="28"/>
  </w:num>
  <w:num w:numId="15" w16cid:durableId="939802966">
    <w:abstractNumId w:val="9"/>
  </w:num>
  <w:num w:numId="16" w16cid:durableId="1015375815">
    <w:abstractNumId w:val="26"/>
  </w:num>
  <w:num w:numId="17" w16cid:durableId="1042243404">
    <w:abstractNumId w:val="5"/>
  </w:num>
  <w:num w:numId="18" w16cid:durableId="1385367889">
    <w:abstractNumId w:val="24"/>
  </w:num>
  <w:num w:numId="19" w16cid:durableId="382603265">
    <w:abstractNumId w:val="1"/>
  </w:num>
  <w:num w:numId="20" w16cid:durableId="838469780">
    <w:abstractNumId w:val="8"/>
  </w:num>
  <w:num w:numId="21" w16cid:durableId="1686058931">
    <w:abstractNumId w:val="15"/>
  </w:num>
  <w:num w:numId="22" w16cid:durableId="1708141770">
    <w:abstractNumId w:val="3"/>
  </w:num>
  <w:num w:numId="23" w16cid:durableId="219898864">
    <w:abstractNumId w:val="0"/>
  </w:num>
  <w:num w:numId="24" w16cid:durableId="1155023859">
    <w:abstractNumId w:val="6"/>
  </w:num>
  <w:num w:numId="25" w16cid:durableId="963078373">
    <w:abstractNumId w:val="25"/>
  </w:num>
  <w:num w:numId="26" w16cid:durableId="1235433699">
    <w:abstractNumId w:val="23"/>
  </w:num>
  <w:num w:numId="27" w16cid:durableId="1726946486">
    <w:abstractNumId w:val="4"/>
  </w:num>
  <w:num w:numId="28" w16cid:durableId="846407794">
    <w:abstractNumId w:val="7"/>
  </w:num>
  <w:num w:numId="29" w16cid:durableId="14531301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4D"/>
    <w:rsid w:val="0012515C"/>
    <w:rsid w:val="00187A3C"/>
    <w:rsid w:val="00205BAE"/>
    <w:rsid w:val="00565742"/>
    <w:rsid w:val="006D58DC"/>
    <w:rsid w:val="008909F5"/>
    <w:rsid w:val="00B00B75"/>
    <w:rsid w:val="00C228EB"/>
    <w:rsid w:val="00DD38EB"/>
    <w:rsid w:val="00E6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2F596"/>
  <w15:chartTrackingRefBased/>
  <w15:docId w15:val="{14AD1894-E2A1-41CE-8D85-32AFF132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205B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8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5BA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05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5B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05BA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8E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156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6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3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1019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6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15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2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748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1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0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2068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6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Thakur</dc:creator>
  <cp:keywords/>
  <dc:description/>
  <cp:lastModifiedBy>Shivam Thakur</cp:lastModifiedBy>
  <cp:revision>1</cp:revision>
  <dcterms:created xsi:type="dcterms:W3CDTF">2025-01-26T18:15:00Z</dcterms:created>
  <dcterms:modified xsi:type="dcterms:W3CDTF">2025-04-08T18:06:00Z</dcterms:modified>
</cp:coreProperties>
</file>