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779" w:rsidRDefault="00FE3565">
      <w:pPr>
        <w:rPr>
          <w:b/>
          <w:bCs/>
          <w:sz w:val="40"/>
          <w:szCs w:val="40"/>
          <w:u w:val="single"/>
          <w:lang w:val="en-US"/>
        </w:rPr>
      </w:pPr>
      <w:r w:rsidRPr="00FE3565">
        <w:rPr>
          <w:b/>
          <w:bCs/>
          <w:sz w:val="40"/>
          <w:szCs w:val="40"/>
          <w:u w:val="single"/>
          <w:lang w:val="en-US"/>
        </w:rPr>
        <w:t>Food And Beverage Service Dashboard</w:t>
      </w:r>
    </w:p>
    <w:p w:rsidR="00FE3565" w:rsidRPr="00FE3565" w:rsidRDefault="00FE3565" w:rsidP="00FE3565">
      <w:pPr>
        <w:rPr>
          <w:b/>
          <w:bCs/>
          <w:sz w:val="36"/>
          <w:szCs w:val="36"/>
          <w:u w:val="single"/>
          <w:lang w:val="en-US"/>
        </w:rPr>
      </w:pPr>
      <w:r w:rsidRPr="00FE3565">
        <w:rPr>
          <w:b/>
          <w:bCs/>
          <w:sz w:val="36"/>
          <w:szCs w:val="36"/>
          <w:u w:val="single"/>
          <w:lang w:val="en-US"/>
        </w:rPr>
        <w:t>Project Insi</w:t>
      </w:r>
      <w:r>
        <w:rPr>
          <w:b/>
          <w:bCs/>
          <w:sz w:val="36"/>
          <w:szCs w:val="36"/>
          <w:u w:val="single"/>
          <w:lang w:val="en-US"/>
        </w:rPr>
        <w:t>ght</w:t>
      </w:r>
    </w:p>
    <w:p w:rsidR="00FE3565" w:rsidRPr="0067108E" w:rsidRDefault="00FE3565" w:rsidP="00FE356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>Out of 656 Unique restaurants(customer) 391 Restaurants having annual sales revenue of =&lt;</w:t>
      </w:r>
      <w:r w:rsidR="0067108E">
        <w:rPr>
          <w:lang w:val="en-US"/>
        </w:rPr>
        <w:t>$500,00, 160 Restaurants having annual sales revenue between $500,001-$1,000,000, 78 Restaurants having annual sales revenue between $1,000,001-$2,500,000, 26 Restaurants having annual sales revenue between $2,500,001-$5,000,000 and 1 Restaurant having annual sales revenue &gt;$5,000,000.</w:t>
      </w:r>
    </w:p>
    <w:p w:rsidR="0067108E" w:rsidRPr="00DB4685" w:rsidRDefault="0067108E" w:rsidP="00FE356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>Out of 656 Unique restaurants(customer) 336 restaurants having share of F&amp;B purchases from Shaun’s company</w:t>
      </w:r>
      <w:r w:rsidR="00DB4685">
        <w:rPr>
          <w:lang w:val="en-US"/>
        </w:rPr>
        <w:t xml:space="preserve"> is &lt;50%</w:t>
      </w:r>
      <w:r>
        <w:rPr>
          <w:lang w:val="en-US"/>
        </w:rPr>
        <w:t xml:space="preserve">, </w:t>
      </w:r>
      <w:r w:rsidR="00DB4685">
        <w:rPr>
          <w:lang w:val="en-US"/>
        </w:rPr>
        <w:t xml:space="preserve">141 restaurants having </w:t>
      </w:r>
      <w:r w:rsidR="00DB4685">
        <w:rPr>
          <w:lang w:val="en-US"/>
        </w:rPr>
        <w:t>share of F&amp;B purchases from Shaun’s company</w:t>
      </w:r>
      <w:r w:rsidR="00DB4685">
        <w:rPr>
          <w:lang w:val="en-US"/>
        </w:rPr>
        <w:t xml:space="preserve"> between &gt;50% &amp; &lt;70%, </w:t>
      </w:r>
      <w:r w:rsidR="00DB4685">
        <w:rPr>
          <w:lang w:val="en-US"/>
        </w:rPr>
        <w:t>11</w:t>
      </w:r>
      <w:r w:rsidR="00DB4685">
        <w:rPr>
          <w:lang w:val="en-US"/>
        </w:rPr>
        <w:t>4</w:t>
      </w:r>
      <w:r w:rsidR="00DB4685">
        <w:rPr>
          <w:lang w:val="en-US"/>
        </w:rPr>
        <w:t xml:space="preserve"> restaurants having share of F&amp;B purchases from Shaun’s company between &gt;</w:t>
      </w:r>
      <w:r w:rsidR="00DB4685">
        <w:rPr>
          <w:lang w:val="en-US"/>
        </w:rPr>
        <w:t>70</w:t>
      </w:r>
      <w:r w:rsidR="00DB4685">
        <w:rPr>
          <w:lang w:val="en-US"/>
        </w:rPr>
        <w:t>% &amp; &lt;</w:t>
      </w:r>
      <w:r w:rsidR="00DB4685">
        <w:rPr>
          <w:lang w:val="en-US"/>
        </w:rPr>
        <w:t>90</w:t>
      </w:r>
      <w:r w:rsidR="00DB4685">
        <w:rPr>
          <w:lang w:val="en-US"/>
        </w:rPr>
        <w:t>%</w:t>
      </w:r>
      <w:r w:rsidR="00DB4685">
        <w:rPr>
          <w:lang w:val="en-US"/>
        </w:rPr>
        <w:t>, 65</w:t>
      </w:r>
      <w:r w:rsidR="00DB4685">
        <w:rPr>
          <w:lang w:val="en-US"/>
        </w:rPr>
        <w:t xml:space="preserve"> restaurants having share of F&amp;B purchases from Shaun’s company </w:t>
      </w:r>
      <w:r w:rsidR="00DB4685">
        <w:rPr>
          <w:lang w:val="en-US"/>
        </w:rPr>
        <w:t>&gt;90%.</w:t>
      </w:r>
    </w:p>
    <w:p w:rsidR="00DB4685" w:rsidRPr="00DB4685" w:rsidRDefault="00DB4685" w:rsidP="00FE356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>Average % share of food and beverage purchase from Shaun’s company is 48.79%</w:t>
      </w:r>
    </w:p>
    <w:p w:rsidR="00FC168C" w:rsidRPr="00FC168C" w:rsidRDefault="00FC168C" w:rsidP="00FC168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t xml:space="preserve">In the </w:t>
      </w:r>
      <w:r w:rsidRPr="00FC168C">
        <w:t>state of MA (Massachusetts), it would be beneficial for Shaun's company to make a good relationship with non-commercial establishments in cities like Worcester and Boston</w:t>
      </w:r>
      <w:r>
        <w:t xml:space="preserve">. </w:t>
      </w:r>
    </w:p>
    <w:p w:rsidR="00DB4685" w:rsidRPr="00FC168C" w:rsidRDefault="00FC168C" w:rsidP="00FC168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t xml:space="preserve">Worcester and Boston are city having a higher demand of Number of meal per day. </w:t>
      </w:r>
    </w:p>
    <w:p w:rsidR="00FC168C" w:rsidRPr="0067108E" w:rsidRDefault="00FC168C" w:rsidP="00FC168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>Out of 6</w:t>
      </w:r>
      <w:r>
        <w:rPr>
          <w:lang w:val="en-US"/>
        </w:rPr>
        <w:t>11</w:t>
      </w:r>
      <w:r>
        <w:rPr>
          <w:lang w:val="en-US"/>
        </w:rPr>
        <w:t xml:space="preserve"> Unique </w:t>
      </w:r>
      <w:r>
        <w:rPr>
          <w:lang w:val="en-US"/>
        </w:rPr>
        <w:t>Retail store</w:t>
      </w:r>
      <w:r w:rsidR="003D7799">
        <w:rPr>
          <w:lang w:val="en-US"/>
        </w:rPr>
        <w:t>s</w:t>
      </w:r>
      <w:r>
        <w:rPr>
          <w:lang w:val="en-US"/>
        </w:rPr>
        <w:t xml:space="preserve"> </w:t>
      </w:r>
      <w:r w:rsidR="003D7799">
        <w:rPr>
          <w:lang w:val="en-US"/>
        </w:rPr>
        <w:t>297</w:t>
      </w:r>
      <w:r>
        <w:rPr>
          <w:lang w:val="en-US"/>
        </w:rPr>
        <w:t xml:space="preserve"> R</w:t>
      </w:r>
      <w:r w:rsidR="003D7799">
        <w:rPr>
          <w:lang w:val="en-US"/>
        </w:rPr>
        <w:t>etail stores</w:t>
      </w:r>
      <w:r>
        <w:rPr>
          <w:lang w:val="en-US"/>
        </w:rPr>
        <w:t xml:space="preserve"> having annual sales revenue of =&lt;$500,00, 1</w:t>
      </w:r>
      <w:r w:rsidR="003D7799">
        <w:rPr>
          <w:lang w:val="en-US"/>
        </w:rPr>
        <w:t>28</w:t>
      </w:r>
      <w:r>
        <w:rPr>
          <w:lang w:val="en-US"/>
        </w:rPr>
        <w:t xml:space="preserve"> Re</w:t>
      </w:r>
      <w:r w:rsidR="003D7799">
        <w:rPr>
          <w:lang w:val="en-US"/>
        </w:rPr>
        <w:t>tail stores</w:t>
      </w:r>
      <w:r>
        <w:rPr>
          <w:lang w:val="en-US"/>
        </w:rPr>
        <w:t xml:space="preserve"> having annual sales revenue between $500,001-$1,000,000, </w:t>
      </w:r>
      <w:r w:rsidR="003D7799">
        <w:rPr>
          <w:lang w:val="en-US"/>
        </w:rPr>
        <w:t>124</w:t>
      </w:r>
      <w:r>
        <w:rPr>
          <w:lang w:val="en-US"/>
        </w:rPr>
        <w:t xml:space="preserve"> Re</w:t>
      </w:r>
      <w:r w:rsidR="003D7799">
        <w:rPr>
          <w:lang w:val="en-US"/>
        </w:rPr>
        <w:t>tail stores</w:t>
      </w:r>
      <w:r>
        <w:rPr>
          <w:lang w:val="en-US"/>
        </w:rPr>
        <w:t xml:space="preserve"> having annual sales revenue between $1,000,001-$2,500,000, 26 Re</w:t>
      </w:r>
      <w:r w:rsidR="003D7799">
        <w:rPr>
          <w:lang w:val="en-US"/>
        </w:rPr>
        <w:t>tail stores</w:t>
      </w:r>
      <w:r>
        <w:rPr>
          <w:lang w:val="en-US"/>
        </w:rPr>
        <w:t xml:space="preserve"> having annual sales revenue between $2,500,001-$5,000,000 and </w:t>
      </w:r>
      <w:r w:rsidR="003D7799">
        <w:rPr>
          <w:lang w:val="en-US"/>
        </w:rPr>
        <w:t>36</w:t>
      </w:r>
      <w:r>
        <w:rPr>
          <w:lang w:val="en-US"/>
        </w:rPr>
        <w:t xml:space="preserve"> Re</w:t>
      </w:r>
      <w:r w:rsidR="003D7799">
        <w:rPr>
          <w:lang w:val="en-US"/>
        </w:rPr>
        <w:t>tail stores</w:t>
      </w:r>
      <w:r>
        <w:rPr>
          <w:lang w:val="en-US"/>
        </w:rPr>
        <w:t xml:space="preserve"> having annual sales revenue &gt;$5,000,000.</w:t>
      </w:r>
    </w:p>
    <w:p w:rsidR="003D7799" w:rsidRPr="003D7799" w:rsidRDefault="003D7799" w:rsidP="00FC168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>Out of 611 Retail stores, 530(87%) located in  the state</w:t>
      </w:r>
      <w:r w:rsidR="00551B62">
        <w:rPr>
          <w:lang w:val="en-US"/>
        </w:rPr>
        <w:t xml:space="preserve"> of </w:t>
      </w:r>
      <w:r>
        <w:rPr>
          <w:lang w:val="en-US"/>
        </w:rPr>
        <w:t>KY(Kentucky).</w:t>
      </w:r>
    </w:p>
    <w:p w:rsidR="003D7799" w:rsidRDefault="003D7799" w:rsidP="003D7799">
      <w:pPr>
        <w:pStyle w:val="ListParagraph"/>
        <w:rPr>
          <w:lang w:val="en-US"/>
        </w:rPr>
      </w:pPr>
    </w:p>
    <w:p w:rsidR="00FC168C" w:rsidRPr="00167023" w:rsidRDefault="003D7799" w:rsidP="003D7799">
      <w:pPr>
        <w:pStyle w:val="ListParagraph"/>
        <w:rPr>
          <w:sz w:val="32"/>
          <w:szCs w:val="32"/>
          <w:u w:val="single"/>
          <w:lang w:val="en-US"/>
        </w:rPr>
      </w:pPr>
      <w:r w:rsidRPr="00167023">
        <w:rPr>
          <w:sz w:val="32"/>
          <w:szCs w:val="32"/>
          <w:u w:val="single"/>
          <w:lang w:val="en-US"/>
        </w:rPr>
        <w:t>Final Conclusion:-</w:t>
      </w:r>
    </w:p>
    <w:p w:rsidR="00167023" w:rsidRPr="00167023" w:rsidRDefault="00167023" w:rsidP="0016702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>Shaun’s company required more focus on restaurants(customer) having a % share of food &amp; beverage purchase from Shaun’s company &lt;50%.</w:t>
      </w:r>
    </w:p>
    <w:p w:rsidR="00167023" w:rsidRPr="00551B62" w:rsidRDefault="00167023" w:rsidP="0016702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t xml:space="preserve">In the </w:t>
      </w:r>
      <w:r w:rsidRPr="00FC168C">
        <w:t>state of MA (Massachusetts), it would be beneficial for Shaun's company to make a good relationship with non-commercial establishments in cities like Worcester and Boston</w:t>
      </w:r>
      <w:r>
        <w:t xml:space="preserve"> having a higher demand of number of meal per day.</w:t>
      </w:r>
    </w:p>
    <w:p w:rsidR="00167023" w:rsidRPr="00551B62" w:rsidRDefault="00551B62" w:rsidP="00551B6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>Out of 611 Retail stores, 530(87%) of retail stores located in the state of KY(Kentucky).So it would be beneficial for him to develop a good relationship with customers adjacent to retail stores in KY(Kentucky).</w:t>
      </w:r>
    </w:p>
    <w:sectPr w:rsidR="00167023" w:rsidRPr="0055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3277"/>
    <w:multiLevelType w:val="multilevel"/>
    <w:tmpl w:val="5B20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D3EF5"/>
    <w:multiLevelType w:val="hybridMultilevel"/>
    <w:tmpl w:val="A0F66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9895">
    <w:abstractNumId w:val="1"/>
  </w:num>
  <w:num w:numId="2" w16cid:durableId="112624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65"/>
    <w:rsid w:val="00167023"/>
    <w:rsid w:val="00364779"/>
    <w:rsid w:val="003D7799"/>
    <w:rsid w:val="00551B62"/>
    <w:rsid w:val="0067108E"/>
    <w:rsid w:val="00DB4685"/>
    <w:rsid w:val="00FC168C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D240"/>
  <w15:chartTrackingRefBased/>
  <w15:docId w15:val="{C50BBFD7-3FA7-45E0-BF7A-199C8255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Bhardwaj</dc:creator>
  <cp:keywords/>
  <dc:description/>
  <cp:lastModifiedBy>Shivam Bhardwaj</cp:lastModifiedBy>
  <cp:revision>1</cp:revision>
  <dcterms:created xsi:type="dcterms:W3CDTF">2023-06-09T15:31:00Z</dcterms:created>
  <dcterms:modified xsi:type="dcterms:W3CDTF">2023-06-09T16:38:00Z</dcterms:modified>
</cp:coreProperties>
</file>