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D09CE" w14:textId="77777777" w:rsidR="00450899" w:rsidRPr="005163CB" w:rsidRDefault="00000000">
      <w:pPr>
        <w:pStyle w:val="Title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hAnsiTheme="minorHAnsi" w:cstheme="minorHAnsi"/>
          <w:color w:val="000000" w:themeColor="text1"/>
          <w:sz w:val="24"/>
          <w:szCs w:val="24"/>
        </w:rPr>
        <w:t>Final API Integration &amp; Security Report</w:t>
      </w:r>
    </w:p>
    <w:p w14:paraId="625DE95E" w14:textId="77777777" w:rsidR="00450899" w:rsidRPr="005163CB" w:rsidRDefault="00000000">
      <w:pPr>
        <w:pStyle w:val="Heading1"/>
        <w:spacing w:before="400" w:after="20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hAnsiTheme="minorHAnsi" w:cstheme="minorHAnsi"/>
          <w:color w:val="000000" w:themeColor="text1"/>
          <w:sz w:val="24"/>
          <w:szCs w:val="24"/>
        </w:rPr>
        <w:t>Task 1. API Integration and Finishing of Project (Axios integration): Integrate React frontend services with backend APIs using Axios: create API service layer for auth, books, users, transactions, reports; automatically attach JWT token from context to protected requests and handle 401/403 responses.</w:t>
      </w:r>
    </w:p>
    <w:p w14:paraId="47CEAA91" w14:textId="77777777" w:rsidR="00450899" w:rsidRPr="005163CB" w:rsidRDefault="00000000">
      <w:pPr>
        <w:pStyle w:val="Heading3"/>
        <w:spacing w:before="200" w:after="100"/>
        <w:rPr>
          <w:rFonts w:asciiTheme="minorHAnsi" w:hAnsiTheme="minorHAnsi" w:cstheme="minorHAnsi"/>
          <w:color w:val="000000" w:themeColor="text1"/>
        </w:rPr>
      </w:pPr>
      <w:r w:rsidRPr="005163CB">
        <w:rPr>
          <w:rFonts w:asciiTheme="minorHAnsi" w:hAnsiTheme="minorHAnsi" w:cstheme="minorHAnsi"/>
          <w:color w:val="000000" w:themeColor="text1"/>
        </w:rPr>
        <w:t>File: ../frontend/</w:t>
      </w:r>
      <w:proofErr w:type="spellStart"/>
      <w:r w:rsidRPr="005163CB">
        <w:rPr>
          <w:rFonts w:asciiTheme="minorHAnsi" w:hAnsiTheme="minorHAnsi" w:cstheme="minorHAnsi"/>
          <w:color w:val="000000" w:themeColor="text1"/>
        </w:rPr>
        <w:t>src</w:t>
      </w:r>
      <w:proofErr w:type="spellEnd"/>
      <w:r w:rsidRPr="005163CB">
        <w:rPr>
          <w:rFonts w:asciiTheme="minorHAnsi" w:hAnsiTheme="minorHAnsi" w:cstheme="minorHAnsi"/>
          <w:color w:val="000000" w:themeColor="text1"/>
        </w:rPr>
        <w:t>/services/api.js</w:t>
      </w:r>
    </w:p>
    <w:p w14:paraId="5E725A5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import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axios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from '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axios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';</w:t>
      </w:r>
    </w:p>
    <w:p w14:paraId="64007107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FFD06EF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axios.create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({</w:t>
      </w:r>
    </w:p>
    <w:p w14:paraId="29000685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baseURL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import.meta.env.VITE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_API_URL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|| 'http://localhost:5000/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',</w:t>
      </w:r>
    </w:p>
    <w:p w14:paraId="0106F45C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});</w:t>
      </w:r>
    </w:p>
    <w:p w14:paraId="02D93150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1456CE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Request interceptor to attach JWT token</w:t>
      </w:r>
    </w:p>
    <w:p w14:paraId="3F6FD10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api.interceptors.request.use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</w:p>
    <w:p w14:paraId="3FB251A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(config) =&gt; {</w:t>
      </w:r>
    </w:p>
    <w:p w14:paraId="36F4682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token =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localStorage.getItem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('token');</w:t>
      </w:r>
    </w:p>
    <w:p w14:paraId="594BDE1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if (token) {</w:t>
      </w:r>
    </w:p>
    <w:p w14:paraId="4E939D8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 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config.headers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.Authorization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`Bearer ${token}`;</w:t>
      </w:r>
    </w:p>
    <w:p w14:paraId="100F0BF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}</w:t>
      </w:r>
    </w:p>
    <w:p w14:paraId="2C4B37AF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return config;</w:t>
      </w:r>
    </w:p>
    <w:p w14:paraId="5CA4017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},</w:t>
      </w:r>
    </w:p>
    <w:p w14:paraId="1AD8808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(error)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Promise.reject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(error)</w:t>
      </w:r>
    </w:p>
    <w:p w14:paraId="7EC8910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6F702097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B9F2E7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Response interceptor to handle 401/403</w:t>
      </w:r>
    </w:p>
    <w:p w14:paraId="64C6CE4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api.interceptors.response.use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</w:p>
    <w:p w14:paraId="39E3FFA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(response) =&gt; response,</w:t>
      </w:r>
    </w:p>
    <w:p w14:paraId="7AD2F07F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(error) =&gt; {</w:t>
      </w:r>
    </w:p>
    <w:p w14:paraId="096121A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if (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error.response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&amp;&amp; (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error.response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.status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=== 401 ||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error.response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.status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=== 403)) {</w:t>
      </w:r>
    </w:p>
    <w:p w14:paraId="6E543A7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  // Clear token and redirect to login if unauthorized</w:t>
      </w:r>
    </w:p>
    <w:p w14:paraId="3053AF5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localStorage.removeItem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('token');</w:t>
      </w:r>
    </w:p>
    <w:p w14:paraId="1579600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localStorage.removeItem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('user');</w:t>
      </w:r>
    </w:p>
    <w:p w14:paraId="6C6525A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 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window.location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.href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'/login';</w:t>
      </w:r>
    </w:p>
    <w:p w14:paraId="7F62A4A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}</w:t>
      </w:r>
    </w:p>
    <w:p w14:paraId="06546A6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// Forward error to boundary or caller</w:t>
      </w:r>
    </w:p>
    <w:p w14:paraId="6F83888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return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Promise.reject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(error);</w:t>
      </w:r>
    </w:p>
    <w:p w14:paraId="24196DF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}</w:t>
      </w:r>
    </w:p>
    <w:p w14:paraId="7E9CB58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5CEC2413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A30E3D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lastRenderedPageBreak/>
        <w:t xml:space="preserve">export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authService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70A0868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login: (data)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api.post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'/auth/login', data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59555BA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register: (data)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api.post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'/auth/register', data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3AA91C0F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04A64CDC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ADF4C7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export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bookService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63865CE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getAll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()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('/books'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34A80AA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search: (query)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(`/books/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search?q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=${query}`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2DAE5E2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create: (data)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api.post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'/books', data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155DABD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update: (id, data)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api.put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(`/books/${id}`, data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45965C7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delete: (id)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api.delete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(`/books/${id}`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34669A7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5F3FF75B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401462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export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transactionService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2FEC6BA8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issue: (data)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api.post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'/transactions/issue', data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1BEAD5B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renew: (id)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api.put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(`/transactions/${id}/renew`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1B14899F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return: (id)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api.put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(`/transactions/${id}/return`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7DF0539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history: (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userId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) =&gt;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`/transactions/my-transactions${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userId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?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`?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userId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=${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userId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` :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'}`).then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07C3452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6940FB0D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7CEC14A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export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reportService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07E189A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getOverdue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()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('/reports/overdue'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726AF26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getPopular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()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('/reports/popular'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0BE1793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getInventory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()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('/reports/inventory'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63F3DDC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1D8F772E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3DBE46C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export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userService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45D6CC5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getAll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()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api.get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('/users'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).then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(res =&gt;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res.data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),</w:t>
      </w:r>
    </w:p>
    <w:p w14:paraId="5C6AF06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0D95EA2D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B4587C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export default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;</w:t>
      </w:r>
    </w:p>
    <w:p w14:paraId="4575D4EC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4764B75" w14:textId="77777777" w:rsidR="00450899" w:rsidRPr="005163CB" w:rsidRDefault="00000000">
      <w:pPr>
        <w:pStyle w:val="Heading1"/>
        <w:spacing w:before="400" w:after="200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hAnsiTheme="minorHAnsi" w:cstheme="minorHAnsi"/>
          <w:color w:val="000000" w:themeColor="text1"/>
          <w:sz w:val="24"/>
          <w:szCs w:val="24"/>
        </w:rPr>
        <w:t>Task 2 &amp; 3 &amp; 4. Enhance frontend global state, end-to-end security, context API sync, Winston logging with morgan, strict CORS, express-rate-limit. Full backend/frontend RBAC enforcement.</w:t>
      </w:r>
    </w:p>
    <w:p w14:paraId="5939ACA8" w14:textId="77777777" w:rsidR="00450899" w:rsidRPr="005163CB" w:rsidRDefault="00000000">
      <w:pPr>
        <w:pStyle w:val="Heading3"/>
        <w:spacing w:before="200" w:after="100"/>
        <w:rPr>
          <w:rFonts w:asciiTheme="minorHAnsi" w:hAnsiTheme="minorHAnsi" w:cstheme="minorHAnsi"/>
          <w:color w:val="000000" w:themeColor="text1"/>
        </w:rPr>
      </w:pPr>
      <w:r w:rsidRPr="005163CB">
        <w:rPr>
          <w:rFonts w:asciiTheme="minorHAnsi" w:hAnsiTheme="minorHAnsi" w:cstheme="minorHAnsi"/>
          <w:color w:val="000000" w:themeColor="text1"/>
        </w:rPr>
        <w:t xml:space="preserve">File: </w:t>
      </w:r>
      <w:proofErr w:type="spellStart"/>
      <w:r w:rsidRPr="005163CB">
        <w:rPr>
          <w:rFonts w:asciiTheme="minorHAnsi" w:hAnsiTheme="minorHAnsi" w:cstheme="minorHAnsi"/>
          <w:color w:val="000000" w:themeColor="text1"/>
        </w:rPr>
        <w:t>src</w:t>
      </w:r>
      <w:proofErr w:type="spellEnd"/>
      <w:r w:rsidRPr="005163CB">
        <w:rPr>
          <w:rFonts w:asciiTheme="minorHAnsi" w:hAnsiTheme="minorHAnsi" w:cstheme="minorHAnsi"/>
          <w:color w:val="000000" w:themeColor="text1"/>
        </w:rPr>
        <w:t>/app.js</w:t>
      </w:r>
    </w:p>
    <w:p w14:paraId="14A18B1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require('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dotenv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').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config(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1462A87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express = require('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express'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27E570F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lastRenderedPageBreak/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cors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require('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cors'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282A784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helmet = require('helmet');</w:t>
      </w:r>
    </w:p>
    <w:p w14:paraId="00546A5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rateLimit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require('express-rate-limit');</w:t>
      </w:r>
    </w:p>
    <w:p w14:paraId="4180A12A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morgan = require('morgan');</w:t>
      </w:r>
    </w:p>
    <w:p w14:paraId="7EB3910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logger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infrastructure/logging/logger');</w:t>
      </w:r>
    </w:p>
    <w:p w14:paraId="49CF16A0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28A3DFC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Routes</w:t>
      </w:r>
    </w:p>
    <w:p w14:paraId="31CBAA9C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authRoutes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presentation/routes/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authRoutes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');</w:t>
      </w:r>
    </w:p>
    <w:p w14:paraId="6D5CDEB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bookRoutes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presentation/routes/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bookRoutes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');</w:t>
      </w:r>
    </w:p>
    <w:p w14:paraId="1ED7F2BC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presentation/routes/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');</w:t>
      </w:r>
    </w:p>
    <w:p w14:paraId="5D87E63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transactionRoutes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presentation/routes/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transactionRoutes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');</w:t>
      </w:r>
    </w:p>
    <w:p w14:paraId="4198D175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reportRoutes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require(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'./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presentation/routes/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reportRoutes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');</w:t>
      </w:r>
    </w:p>
    <w:p w14:paraId="1EA855CA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3AEFE985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app = 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express(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20DE6391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E9E79C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corsOptions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{</w:t>
      </w:r>
    </w:p>
    <w:p w14:paraId="70B1D74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origin: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process.env.FRONTEND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_URL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|| 'http://localhost:3000',</w:t>
      </w:r>
    </w:p>
    <w:p w14:paraId="719C836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methods: '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GET,HEAD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,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PUT,PATCH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,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POST,DELETE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',</w:t>
      </w:r>
    </w:p>
    <w:p w14:paraId="1C6AD52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credentials: true,</w:t>
      </w:r>
    </w:p>
    <w:p w14:paraId="497EEF1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optionsSuccessStatus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: 204</w:t>
      </w:r>
    </w:p>
    <w:p w14:paraId="25A6FD4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};</w:t>
      </w:r>
    </w:p>
    <w:p w14:paraId="124E6D6C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5C894A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helmet(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));</w:t>
      </w:r>
    </w:p>
    <w:p w14:paraId="5AFBFBB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cors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corsOptions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));</w:t>
      </w:r>
    </w:p>
    <w:p w14:paraId="0FF4CA5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express.json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());</w:t>
      </w:r>
    </w:p>
    <w:p w14:paraId="3D0429AD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3BFAE28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Express Rate Limit for Security</w:t>
      </w:r>
    </w:p>
    <w:p w14:paraId="4B892C5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const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limiter =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rateLimit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{</w:t>
      </w:r>
    </w:p>
    <w:p w14:paraId="6876F07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windowMs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: 15 * 60 * 1000, // 15 minutes</w:t>
      </w:r>
    </w:p>
    <w:p w14:paraId="35F36CBB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max: 100, // limit each IP to 100 requests per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windowMs</w:t>
      </w:r>
      <w:proofErr w:type="spellEnd"/>
    </w:p>
    <w:p w14:paraId="569F0C9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message: 'Too many requests from this IP, please try again after 15 minutes'</w:t>
      </w:r>
    </w:p>
    <w:p w14:paraId="2EB1C6DB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});</w:t>
      </w:r>
    </w:p>
    <w:p w14:paraId="7526918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', limiter);</w:t>
      </w:r>
    </w:p>
    <w:p w14:paraId="63A9DD4E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69BDD85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Morgan integration to Winston</w:t>
      </w:r>
    </w:p>
    <w:p w14:paraId="248DE52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(morgan(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'combined', {</w:t>
      </w:r>
    </w:p>
    <w:p w14:paraId="729DA91D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stream: {</w:t>
      </w:r>
    </w:p>
    <w:p w14:paraId="256DBF76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  write: (message) =&gt; logger.info(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message.trim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())</w:t>
      </w:r>
    </w:p>
    <w:p w14:paraId="7E56EA81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}</w:t>
      </w:r>
    </w:p>
    <w:p w14:paraId="676F527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}));</w:t>
      </w:r>
    </w:p>
    <w:p w14:paraId="34BCA0E3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374FAA2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lastRenderedPageBreak/>
        <w:t>// API Routes</w:t>
      </w:r>
    </w:p>
    <w:p w14:paraId="79BFEE5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/auth',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authRoutes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53278979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/books',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bookRoutes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2ED1C930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/users',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userRoutes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4120154C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/transactions',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transactionRoutes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06DDDCCE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'/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api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/reports',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reportRoutes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086C764C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4403029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// Global Error Handler</w:t>
      </w:r>
    </w:p>
    <w:p w14:paraId="4286876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app.use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(err, 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req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, res, next) =&gt; {</w:t>
      </w:r>
    </w:p>
    <w:p w14:paraId="3E04AD78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logger.error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(`${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err.status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|| 500} - 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err.message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 - 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req.originalUrl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 - 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req.method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 - ${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req.ip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}`);</w:t>
      </w:r>
    </w:p>
    <w:p w14:paraId="547F9987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res.status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err.status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|| 500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).</w:t>
      </w:r>
      <w:proofErr w:type="spell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json</w:t>
      </w:r>
      <w:proofErr w:type="spell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({ error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: </w:t>
      </w: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err.message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|| 'Internal Server Error</w:t>
      </w:r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' }</w:t>
      </w:r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);</w:t>
      </w:r>
    </w:p>
    <w:p w14:paraId="3E31AE14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});</w:t>
      </w:r>
    </w:p>
    <w:p w14:paraId="12F00D89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1E43F333" w14:textId="77777777" w:rsidR="00450899" w:rsidRPr="005163CB" w:rsidRDefault="0000000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>module.exports</w:t>
      </w:r>
      <w:proofErr w:type="spellEnd"/>
      <w:proofErr w:type="gramEnd"/>
      <w:r w:rsidRPr="005163CB">
        <w:rPr>
          <w:rFonts w:asciiTheme="minorHAnsi" w:eastAsia="Courier New" w:hAnsiTheme="minorHAnsi" w:cstheme="minorHAnsi"/>
          <w:color w:val="000000" w:themeColor="text1"/>
          <w:sz w:val="24"/>
          <w:szCs w:val="24"/>
        </w:rPr>
        <w:t xml:space="preserve"> = app;</w:t>
      </w:r>
    </w:p>
    <w:p w14:paraId="2FD5A85F" w14:textId="77777777" w:rsidR="00450899" w:rsidRPr="005163CB" w:rsidRDefault="00450899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sectPr w:rsidR="00450899" w:rsidRPr="005163CB">
      <w:head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45287" w14:textId="77777777" w:rsidR="00225E93" w:rsidRDefault="00225E93" w:rsidP="005163CB">
      <w:r>
        <w:separator/>
      </w:r>
    </w:p>
  </w:endnote>
  <w:endnote w:type="continuationSeparator" w:id="0">
    <w:p w14:paraId="5F8CF87D" w14:textId="77777777" w:rsidR="00225E93" w:rsidRDefault="00225E93" w:rsidP="005163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FACE1" w14:textId="77777777" w:rsidR="00225E93" w:rsidRDefault="00225E93" w:rsidP="005163CB">
      <w:r>
        <w:separator/>
      </w:r>
    </w:p>
  </w:footnote>
  <w:footnote w:type="continuationSeparator" w:id="0">
    <w:p w14:paraId="6C3889F4" w14:textId="77777777" w:rsidR="00225E93" w:rsidRDefault="00225E93" w:rsidP="005163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8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3006"/>
      <w:gridCol w:w="2844"/>
      <w:gridCol w:w="4950"/>
    </w:tblGrid>
    <w:tr w:rsidR="005163CB" w:rsidRPr="00FE361B" w14:paraId="4E1EE068" w14:textId="77777777" w:rsidTr="00F2398B">
      <w:tc>
        <w:tcPr>
          <w:tcW w:w="3006" w:type="dxa"/>
          <w:vAlign w:val="center"/>
        </w:tcPr>
        <w:p w14:paraId="68A6285A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723"/>
            <w:rPr>
              <w:b/>
              <w:sz w:val="28"/>
            </w:rPr>
          </w:pPr>
          <w:r w:rsidRPr="00FE361B">
            <w:rPr>
              <w:noProof/>
              <w:lang w:eastAsia="en-IN"/>
            </w:rPr>
            <w:drawing>
              <wp:anchor distT="0" distB="0" distL="114300" distR="114300" simplePos="0" relativeHeight="251659264" behindDoc="1" locked="0" layoutInCell="1" allowOverlap="1" wp14:anchorId="23AAD02A" wp14:editId="6B009A1F">
                <wp:simplePos x="0" y="0"/>
                <wp:positionH relativeFrom="column">
                  <wp:posOffset>13970</wp:posOffset>
                </wp:positionH>
                <wp:positionV relativeFrom="paragraph">
                  <wp:posOffset>-1905</wp:posOffset>
                </wp:positionV>
                <wp:extent cx="1755140" cy="581025"/>
                <wp:effectExtent l="0" t="0" r="0" b="9525"/>
                <wp:wrapNone/>
                <wp:docPr id="7883" name="Picture 788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3" name="Picture 788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5514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794" w:type="dxa"/>
          <w:gridSpan w:val="2"/>
          <w:vAlign w:val="center"/>
        </w:tcPr>
        <w:p w14:paraId="4966F7B6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left="121" w:right="-104" w:hanging="141"/>
            <w:rPr>
              <w:b/>
              <w:sz w:val="28"/>
            </w:rPr>
          </w:pPr>
          <w:proofErr w:type="spellStart"/>
          <w:r w:rsidRPr="00FE361B">
            <w:rPr>
              <w:b/>
              <w:sz w:val="28"/>
            </w:rPr>
            <w:t>Marwadi</w:t>
          </w:r>
          <w:proofErr w:type="spellEnd"/>
          <w:r w:rsidRPr="00FE361B">
            <w:rPr>
              <w:b/>
              <w:sz w:val="28"/>
            </w:rPr>
            <w:t xml:space="preserve"> University</w:t>
          </w:r>
        </w:p>
        <w:p w14:paraId="0E39D3FE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left="121" w:right="-104" w:hanging="141"/>
            <w:rPr>
              <w:b/>
              <w:sz w:val="28"/>
              <w:szCs w:val="28"/>
            </w:rPr>
          </w:pPr>
          <w:r w:rsidRPr="00FE361B">
            <w:rPr>
              <w:b/>
              <w:sz w:val="28"/>
              <w:szCs w:val="28"/>
            </w:rPr>
            <w:t xml:space="preserve">Faculty of </w:t>
          </w:r>
          <w:r>
            <w:rPr>
              <w:b/>
              <w:sz w:val="28"/>
              <w:szCs w:val="28"/>
            </w:rPr>
            <w:t xml:space="preserve">Engineering and </w:t>
          </w:r>
          <w:r w:rsidRPr="00FE361B">
            <w:rPr>
              <w:b/>
              <w:sz w:val="28"/>
              <w:szCs w:val="28"/>
            </w:rPr>
            <w:t>Technology</w:t>
          </w:r>
        </w:p>
        <w:p w14:paraId="5B8666B4" w14:textId="77777777" w:rsidR="005163CB" w:rsidRPr="00FE361B" w:rsidRDefault="005163CB" w:rsidP="005163CB">
          <w:pPr>
            <w:tabs>
              <w:tab w:val="left" w:pos="6663"/>
              <w:tab w:val="left" w:pos="6946"/>
            </w:tabs>
            <w:spacing w:line="276" w:lineRule="auto"/>
            <w:ind w:left="121" w:right="-104" w:hanging="141"/>
            <w:rPr>
              <w:b/>
              <w:sz w:val="28"/>
            </w:rPr>
          </w:pPr>
          <w:r w:rsidRPr="00FE361B">
            <w:rPr>
              <w:b/>
              <w:sz w:val="28"/>
              <w:szCs w:val="28"/>
            </w:rPr>
            <w:t>Department of Information and Communication Technology</w:t>
          </w:r>
        </w:p>
      </w:tc>
    </w:tr>
    <w:tr w:rsidR="005163CB" w:rsidRPr="003922CB" w14:paraId="581FABE1" w14:textId="77777777" w:rsidTr="00F2398B">
      <w:tc>
        <w:tcPr>
          <w:tcW w:w="3006" w:type="dxa"/>
          <w:vAlign w:val="center"/>
        </w:tcPr>
        <w:p w14:paraId="1193C788" w14:textId="77777777" w:rsidR="005163CB" w:rsidRPr="00FE361B" w:rsidRDefault="005163CB" w:rsidP="005163CB">
          <w:pPr>
            <w:pStyle w:val="TableParagraph"/>
            <w:ind w:left="0" w:right="12"/>
            <w:jc w:val="center"/>
            <w:rPr>
              <w:b/>
            </w:rPr>
          </w:pPr>
          <w:r w:rsidRPr="00FE361B">
            <w:rPr>
              <w:b/>
            </w:rPr>
            <w:t xml:space="preserve">Subject: </w:t>
          </w:r>
          <w:r>
            <w:rPr>
              <w:b/>
              <w:spacing w:val="-2"/>
              <w:sz w:val="24"/>
            </w:rPr>
            <w:t>AWT</w:t>
          </w:r>
        </w:p>
        <w:p w14:paraId="6D5A6666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15"/>
            <w:jc w:val="center"/>
            <w:rPr>
              <w:b/>
            </w:rPr>
          </w:pPr>
        </w:p>
      </w:tc>
      <w:tc>
        <w:tcPr>
          <w:tcW w:w="7794" w:type="dxa"/>
          <w:gridSpan w:val="2"/>
          <w:vAlign w:val="center"/>
        </w:tcPr>
        <w:p w14:paraId="40174786" w14:textId="2DA99A8F" w:rsidR="005163CB" w:rsidRPr="000950DF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166"/>
            <w:jc w:val="both"/>
            <w:rPr>
              <w:b/>
              <w:lang w:val="en-IN"/>
            </w:rPr>
          </w:pPr>
          <w:r w:rsidRPr="000950DF">
            <w:rPr>
              <w:b/>
              <w:lang w:val="en-IN"/>
            </w:rPr>
            <w:t>Take Home Test-</w:t>
          </w:r>
          <w:r>
            <w:rPr>
              <w:b/>
              <w:lang w:val="en-IN"/>
            </w:rPr>
            <w:t>4</w:t>
          </w:r>
        </w:p>
      </w:tc>
    </w:tr>
    <w:tr w:rsidR="005163CB" w:rsidRPr="00FE361B" w14:paraId="0AA62A20" w14:textId="77777777" w:rsidTr="00F2398B">
      <w:tc>
        <w:tcPr>
          <w:tcW w:w="3006" w:type="dxa"/>
          <w:vAlign w:val="center"/>
        </w:tcPr>
        <w:p w14:paraId="5211CC86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105"/>
            <w:rPr>
              <w:b/>
              <w:sz w:val="28"/>
            </w:rPr>
          </w:pPr>
        </w:p>
      </w:tc>
      <w:tc>
        <w:tcPr>
          <w:tcW w:w="2844" w:type="dxa"/>
          <w:vAlign w:val="center"/>
        </w:tcPr>
        <w:p w14:paraId="0FE01F34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723"/>
            <w:rPr>
              <w:b/>
              <w:sz w:val="28"/>
            </w:rPr>
          </w:pPr>
          <w:r w:rsidRPr="00FE361B">
            <w:rPr>
              <w:b/>
              <w:szCs w:val="20"/>
            </w:rPr>
            <w:t>Date:</w:t>
          </w:r>
          <w:r>
            <w:rPr>
              <w:b/>
              <w:szCs w:val="20"/>
            </w:rPr>
            <w:t xml:space="preserve"> </w:t>
          </w:r>
        </w:p>
      </w:tc>
      <w:tc>
        <w:tcPr>
          <w:tcW w:w="4950" w:type="dxa"/>
          <w:vAlign w:val="center"/>
        </w:tcPr>
        <w:p w14:paraId="2419BE4C" w14:textId="77777777" w:rsidR="005163CB" w:rsidRPr="00FE361B" w:rsidRDefault="005163CB" w:rsidP="005163CB">
          <w:pPr>
            <w:tabs>
              <w:tab w:val="left" w:pos="7371"/>
              <w:tab w:val="left" w:pos="7655"/>
            </w:tabs>
            <w:spacing w:line="276" w:lineRule="auto"/>
            <w:ind w:right="723"/>
            <w:rPr>
              <w:b/>
              <w:szCs w:val="20"/>
            </w:rPr>
          </w:pPr>
          <w:r w:rsidRPr="00FE361B">
            <w:rPr>
              <w:b/>
              <w:szCs w:val="20"/>
            </w:rPr>
            <w:t>Enrolment No:</w:t>
          </w:r>
          <w:r>
            <w:rPr>
              <w:b/>
              <w:szCs w:val="20"/>
            </w:rPr>
            <w:t xml:space="preserve"> 92301733046</w:t>
          </w:r>
        </w:p>
      </w:tc>
    </w:tr>
  </w:tbl>
  <w:p w14:paraId="162B2233" w14:textId="77777777" w:rsidR="005163CB" w:rsidRDefault="005163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04C"/>
    <w:multiLevelType w:val="hybridMultilevel"/>
    <w:tmpl w:val="ADCCFD82"/>
    <w:lvl w:ilvl="0" w:tplc="1DF47CC2">
      <w:start w:val="1"/>
      <w:numFmt w:val="bullet"/>
      <w:lvlText w:val="●"/>
      <w:lvlJc w:val="left"/>
      <w:pPr>
        <w:ind w:left="720" w:hanging="360"/>
      </w:pPr>
    </w:lvl>
    <w:lvl w:ilvl="1" w:tplc="C07031F8">
      <w:start w:val="1"/>
      <w:numFmt w:val="bullet"/>
      <w:lvlText w:val="○"/>
      <w:lvlJc w:val="left"/>
      <w:pPr>
        <w:ind w:left="1440" w:hanging="360"/>
      </w:pPr>
    </w:lvl>
    <w:lvl w:ilvl="2" w:tplc="7E2A7C7A">
      <w:start w:val="1"/>
      <w:numFmt w:val="bullet"/>
      <w:lvlText w:val="■"/>
      <w:lvlJc w:val="left"/>
      <w:pPr>
        <w:ind w:left="2160" w:hanging="360"/>
      </w:pPr>
    </w:lvl>
    <w:lvl w:ilvl="3" w:tplc="DD12B4EE">
      <w:start w:val="1"/>
      <w:numFmt w:val="bullet"/>
      <w:lvlText w:val="●"/>
      <w:lvlJc w:val="left"/>
      <w:pPr>
        <w:ind w:left="2880" w:hanging="360"/>
      </w:pPr>
    </w:lvl>
    <w:lvl w:ilvl="4" w:tplc="8FBCBAB8">
      <w:start w:val="1"/>
      <w:numFmt w:val="bullet"/>
      <w:lvlText w:val="○"/>
      <w:lvlJc w:val="left"/>
      <w:pPr>
        <w:ind w:left="3600" w:hanging="360"/>
      </w:pPr>
    </w:lvl>
    <w:lvl w:ilvl="5" w:tplc="AC00108E">
      <w:start w:val="1"/>
      <w:numFmt w:val="bullet"/>
      <w:lvlText w:val="■"/>
      <w:lvlJc w:val="left"/>
      <w:pPr>
        <w:ind w:left="4320" w:hanging="360"/>
      </w:pPr>
    </w:lvl>
    <w:lvl w:ilvl="6" w:tplc="63AE6394">
      <w:start w:val="1"/>
      <w:numFmt w:val="bullet"/>
      <w:lvlText w:val="●"/>
      <w:lvlJc w:val="left"/>
      <w:pPr>
        <w:ind w:left="5040" w:hanging="360"/>
      </w:pPr>
    </w:lvl>
    <w:lvl w:ilvl="7" w:tplc="9F588D24">
      <w:start w:val="1"/>
      <w:numFmt w:val="bullet"/>
      <w:lvlText w:val="●"/>
      <w:lvlJc w:val="left"/>
      <w:pPr>
        <w:ind w:left="5760" w:hanging="360"/>
      </w:pPr>
    </w:lvl>
    <w:lvl w:ilvl="8" w:tplc="483A50A2">
      <w:start w:val="1"/>
      <w:numFmt w:val="bullet"/>
      <w:lvlText w:val="●"/>
      <w:lvlJc w:val="left"/>
      <w:pPr>
        <w:ind w:left="6480" w:hanging="360"/>
      </w:pPr>
    </w:lvl>
  </w:abstractNum>
  <w:num w:numId="1" w16cid:durableId="3156435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899"/>
    <w:rsid w:val="00225E93"/>
    <w:rsid w:val="00450899"/>
    <w:rsid w:val="005163CB"/>
    <w:rsid w:val="00723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DAEA3"/>
  <w15:docId w15:val="{11CAD4D4-1C2F-47FB-9EB1-FD6A83673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163C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163CB"/>
  </w:style>
  <w:style w:type="paragraph" w:styleId="Footer">
    <w:name w:val="footer"/>
    <w:basedOn w:val="Normal"/>
    <w:link w:val="FooterChar"/>
    <w:uiPriority w:val="99"/>
    <w:unhideWhenUsed/>
    <w:rsid w:val="005163C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63CB"/>
  </w:style>
  <w:style w:type="paragraph" w:customStyle="1" w:styleId="TableParagraph">
    <w:name w:val="Table Paragraph"/>
    <w:basedOn w:val="Normal"/>
    <w:uiPriority w:val="1"/>
    <w:qFormat/>
    <w:rsid w:val="005163CB"/>
    <w:pPr>
      <w:widowControl w:val="0"/>
      <w:autoSpaceDE w:val="0"/>
      <w:autoSpaceDN w:val="0"/>
      <w:spacing w:before="3"/>
      <w:ind w:left="103"/>
    </w:pPr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59"/>
    <w:rsid w:val="005163CB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686</Words>
  <Characters>3914</Characters>
  <Application>Microsoft Office Word</Application>
  <DocSecurity>0</DocSecurity>
  <Lines>32</Lines>
  <Paragraphs>9</Paragraphs>
  <ScaleCrop>false</ScaleCrop>
  <Company/>
  <LinksUpToDate>false</LinksUpToDate>
  <CharactersWithSpaces>4591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Shivam Bhatt</cp:lastModifiedBy>
  <cp:revision>2</cp:revision>
  <dcterms:created xsi:type="dcterms:W3CDTF">2026-04-18T18:11:00Z</dcterms:created>
  <dcterms:modified xsi:type="dcterms:W3CDTF">2026-04-18T18:14:00Z</dcterms:modified>
</cp:coreProperties>
</file>