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SHIVAM RAJ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Khanna, Punjab 141401  ·  6299446452  ·  </w:t>
      </w:r>
      <w:hyperlink w:history="1" r:id="rId1hezvwgi3uhts6zsxarur">
        <w:r>
          <w:rPr>
            <w:rFonts w:ascii="Arial" w:cs="Arial" w:eastAsia="Arial" w:hAnsi="Arial"/>
            <w:color w:val="185FA5"/>
            <w:sz w:val="20"/>
            <w:szCs w:val="20"/>
            <w:u w:val="single"/>
          </w:rPr>
          <w:t xml:space="preserve">raj073032@gmail.com</w:t>
        </w:r>
      </w:hyperlink>
      <w:r>
        <w:rPr>
          <w:rFonts w:ascii="Arial" w:cs="Arial" w:eastAsia="Arial" w:hAnsi="Arial"/>
          <w:color w:val="000000"/>
          <w:sz w:val="20"/>
          <w:szCs w:val="20"/>
        </w:rPr>
        <w:t xml:space="preserve">  ·  </w:t>
      </w:r>
      <w:hyperlink w:history="1" r:id="rIdxki5udps_ikqjmzr9wo2n">
        <w:r>
          <w:rPr>
            <w:rFonts w:ascii="Arial" w:cs="Arial" w:eastAsia="Arial" w:hAnsi="Arial"/>
            <w:color w:val="185FA5"/>
            <w:sz w:val="20"/>
            <w:szCs w:val="20"/>
            <w:u w:val="single"/>
          </w:rPr>
          <w:t xml:space="preserve">linkedin.com/in/shivamxraj</w:t>
        </w:r>
      </w:hyperlink>
      <w:r>
        <w:rPr>
          <w:rFonts w:ascii="Arial" w:cs="Arial" w:eastAsia="Arial" w:hAnsi="Arial"/>
          <w:color w:val="000000"/>
          <w:sz w:val="20"/>
          <w:szCs w:val="20"/>
        </w:rPr>
        <w:t xml:space="preserve">  ·  </w:t>
      </w:r>
      <w:hyperlink w:history="1" r:id="rIdovj4z8tldjz4se2zage8g">
        <w:r>
          <w:rPr>
            <w:rFonts w:ascii="Arial" w:cs="Arial" w:eastAsia="Arial" w:hAnsi="Arial"/>
            <w:color w:val="185FA5"/>
            <w:sz w:val="20"/>
            <w:szCs w:val="20"/>
            <w:u w:val="single"/>
          </w:rPr>
          <w:t xml:space="preserve">github.com/ShivamxRaj</w:t>
        </w:r>
      </w:hyperlink>
    </w:p>
    <w:p>
      <w:pPr>
        <w:pBdr>
          <w:bottom w:val="single" w:color="1D6A5C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1D6A5C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Gulzar Group of Institutions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2023 – 2027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B.Tech, Computer Science &amp; Engineering — CGPA: 7.5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Khanna, Punjab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Relevant coursework: Data Structures &amp; Algorithms, System Design, Database Management, REST API Development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Deochand College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2021 – 2023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12th, Science — 70%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Hajipur, Vaishali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Maxwell High School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2021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10th — 70%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Sonepur, Saran</w:t>
      </w:r>
    </w:p>
    <w:p>
      <w:pPr>
        <w:pBdr>
          <w:bottom w:val="single" w:color="1D6A5C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1D6A5C"/>
          <w:sz w:val="20"/>
          <w:szCs w:val="20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JavaScript, TypeScript, Python, C++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React.js, Node.js, Express.js, Redux, Zustand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Databases &amp; Cloud: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MongoDB, Supabase, AWS (Lambda, S3, DynamoDB, API Gateway), Git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Testing &amp; DevOps: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Jest (unit &amp; integration testing), Docker, CI/CD basics, Postman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n8n, VS Code, Postman, Omni Dimension AI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Concepts: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DSA, REST APIs, System Design, JWT Auth, Biometric Recognition, Agile/Scrum</w:t>
      </w:r>
    </w:p>
    <w:p>
      <w:pPr>
        <w:pBdr>
          <w:bottom w:val="single" w:color="1D6A5C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1D6A5C"/>
          <w:sz w:val="20"/>
          <w:szCs w:val="20"/>
        </w:rPr>
        <w:t xml:space="preserve">INTERNSHIP EXPERIENCE</w:t>
      </w:r>
    </w:p>
    <w:p>
      <w:pPr>
        <w:tabs>
          <w:tab w:val="right" w:pos="9360"/>
        </w:tabs>
        <w:spacing w:after="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Software Development Intern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Sept 2025 – Oct 2025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CODEC Technologies · Remote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Engineered a tamper-proof blockchain voting system using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Ethereum smart contracts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Node.js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eliminating single points of failure in the authentication flow and reducing manual verification overhead across the full user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and version-controlled 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RESTful API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layer for user authentication and session management using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Express.js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following an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Agile sprint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workflow with daily commits and pull-request reviews via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Wrote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Jest unit tests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for core API endpoints covering token validation edge cases, improving endpoint reliability before production deployment</w:t>
      </w:r>
    </w:p>
    <w:p>
      <w:pPr>
        <w:tabs>
          <w:tab w:val="right" w:pos="9360"/>
        </w:tabs>
        <w:spacing w:after="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AWS Gen AI Intern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Jan 2026 – Mar 2026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AICTE · Edu Skills Virtual Internship Program · Remote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Completed structured labs in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AWS cloud services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Generative AI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fundamentals, applying learnings to build and deploy a serverless inference pipeline using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AWS Lambda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API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Practised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TypeScript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-based AWS SDK integrations across lab exercises, gaining hands-on experience with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IAM roles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DynamoDB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as part of the Gen AI application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asynchronously with a peer cohort on a shared capstone project, using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branching and structured code reviews to manage contributions across a distributed team</w:t>
      </w:r>
    </w:p>
    <w:p>
      <w:pPr>
        <w:pBdr>
          <w:bottom w:val="single" w:color="1D6A5C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1D6A5C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Avyakta — Full-Stack Humanitarian Web App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May 2026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HackOrbit 2025 Hackathon · 36-hour sprint · 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Live: </w:t>
      </w:r>
      <w:hyperlink w:history="1" r:id="rIdot6rf3qb2zfa9siypyrls">
        <w:r>
          <w:rPr>
            <w:rFonts w:ascii="Arial" w:cs="Arial" w:eastAsia="Arial" w:hAnsi="Arial"/>
            <w:color w:val="185FA5"/>
            <w:sz w:val="20"/>
            <w:szCs w:val="20"/>
            <w:u w:val="single"/>
          </w:rPr>
          <w:t xml:space="preserve">avyakta.app</w:t>
        </w:r>
      </w:hyperlink>
      <w:r>
        <w:rPr>
          <w:rFonts w:ascii="Arial" w:cs="Arial" w:eastAsia="Arial" w:hAnsi="Arial"/>
          <w:color w:val="000000"/>
          <w:sz w:val="20"/>
          <w:szCs w:val="20"/>
        </w:rPr>
        <w:t xml:space="preserve">  ·  Stack: React.js, Node.js, Express.js, MongoDB, Supabase, Gemini 1.5 Flash, Azure Face API, Twilio,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a production-deployed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MERN stack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platform for reporting and searching unclaimed deceased individuals, integrating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Google Gemini 1.5 Flash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multimodal AI with a 3-tier fallback (Backend API → Client AI → Local fuzzy matching) to maintain reliability under API failure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complex frontend state across multi-step reporting flows using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Redux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React.js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reducing unnecessary re-renders and keeping UI consistent during async AI search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Secured the backend with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JWT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authentication,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bcrypt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password hashing, and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Twilio OTP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verification; containerised the Express.js service with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Docker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for consistent local-to-cloud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Azure Face API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pipeline for face detection, FaceList registration, and confidence-based similarity matching; built anonymous reporting with zero PII storage using hashed identifiers in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Automated email notifications via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Resend API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with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Nodemailer SMTP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fallback, and added real-time case tracking — shipped end-to-end within a 36-hour hackathon sprint</w:t>
      </w:r>
    </w:p>
    <w:p>
      <w:pPr>
        <w:tabs>
          <w:tab w:val="right" w:pos="9360"/>
        </w:tabs>
        <w:spacing w:after="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AI Calling Agent System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Nov 2025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 · Omni Dimension AI Platform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Live: </w:t>
      </w:r>
      <w:hyperlink w:history="1" r:id="rId6d4uywafjiqdf8ueqiu2h">
        <w:r>
          <w:rPr>
            <w:rFonts w:ascii="Arial" w:cs="Arial" w:eastAsia="Arial" w:hAnsi="Arial"/>
            <w:color w:val="185FA5"/>
            <w:sz w:val="20"/>
            <w:szCs w:val="20"/>
            <w:u w:val="single"/>
          </w:rPr>
          <w:t xml:space="preserve">omnidim.io/agent/144699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an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AI-powered calling agent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handling automated inbound/outbound calls with multi-language support and voice recognition, built on the Omni Dimension AI platform using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Python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and REST API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real-time analytics and performance tracking dashboard, enabling continuous monitoring and iterative tuning of the agent's response accuracy across live call sessions</w:t>
      </w:r>
    </w:p>
    <w:p>
      <w:pPr>
        <w:pBdr>
          <w:bottom w:val="single" w:color="1D6A5C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1D6A5C"/>
          <w:sz w:val="20"/>
          <w:szCs w:val="20"/>
        </w:rPr>
        <w:t xml:space="preserve">CERTIFICATIONS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Smart India Hackathon (SIH)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Internal Hackathon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Sept 2025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 Structures with C++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RCPL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Jul 2025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Ideathon 2.0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Participation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Oct 2025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hezvwgi3uhts6zsxarur" Type="http://schemas.openxmlformats.org/officeDocument/2006/relationships/hyperlink" Target="mailto:raj073032@gmail.com" TargetMode="External"/><Relationship Id="rIdxki5udps_ikqjmzr9wo2n" Type="http://schemas.openxmlformats.org/officeDocument/2006/relationships/hyperlink" Target="https://www.linkedin.com/in/shivamxraj" TargetMode="External"/><Relationship Id="rIdovj4z8tldjz4se2zage8g" Type="http://schemas.openxmlformats.org/officeDocument/2006/relationships/hyperlink" Target="https://github.com/ShivamxRaj" TargetMode="External"/><Relationship Id="rIdot6rf3qb2zfa9siypyrls" Type="http://schemas.openxmlformats.org/officeDocument/2006/relationships/hyperlink" Target="https://www.avaykta.app" TargetMode="External"/><Relationship Id="rId6d4uywafjiqdf8ueqiu2h" Type="http://schemas.openxmlformats.org/officeDocument/2006/relationships/hyperlink" Target="https://omnidim.io/agent/144699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2026-06-14T19:02:41.309Z</dcterms:created>
  <dcterms:modified xsi:type="dcterms:W3CDTF">2026-06-14T19:02:41.309Z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