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926" w:rsidRDefault="00516926">
      <w:pPr>
        <w:pStyle w:val="Title"/>
        <w:jc w:val="center"/>
        <w:rPr>
          <w:rFonts w:ascii="Times New Roman" w:eastAsia="Times New Roman" w:hAnsi="Times New Roman" w:cs="Times New Roman"/>
          <w:b/>
          <w:sz w:val="32"/>
          <w:szCs w:val="32"/>
        </w:rPr>
      </w:pPr>
      <w:bookmarkStart w:id="0" w:name="_4pb0kmfulopc" w:colFirst="0" w:colLast="0"/>
      <w:bookmarkEnd w:id="0"/>
    </w:p>
    <w:p w:rsidR="00516926" w:rsidRDefault="00516926">
      <w:pPr>
        <w:pStyle w:val="Title"/>
        <w:jc w:val="center"/>
        <w:rPr>
          <w:rFonts w:ascii="Times New Roman" w:eastAsia="Times New Roman" w:hAnsi="Times New Roman" w:cs="Times New Roman"/>
          <w:b/>
          <w:sz w:val="32"/>
          <w:szCs w:val="32"/>
        </w:rPr>
      </w:pPr>
      <w:bookmarkStart w:id="1" w:name="_9s4cmp3rqjkq" w:colFirst="0" w:colLast="0"/>
      <w:bookmarkEnd w:id="1"/>
    </w:p>
    <w:p w:rsidR="00516926" w:rsidRDefault="00516926">
      <w:pPr>
        <w:pStyle w:val="Title"/>
        <w:jc w:val="center"/>
        <w:rPr>
          <w:rFonts w:ascii="Times New Roman" w:eastAsia="Times New Roman" w:hAnsi="Times New Roman" w:cs="Times New Roman"/>
          <w:b/>
          <w:sz w:val="32"/>
          <w:szCs w:val="32"/>
        </w:rPr>
      </w:pPr>
      <w:bookmarkStart w:id="2" w:name="_p9fs3zl6rjzf" w:colFirst="0" w:colLast="0"/>
      <w:bookmarkEnd w:id="2"/>
    </w:p>
    <w:p w:rsidR="00516926" w:rsidRDefault="00516926">
      <w:pPr>
        <w:pStyle w:val="Title"/>
        <w:jc w:val="center"/>
        <w:rPr>
          <w:rFonts w:ascii="Times New Roman" w:eastAsia="Times New Roman" w:hAnsi="Times New Roman" w:cs="Times New Roman"/>
          <w:b/>
          <w:sz w:val="32"/>
          <w:szCs w:val="32"/>
        </w:rPr>
      </w:pPr>
      <w:bookmarkStart w:id="3" w:name="_4susiwut7920" w:colFirst="0" w:colLast="0"/>
      <w:bookmarkEnd w:id="3"/>
    </w:p>
    <w:p w:rsidR="00516926" w:rsidRDefault="00516926">
      <w:pPr>
        <w:pStyle w:val="Title"/>
        <w:jc w:val="center"/>
        <w:rPr>
          <w:rFonts w:ascii="Times New Roman" w:eastAsia="Times New Roman" w:hAnsi="Times New Roman" w:cs="Times New Roman"/>
          <w:b/>
          <w:sz w:val="32"/>
          <w:szCs w:val="32"/>
        </w:rPr>
      </w:pPr>
      <w:bookmarkStart w:id="4" w:name="_nzbik4hblh5u" w:colFirst="0" w:colLast="0"/>
      <w:bookmarkEnd w:id="4"/>
    </w:p>
    <w:p w:rsidR="00516926" w:rsidRDefault="00516926">
      <w:pPr>
        <w:pStyle w:val="Title"/>
        <w:jc w:val="center"/>
        <w:rPr>
          <w:rFonts w:ascii="Times New Roman" w:eastAsia="Times New Roman" w:hAnsi="Times New Roman" w:cs="Times New Roman"/>
          <w:b/>
          <w:sz w:val="32"/>
          <w:szCs w:val="32"/>
        </w:rPr>
      </w:pPr>
      <w:bookmarkStart w:id="5" w:name="_df7zv8wgyeub" w:colFirst="0" w:colLast="0"/>
      <w:bookmarkEnd w:id="5"/>
    </w:p>
    <w:p w:rsidR="00516926" w:rsidRDefault="00516926">
      <w:pPr>
        <w:pStyle w:val="Title"/>
        <w:jc w:val="center"/>
        <w:rPr>
          <w:rFonts w:ascii="Times New Roman" w:eastAsia="Times New Roman" w:hAnsi="Times New Roman" w:cs="Times New Roman"/>
          <w:b/>
          <w:sz w:val="32"/>
          <w:szCs w:val="32"/>
        </w:rPr>
      </w:pPr>
      <w:bookmarkStart w:id="6" w:name="_dfjzf2ykmupm" w:colFirst="0" w:colLast="0"/>
      <w:bookmarkEnd w:id="6"/>
    </w:p>
    <w:p w:rsidR="00516926" w:rsidRDefault="00516926">
      <w:pPr>
        <w:pStyle w:val="Title"/>
        <w:jc w:val="center"/>
        <w:rPr>
          <w:rFonts w:ascii="Times New Roman" w:eastAsia="Times New Roman" w:hAnsi="Times New Roman" w:cs="Times New Roman"/>
          <w:b/>
          <w:sz w:val="32"/>
          <w:szCs w:val="32"/>
        </w:rPr>
      </w:pPr>
      <w:bookmarkStart w:id="7" w:name="_2ssdbdfg4tnw" w:colFirst="0" w:colLast="0"/>
      <w:bookmarkEnd w:id="7"/>
    </w:p>
    <w:p w:rsidR="00516926" w:rsidRDefault="00516926">
      <w:pPr>
        <w:pStyle w:val="Title"/>
        <w:jc w:val="center"/>
        <w:rPr>
          <w:rFonts w:ascii="Times New Roman" w:eastAsia="Times New Roman" w:hAnsi="Times New Roman" w:cs="Times New Roman"/>
          <w:b/>
          <w:sz w:val="32"/>
          <w:szCs w:val="32"/>
        </w:rPr>
      </w:pPr>
      <w:bookmarkStart w:id="8" w:name="_30y93ellaalz" w:colFirst="0" w:colLast="0"/>
      <w:bookmarkEnd w:id="8"/>
    </w:p>
    <w:p w:rsidR="00516926" w:rsidRDefault="00516926">
      <w:pPr>
        <w:pStyle w:val="Title"/>
        <w:jc w:val="center"/>
        <w:rPr>
          <w:rFonts w:ascii="Times New Roman" w:eastAsia="Times New Roman" w:hAnsi="Times New Roman" w:cs="Times New Roman"/>
          <w:b/>
          <w:sz w:val="32"/>
          <w:szCs w:val="32"/>
        </w:rPr>
      </w:pPr>
      <w:bookmarkStart w:id="9" w:name="_bmp1kpf8z0pf" w:colFirst="0" w:colLast="0"/>
      <w:bookmarkEnd w:id="9"/>
    </w:p>
    <w:p w:rsidR="00516926" w:rsidRDefault="00FB5074">
      <w:pPr>
        <w:pStyle w:val="Title"/>
        <w:jc w:val="center"/>
        <w:rPr>
          <w:rFonts w:ascii="Times New Roman" w:eastAsia="Times New Roman" w:hAnsi="Times New Roman" w:cs="Times New Roman"/>
          <w:b/>
          <w:sz w:val="32"/>
          <w:szCs w:val="32"/>
        </w:rPr>
      </w:pPr>
      <w:bookmarkStart w:id="10" w:name="_kctjqxdkbs5g" w:colFirst="0" w:colLast="0"/>
      <w:bookmarkEnd w:id="10"/>
      <w:r>
        <w:rPr>
          <w:rFonts w:ascii="Times New Roman" w:eastAsia="Times New Roman" w:hAnsi="Times New Roman" w:cs="Times New Roman"/>
          <w:b/>
          <w:sz w:val="32"/>
          <w:szCs w:val="32"/>
        </w:rPr>
        <w:t>A THOROUGH RESEARCH ON DEVELOPING PPC SYSTEM: IMPLICATIONS ON</w:t>
      </w:r>
    </w:p>
    <w:p w:rsidR="00516926" w:rsidRDefault="00FB5074">
      <w:pPr>
        <w:pStyle w:val="Title"/>
        <w:jc w:val="center"/>
        <w:rPr>
          <w:rFonts w:ascii="Times New Roman" w:eastAsia="Times New Roman" w:hAnsi="Times New Roman" w:cs="Times New Roman"/>
          <w:b/>
          <w:sz w:val="32"/>
          <w:szCs w:val="32"/>
        </w:rPr>
      </w:pPr>
      <w:bookmarkStart w:id="11" w:name="_hsbj4fqka3gd" w:colFirst="0" w:colLast="0"/>
      <w:bookmarkEnd w:id="11"/>
      <w:r>
        <w:rPr>
          <w:rFonts w:ascii="Times New Roman" w:eastAsia="Times New Roman" w:hAnsi="Times New Roman" w:cs="Times New Roman"/>
          <w:b/>
          <w:sz w:val="32"/>
          <w:szCs w:val="32"/>
        </w:rPr>
        <w:t>THE STRA</w:t>
      </w:r>
      <w:r w:rsidR="008A0105">
        <w:rPr>
          <w:rFonts w:ascii="Times New Roman" w:eastAsia="Times New Roman" w:hAnsi="Times New Roman" w:cs="Times New Roman"/>
          <w:b/>
          <w:sz w:val="32"/>
          <w:szCs w:val="32"/>
        </w:rPr>
        <w:t>TEGIC PRIORITIES OF THE COMPANY</w:t>
      </w:r>
    </w:p>
    <w:p w:rsidR="008A0105" w:rsidRPr="008A0105" w:rsidRDefault="008A0105" w:rsidP="008A0105">
      <w:pPr>
        <w:pStyle w:val="normal0"/>
      </w:pPr>
    </w:p>
    <w:p w:rsidR="008A0105" w:rsidRDefault="008A0105" w:rsidP="008A0105">
      <w:pPr>
        <w:pStyle w:val="Heading1"/>
        <w:jc w:val="center"/>
      </w:pPr>
      <w:bookmarkStart w:id="12" w:name="_sb5lavodj7oh" w:colFirst="0" w:colLast="0"/>
      <w:bookmarkEnd w:id="12"/>
    </w:p>
    <w:p w:rsidR="008A0105" w:rsidRPr="008A0105" w:rsidRDefault="008A0105" w:rsidP="008A0105">
      <w:pPr>
        <w:jc w:val="center"/>
        <w:rPr>
          <w:rFonts w:ascii="Times New Roman" w:hAnsi="Times New Roman" w:cs="Times New Roman"/>
          <w:b/>
          <w:sz w:val="28"/>
          <w:szCs w:val="24"/>
        </w:rPr>
      </w:pPr>
      <w:r w:rsidRPr="008A0105">
        <w:rPr>
          <w:rFonts w:ascii="Times New Roman" w:hAnsi="Times New Roman" w:cs="Times New Roman"/>
          <w:b/>
          <w:sz w:val="28"/>
          <w:szCs w:val="24"/>
        </w:rPr>
        <w:t>Student Name –</w:t>
      </w:r>
    </w:p>
    <w:p w:rsidR="008A0105" w:rsidRPr="008A0105" w:rsidRDefault="008A0105" w:rsidP="008A0105">
      <w:pPr>
        <w:jc w:val="center"/>
        <w:rPr>
          <w:rFonts w:ascii="Times New Roman" w:hAnsi="Times New Roman" w:cs="Times New Roman"/>
          <w:b/>
          <w:sz w:val="28"/>
          <w:szCs w:val="24"/>
        </w:rPr>
      </w:pPr>
      <w:r w:rsidRPr="008A0105">
        <w:rPr>
          <w:rFonts w:ascii="Times New Roman" w:hAnsi="Times New Roman" w:cs="Times New Roman"/>
          <w:b/>
          <w:sz w:val="28"/>
          <w:szCs w:val="24"/>
        </w:rPr>
        <w:t>Student Id -</w:t>
      </w:r>
    </w:p>
    <w:p w:rsidR="008A0105" w:rsidRDefault="008A0105" w:rsidP="008A0105">
      <w:pPr>
        <w:pStyle w:val="normal0"/>
        <w:rPr>
          <w:rFonts w:ascii="Times New Roman" w:eastAsia="Times New Roman" w:hAnsi="Times New Roman" w:cs="Times New Roman"/>
          <w:sz w:val="28"/>
          <w:szCs w:val="28"/>
        </w:rPr>
      </w:pPr>
      <w:r>
        <w:br w:type="page"/>
      </w:r>
    </w:p>
    <w:sdt>
      <w:sdtPr>
        <w:id w:val="16588525"/>
        <w:docPartObj>
          <w:docPartGallery w:val="Table of Contents"/>
          <w:docPartUnique/>
        </w:docPartObj>
      </w:sdtPr>
      <w:sdtEndPr>
        <w:rPr>
          <w:rFonts w:ascii="Arial" w:eastAsia="Arial" w:hAnsi="Arial" w:cs="Arial"/>
          <w:b w:val="0"/>
          <w:bCs w:val="0"/>
          <w:color w:val="auto"/>
          <w:sz w:val="22"/>
          <w:szCs w:val="22"/>
          <w:lang/>
        </w:rPr>
      </w:sdtEndPr>
      <w:sdtContent>
        <w:p w:rsidR="008A0105" w:rsidRPr="008A0105" w:rsidRDefault="008A0105" w:rsidP="008A0105">
          <w:pPr>
            <w:pStyle w:val="TOCHeading"/>
            <w:spacing w:line="360" w:lineRule="auto"/>
            <w:jc w:val="center"/>
            <w:rPr>
              <w:rFonts w:ascii="Times New Roman" w:hAnsi="Times New Roman" w:cs="Times New Roman"/>
              <w:sz w:val="24"/>
              <w:szCs w:val="24"/>
            </w:rPr>
          </w:pPr>
          <w:r w:rsidRPr="008A0105">
            <w:rPr>
              <w:rFonts w:ascii="Times New Roman" w:hAnsi="Times New Roman" w:cs="Times New Roman"/>
              <w:color w:val="000000" w:themeColor="text1"/>
              <w:szCs w:val="24"/>
            </w:rPr>
            <w:t>Table of Contents</w:t>
          </w:r>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r w:rsidRPr="008A0105">
            <w:rPr>
              <w:rFonts w:ascii="Times New Roman" w:hAnsi="Times New Roman" w:cs="Times New Roman"/>
              <w:sz w:val="24"/>
              <w:szCs w:val="24"/>
            </w:rPr>
            <w:fldChar w:fldCharType="begin"/>
          </w:r>
          <w:r w:rsidRPr="008A0105">
            <w:rPr>
              <w:rFonts w:ascii="Times New Roman" w:hAnsi="Times New Roman" w:cs="Times New Roman"/>
              <w:sz w:val="24"/>
              <w:szCs w:val="24"/>
            </w:rPr>
            <w:instrText xml:space="preserve"> TOC \o "1-3" \h \z \u </w:instrText>
          </w:r>
          <w:r w:rsidRPr="008A0105">
            <w:rPr>
              <w:rFonts w:ascii="Times New Roman" w:hAnsi="Times New Roman" w:cs="Times New Roman"/>
              <w:sz w:val="24"/>
              <w:szCs w:val="24"/>
            </w:rPr>
            <w:fldChar w:fldCharType="separate"/>
          </w:r>
          <w:hyperlink w:anchor="_Toc153635896" w:history="1">
            <w:r w:rsidRPr="008A0105">
              <w:rPr>
                <w:rStyle w:val="Hyperlink"/>
                <w:rFonts w:ascii="Times New Roman" w:hAnsi="Times New Roman" w:cs="Times New Roman"/>
                <w:noProof/>
                <w:sz w:val="24"/>
                <w:szCs w:val="24"/>
              </w:rPr>
              <w:t>Introduction</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_Toc153635896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3</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897" w:history="1">
            <w:r w:rsidRPr="008A0105">
              <w:rPr>
                <w:rStyle w:val="Hyperlink"/>
                <w:rFonts w:ascii="Times New Roman" w:hAnsi="Times New Roman" w:cs="Times New Roman"/>
                <w:noProof/>
                <w:sz w:val="24"/>
                <w:szCs w:val="24"/>
              </w:rPr>
              <w:t>Context Analysis</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_Toc153635897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3</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898" w:history="1">
            <w:r w:rsidRPr="008A0105">
              <w:rPr>
                <w:rStyle w:val="Hyperlink"/>
                <w:rFonts w:ascii="Times New Roman" w:hAnsi="Times New Roman" w:cs="Times New Roman"/>
                <w:noProof/>
                <w:sz w:val="24"/>
                <w:szCs w:val="24"/>
              </w:rPr>
              <w:t>Strategic Considerations</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_Toc153635898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4</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899" w:history="1">
            <w:r w:rsidRPr="008A0105">
              <w:rPr>
                <w:rStyle w:val="Hyperlink"/>
                <w:rFonts w:ascii="Times New Roman" w:hAnsi="Times New Roman" w:cs="Times New Roman"/>
                <w:noProof/>
                <w:sz w:val="24"/>
                <w:szCs w:val="24"/>
              </w:rPr>
              <w:t>Market Demand Fluctuations</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_Toc153635899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6</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900" w:history="1">
            <w:r w:rsidRPr="008A0105">
              <w:rPr>
                <w:rStyle w:val="Hyperlink"/>
                <w:rFonts w:ascii="Times New Roman" w:hAnsi="Times New Roman" w:cs="Times New Roman"/>
                <w:noProof/>
                <w:sz w:val="24"/>
                <w:szCs w:val="24"/>
              </w:rPr>
              <w:t>Objectives of Optimizing Production Planning</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_Toc153635900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8</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901" w:history="1">
            <w:r w:rsidRPr="008A0105">
              <w:rPr>
                <w:rStyle w:val="Hyperlink"/>
                <w:rFonts w:ascii="Times New Roman" w:hAnsi="Times New Roman" w:cs="Times New Roman"/>
                <w:noProof/>
                <w:sz w:val="24"/>
                <w:szCs w:val="24"/>
              </w:rPr>
              <w:t>Technology-Enabled Interventions</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_Toc153635901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10</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902" w:history="1">
            <w:r w:rsidRPr="008A0105">
              <w:rPr>
                <w:rStyle w:val="Hyperlink"/>
                <w:rFonts w:ascii="Times New Roman" w:hAnsi="Times New Roman" w:cs="Times New Roman"/>
                <w:noProof/>
                <w:sz w:val="24"/>
                <w:szCs w:val="24"/>
              </w:rPr>
              <w:t>Key Findings and Insights</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_Toc153635902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11</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903" w:history="1">
            <w:r w:rsidRPr="008A0105">
              <w:rPr>
                <w:rStyle w:val="Hyperlink"/>
                <w:rFonts w:ascii="Times New Roman" w:hAnsi="Times New Roman" w:cs="Times New Roman"/>
                <w:noProof/>
                <w:sz w:val="24"/>
                <w:szCs w:val="24"/>
              </w:rPr>
              <w:t>Conclusion</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_Toc153635903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12</w:t>
            </w:r>
            <w:r w:rsidRPr="008A0105">
              <w:rPr>
                <w:rFonts w:ascii="Times New Roman" w:hAnsi="Times New Roman" w:cs="Times New Roman"/>
                <w:noProof/>
                <w:webHidden/>
                <w:sz w:val="24"/>
                <w:szCs w:val="24"/>
              </w:rPr>
              <w:fldChar w:fldCharType="end"/>
            </w:r>
          </w:hyperlink>
        </w:p>
        <w:p w:rsidR="008A0105" w:rsidRPr="008A0105" w:rsidRDefault="008A0105" w:rsidP="008A0105">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53635904" w:history="1">
            <w:r w:rsidRPr="008A0105">
              <w:rPr>
                <w:rStyle w:val="Hyperlink"/>
                <w:rFonts w:ascii="Times New Roman" w:hAnsi="Times New Roman" w:cs="Times New Roman"/>
                <w:noProof/>
                <w:sz w:val="24"/>
                <w:szCs w:val="24"/>
              </w:rPr>
              <w:t>Reference list</w:t>
            </w:r>
            <w:r w:rsidRPr="008A0105">
              <w:rPr>
                <w:rFonts w:ascii="Times New Roman" w:hAnsi="Times New Roman" w:cs="Times New Roman"/>
                <w:noProof/>
                <w:webHidden/>
                <w:sz w:val="24"/>
                <w:szCs w:val="24"/>
              </w:rPr>
              <w:tab/>
            </w:r>
            <w:r w:rsidRPr="008A0105">
              <w:rPr>
                <w:rFonts w:ascii="Times New Roman" w:hAnsi="Times New Roman" w:cs="Times New Roman"/>
                <w:noProof/>
                <w:webHidden/>
                <w:sz w:val="24"/>
                <w:szCs w:val="24"/>
              </w:rPr>
              <w:fldChar w:fldCharType="begin"/>
            </w:r>
            <w:r w:rsidRPr="008A0105">
              <w:rPr>
                <w:rFonts w:ascii="Times New Roman" w:hAnsi="Times New Roman" w:cs="Times New Roman"/>
                <w:noProof/>
                <w:webHidden/>
                <w:sz w:val="24"/>
                <w:szCs w:val="24"/>
              </w:rPr>
              <w:instrText xml:space="preserve"> PAGEREF _Toc153635904 \h </w:instrText>
            </w:r>
            <w:r w:rsidRPr="008A0105">
              <w:rPr>
                <w:rFonts w:ascii="Times New Roman" w:hAnsi="Times New Roman" w:cs="Times New Roman"/>
                <w:noProof/>
                <w:webHidden/>
                <w:sz w:val="24"/>
                <w:szCs w:val="24"/>
              </w:rPr>
            </w:r>
            <w:r w:rsidRPr="008A0105">
              <w:rPr>
                <w:rFonts w:ascii="Times New Roman" w:hAnsi="Times New Roman" w:cs="Times New Roman"/>
                <w:noProof/>
                <w:webHidden/>
                <w:sz w:val="24"/>
                <w:szCs w:val="24"/>
              </w:rPr>
              <w:fldChar w:fldCharType="separate"/>
            </w:r>
            <w:r w:rsidRPr="008A0105">
              <w:rPr>
                <w:rFonts w:ascii="Times New Roman" w:hAnsi="Times New Roman" w:cs="Times New Roman"/>
                <w:noProof/>
                <w:webHidden/>
                <w:sz w:val="24"/>
                <w:szCs w:val="24"/>
              </w:rPr>
              <w:t>13</w:t>
            </w:r>
            <w:r w:rsidRPr="008A0105">
              <w:rPr>
                <w:rFonts w:ascii="Times New Roman" w:hAnsi="Times New Roman" w:cs="Times New Roman"/>
                <w:noProof/>
                <w:webHidden/>
                <w:sz w:val="24"/>
                <w:szCs w:val="24"/>
              </w:rPr>
              <w:fldChar w:fldCharType="end"/>
            </w:r>
          </w:hyperlink>
        </w:p>
        <w:p w:rsidR="008A0105" w:rsidRDefault="008A0105" w:rsidP="008A0105">
          <w:pPr>
            <w:spacing w:line="360" w:lineRule="auto"/>
            <w:jc w:val="both"/>
          </w:pPr>
          <w:r w:rsidRPr="008A0105">
            <w:rPr>
              <w:rFonts w:ascii="Times New Roman" w:hAnsi="Times New Roman" w:cs="Times New Roman"/>
              <w:sz w:val="24"/>
              <w:szCs w:val="24"/>
            </w:rPr>
            <w:fldChar w:fldCharType="end"/>
          </w:r>
        </w:p>
      </w:sdtContent>
    </w:sdt>
    <w:p w:rsidR="00516926" w:rsidRDefault="00FB5074" w:rsidP="008A0105">
      <w:r>
        <w:br w:type="page"/>
      </w:r>
    </w:p>
    <w:p w:rsidR="00516926" w:rsidRDefault="00FB5074">
      <w:pPr>
        <w:pStyle w:val="Heading1"/>
      </w:pPr>
      <w:bookmarkStart w:id="13" w:name="_vh11o02adgpy" w:colFirst="0" w:colLast="0"/>
      <w:bookmarkStart w:id="14" w:name="_Toc153635896"/>
      <w:bookmarkEnd w:id="13"/>
      <w:r>
        <w:lastRenderedPageBreak/>
        <w:t>Introduction</w:t>
      </w:r>
      <w:bookmarkEnd w:id="14"/>
      <w:r>
        <w:t xml:space="preserve"> </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Planning and Control (PPC) stands as a linchpin in the operational efficiency and strategic resilience of industries, with its significance echoing loudly within the dynamic landscape of the automotive manufacturing industry. As the automotive s</w:t>
      </w:r>
      <w:r>
        <w:rPr>
          <w:rFonts w:ascii="Times New Roman" w:eastAsia="Times New Roman" w:hAnsi="Times New Roman" w:cs="Times New Roman"/>
          <w:sz w:val="24"/>
          <w:szCs w:val="24"/>
        </w:rPr>
        <w:t>ector navigates through constant market fluctuations, the role of effective production planning and control becomes paramount in ensuring an efficient and economical production process (ddegjust.ac.in ,2023).</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heart of any manufacturing enterprise, P</w:t>
      </w:r>
      <w:r>
        <w:rPr>
          <w:rFonts w:ascii="Times New Roman" w:eastAsia="Times New Roman" w:hAnsi="Times New Roman" w:cs="Times New Roman"/>
          <w:sz w:val="24"/>
          <w:szCs w:val="24"/>
        </w:rPr>
        <w:t>PC serves as a vital tool to seamlessly coordinate and integrate the multifaceted activities inherent in a production system. This involves meticulous planning before the initiation of actual production, followed by vigilant control measures to guarantee t</w:t>
      </w:r>
      <w:r>
        <w:rPr>
          <w:rFonts w:ascii="Times New Roman" w:eastAsia="Times New Roman" w:hAnsi="Times New Roman" w:cs="Times New Roman"/>
          <w:sz w:val="24"/>
          <w:szCs w:val="24"/>
        </w:rPr>
        <w:t>he realization of planned production in terms of quantity, quality, delivery schedules, and cost-effectiveness. Gordon and Carson underscore the organizational and planning aspects of PPC, emphasizing its encompassing role in the entire production structur</w:t>
      </w:r>
      <w:r>
        <w:rPr>
          <w:rFonts w:ascii="Times New Roman" w:eastAsia="Times New Roman" w:hAnsi="Times New Roman" w:cs="Times New Roman"/>
          <w:sz w:val="24"/>
          <w:szCs w:val="24"/>
        </w:rPr>
        <w:t>e.</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planning is crucial in the automobile industry since it is essential to achieve precision, punctuality, and quality. There are many steps involved in producing an automobile, ranging from process sequencing and quality control to product desi</w:t>
      </w:r>
      <w:r>
        <w:rPr>
          <w:rFonts w:ascii="Times New Roman" w:eastAsia="Times New Roman" w:hAnsi="Times New Roman" w:cs="Times New Roman"/>
          <w:sz w:val="24"/>
          <w:szCs w:val="24"/>
        </w:rPr>
        <w:t>gn and capacity and equipment requirements analysis. Production planning and control are essential business activities that facilitate efficient resource allocation and prompt fulfillment of production demands.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planning methods enable the proces</w:t>
      </w:r>
      <w:r>
        <w:rPr>
          <w:rFonts w:ascii="Times New Roman" w:eastAsia="Times New Roman" w:hAnsi="Times New Roman" w:cs="Times New Roman"/>
          <w:sz w:val="24"/>
          <w:szCs w:val="24"/>
        </w:rPr>
        <w:t>s of simplification. The occurrence of errors and the amount of time spent waiting are minimized. By minimizing resource waste and errors, production costs are decreased. Profit margins can be modified as necessary to align with changing consumer demands a</w:t>
      </w:r>
      <w:r>
        <w:rPr>
          <w:rFonts w:ascii="Times New Roman" w:eastAsia="Times New Roman" w:hAnsi="Times New Roman" w:cs="Times New Roman"/>
          <w:sz w:val="24"/>
          <w:szCs w:val="24"/>
        </w:rPr>
        <w:t>nd market conditions.</w:t>
      </w:r>
    </w:p>
    <w:p w:rsidR="00516926" w:rsidRDefault="00FB5074">
      <w:pPr>
        <w:pStyle w:val="Heading1"/>
      </w:pPr>
      <w:bookmarkStart w:id="15" w:name="_jnpv3117j6mp" w:colFirst="0" w:colLast="0"/>
      <w:bookmarkStart w:id="16" w:name="_Toc153635897"/>
      <w:bookmarkEnd w:id="15"/>
      <w:r>
        <w:t>Context Analysis</w:t>
      </w:r>
      <w:bookmarkEnd w:id="16"/>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Innovare Motors, a trailblazing automaker, is the focus of discussion over the future of electric cars (EVs). Innovare Motors has positioned itself as the leading electric car manufacturer to address the interconnecte</w:t>
      </w:r>
      <w:r>
        <w:rPr>
          <w:rFonts w:ascii="Times New Roman" w:eastAsia="Times New Roman" w:hAnsi="Times New Roman" w:cs="Times New Roman"/>
          <w:sz w:val="24"/>
          <w:szCs w:val="24"/>
        </w:rPr>
        <w:t>d concerns of air pollution, depletion of non-renewable energy sources as well as the global push for sustainable development.</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Innovare Motors is very committed to producing eco-friendly vehicles, which is one of its utmost priorities. Innovare Motors' int</w:t>
      </w:r>
      <w:r>
        <w:rPr>
          <w:rFonts w:ascii="Times New Roman" w:eastAsia="Times New Roman" w:hAnsi="Times New Roman" w:cs="Times New Roman"/>
          <w:sz w:val="24"/>
          <w:szCs w:val="24"/>
        </w:rPr>
        <w:t xml:space="preserve">roduction of electric automobiles represents a transformative solution to the escalating global apprehensions regarding air pollution and carbon emissions. The </w:t>
      </w:r>
      <w:r>
        <w:rPr>
          <w:rFonts w:ascii="Times New Roman" w:eastAsia="Times New Roman" w:hAnsi="Times New Roman" w:cs="Times New Roman"/>
          <w:sz w:val="24"/>
          <w:szCs w:val="24"/>
        </w:rPr>
        <w:lastRenderedPageBreak/>
        <w:t>firm is mitigating its environmental impact and aligning with the increasing global need for cle</w:t>
      </w:r>
      <w:r>
        <w:rPr>
          <w:rFonts w:ascii="Times New Roman" w:eastAsia="Times New Roman" w:hAnsi="Times New Roman" w:cs="Times New Roman"/>
          <w:sz w:val="24"/>
          <w:szCs w:val="24"/>
        </w:rPr>
        <w:t>aner mobility options through the production of electric vehicles (Müller, 2019).</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Innovare Engines sees a pressing need for eco-friendly portability in areas where big cities and modern buildings are having a negative impact on the environment. The group's</w:t>
      </w:r>
      <w:r>
        <w:rPr>
          <w:rFonts w:ascii="Times New Roman" w:eastAsia="Times New Roman" w:hAnsi="Times New Roman" w:cs="Times New Roman"/>
          <w:sz w:val="24"/>
          <w:szCs w:val="24"/>
        </w:rPr>
        <w:t xml:space="preserve"> focus on electric cars fits with its larger goal of achieving natural manageability, which shows a moral way to deal with today's environmental problems (sciencedirect.com , 2021).</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electric cars have a lot of important uses, Innovare Engines f</w:t>
      </w:r>
      <w:r>
        <w:rPr>
          <w:rFonts w:ascii="Times New Roman" w:eastAsia="Times New Roman" w:hAnsi="Times New Roman" w:cs="Times New Roman"/>
          <w:sz w:val="24"/>
          <w:szCs w:val="24"/>
        </w:rPr>
        <w:t>aces problems in a market that is very strong and constantly changing because of many factors. Problems with framework improvement, pricing methods, and government restrictions all make it hard for electric cars to catch on. For example, global companies h</w:t>
      </w:r>
      <w:r>
        <w:rPr>
          <w:rFonts w:ascii="Times New Roman" w:eastAsia="Times New Roman" w:hAnsi="Times New Roman" w:cs="Times New Roman"/>
          <w:sz w:val="24"/>
          <w:szCs w:val="24"/>
        </w:rPr>
        <w:t>ave had problems because of strict rules and problems with their production networks. This shows how important it is to understand and navigate the clear market elements of the electric car market.</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 flow part of the electric vehicle busines</w:t>
      </w:r>
      <w:r>
        <w:rPr>
          <w:rFonts w:ascii="Times New Roman" w:eastAsia="Times New Roman" w:hAnsi="Times New Roman" w:cs="Times New Roman"/>
          <w:sz w:val="24"/>
          <w:szCs w:val="24"/>
        </w:rPr>
        <w:t>s, compared to regular vehicles, shows how important it is to create a system that is specifically made for the electric vehicle market. Unofficial laws, pricing models, and building a strong charging network are all important things that Innovare motor is</w:t>
      </w:r>
      <w:r>
        <w:rPr>
          <w:rFonts w:ascii="Times New Roman" w:eastAsia="Times New Roman" w:hAnsi="Times New Roman" w:cs="Times New Roman"/>
          <w:sz w:val="24"/>
          <w:szCs w:val="24"/>
        </w:rPr>
        <w:t xml:space="preserve"> thinking about as they try to make electric cars more widely used.</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goal of Innovare motor to show the way towards environmentally friendly forms of transportation. The company only focuses on electric vehicles, which is in line with global trend</w:t>
      </w:r>
      <w:r>
        <w:rPr>
          <w:rFonts w:ascii="Times New Roman" w:eastAsia="Times New Roman" w:hAnsi="Times New Roman" w:cs="Times New Roman"/>
          <w:sz w:val="24"/>
          <w:szCs w:val="24"/>
        </w:rPr>
        <w:t>s that encourage choices that are good for the earth and save money. The link between Innovare Motors' main goals and the dire environmental goals shows how important it is to have good production planning and the flexibility to adapt to different economic</w:t>
      </w:r>
      <w:r>
        <w:rPr>
          <w:rFonts w:ascii="Times New Roman" w:eastAsia="Times New Roman" w:hAnsi="Times New Roman" w:cs="Times New Roman"/>
          <w:sz w:val="24"/>
          <w:szCs w:val="24"/>
        </w:rPr>
        <w:t xml:space="preserve"> situations (Adhikari</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2020).</w:t>
      </w:r>
    </w:p>
    <w:p w:rsidR="00516926" w:rsidRDefault="00FB5074">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By looking into the market for electric vehicles, which has a lot of room for growth and is easy to run, Innovare Motors has a huge chance to change the future of the car business. The next parts of this study will go i</w:t>
      </w:r>
      <w:r>
        <w:rPr>
          <w:rFonts w:ascii="Times New Roman" w:eastAsia="Times New Roman" w:hAnsi="Times New Roman" w:cs="Times New Roman"/>
          <w:sz w:val="24"/>
          <w:szCs w:val="24"/>
        </w:rPr>
        <w:t>nto great detail about how hard it is to plan and manage production at Innovare Motors. They will show how these cycles lead to the creation of electric cars that are good for the environment and very strong, but will also usually cause problems and make i</w:t>
      </w:r>
      <w:r>
        <w:rPr>
          <w:rFonts w:ascii="Times New Roman" w:eastAsia="Times New Roman" w:hAnsi="Times New Roman" w:cs="Times New Roman"/>
          <w:sz w:val="24"/>
          <w:szCs w:val="24"/>
        </w:rPr>
        <w:t>mportant needs clear.</w:t>
      </w:r>
    </w:p>
    <w:p w:rsidR="00516926" w:rsidRDefault="00FB5074">
      <w:pPr>
        <w:pStyle w:val="Heading1"/>
      </w:pPr>
      <w:bookmarkStart w:id="17" w:name="_wxp6ru6aauq7" w:colFirst="0" w:colLast="0"/>
      <w:bookmarkStart w:id="18" w:name="_Toc153635898"/>
      <w:bookmarkEnd w:id="17"/>
      <w:r>
        <w:t>Strategic Considerations</w:t>
      </w:r>
      <w:bookmarkEnd w:id="18"/>
      <w:r>
        <w:t xml:space="preserve"> </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Assembling industry changes quickly, so companies need a good production planning system to keep track of problems and take advantage of market opportunities. When planning and starting </w:t>
      </w:r>
      <w:r>
        <w:rPr>
          <w:rFonts w:ascii="Times New Roman" w:eastAsia="Times New Roman" w:hAnsi="Times New Roman" w:cs="Times New Roman"/>
          <w:sz w:val="24"/>
          <w:szCs w:val="24"/>
        </w:rPr>
        <w:lastRenderedPageBreak/>
        <w:t xml:space="preserve">a production planning </w:t>
      </w:r>
      <w:r>
        <w:rPr>
          <w:rFonts w:ascii="Times New Roman" w:eastAsia="Times New Roman" w:hAnsi="Times New Roman" w:cs="Times New Roman"/>
          <w:sz w:val="24"/>
          <w:szCs w:val="24"/>
        </w:rPr>
        <w:t>system that can adapt well to changing business needs, there are a few important things that should be kept in mind.</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 Advancements and Agility</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cutting edge technologies like robots, mechanisation, the Internet of Things (IoT), and data analysis is a key factor. With these improvements, it's now possible to keep an eye on things all the time, plan ahead, and make good use of resources. Using</w:t>
      </w:r>
      <w:r>
        <w:rPr>
          <w:rFonts w:ascii="Times New Roman" w:eastAsia="Times New Roman" w:hAnsi="Times New Roman" w:cs="Times New Roman"/>
          <w:sz w:val="24"/>
          <w:szCs w:val="24"/>
        </w:rPr>
        <w:t xml:space="preserve"> these innovative ideas can help producers make more, save money, and get better results. By using smart production methods like lean assembly and Without a moment to spare standards, companies can also adapt to changing customer needs, cut down on waste, </w:t>
      </w:r>
      <w:r>
        <w:rPr>
          <w:rFonts w:ascii="Times New Roman" w:eastAsia="Times New Roman" w:hAnsi="Times New Roman" w:cs="Times New Roman"/>
          <w:sz w:val="24"/>
          <w:szCs w:val="24"/>
        </w:rPr>
        <w:t>and boost production flow (deskera.com, 2023).</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Demand Forecasting and Collaboration</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creation to work, request estimates need to be done correctly. It's important for the inventory network, marketing, and sales teams to work together in a planned way to</w:t>
      </w:r>
      <w:r>
        <w:rPr>
          <w:rFonts w:ascii="Times New Roman" w:eastAsia="Times New Roman" w:hAnsi="Times New Roman" w:cs="Times New Roman"/>
          <w:sz w:val="24"/>
          <w:szCs w:val="24"/>
        </w:rPr>
        <w:t xml:space="preserve"> get market experiences, customer feedback, and deal information (Bueno</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2020). This way of working together makes it easier to change what creation wants to happen to what people want to happen. This keeps goods from running out, stops too much pro</w:t>
      </w:r>
      <w:r>
        <w:rPr>
          <w:rFonts w:ascii="Times New Roman" w:eastAsia="Times New Roman" w:hAnsi="Times New Roman" w:cs="Times New Roman"/>
          <w:sz w:val="24"/>
          <w:szCs w:val="24"/>
        </w:rPr>
        <w:t>duction, and makes sure that assets are used well.</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Supply Chain Integration</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aren't enough words to describe how important it is to organise the store network. It's easier to work together with operations suppliers, providers, and merchants when you set up strong links and coordinate inventory network processes. Improving the</w:t>
      </w:r>
      <w:r>
        <w:rPr>
          <w:rFonts w:ascii="Times New Roman" w:eastAsia="Times New Roman" w:hAnsi="Times New Roman" w:cs="Times New Roman"/>
          <w:sz w:val="24"/>
          <w:szCs w:val="24"/>
        </w:rPr>
        <w:t xml:space="preserve"> flow of goods, getting rid of lead times, and making the inventory network more clear are all very important for planning yield well. There are fewer mistakes, better planning, and no problems with the materials during the whole presentation process when </w:t>
      </w:r>
      <w:r>
        <w:rPr>
          <w:rFonts w:ascii="Times New Roman" w:eastAsia="Times New Roman" w:hAnsi="Times New Roman" w:cs="Times New Roman"/>
          <w:sz w:val="24"/>
          <w:szCs w:val="24"/>
        </w:rPr>
        <w:t>it mixes them.</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Continuous Improvement and Optimization</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mindset of always getting better and thinking in terms of lean is an important, unquestionable condition. Giving workers the power to find problems, suggest ways to make things better, and use method</w:t>
      </w:r>
      <w:r>
        <w:rPr>
          <w:rFonts w:ascii="Times New Roman" w:eastAsia="Times New Roman" w:hAnsi="Times New Roman" w:cs="Times New Roman"/>
          <w:sz w:val="24"/>
          <w:szCs w:val="24"/>
        </w:rPr>
        <w:t>s like Six Sigma and Total Quality Management (TQM) helps with ongoing improvement. You can make the system more efficient, cut down on waste, and improve the quality of the products it makes by constantly researching and improving production methods. This</w:t>
      </w:r>
      <w:r>
        <w:rPr>
          <w:rFonts w:ascii="Times New Roman" w:eastAsia="Times New Roman" w:hAnsi="Times New Roman" w:cs="Times New Roman"/>
          <w:sz w:val="24"/>
          <w:szCs w:val="24"/>
        </w:rPr>
        <w:t xml:space="preserve"> changes the framework for creation to fit the wants (NetSuite.com, 2023).</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Data-Driven Decision Making</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Setting up ahead of time and using information gathering tools are important for making smart choices. Information from the past, information from the pr</w:t>
      </w:r>
      <w:r>
        <w:rPr>
          <w:rFonts w:ascii="Times New Roman" w:eastAsia="Times New Roman" w:hAnsi="Times New Roman" w:cs="Times New Roman"/>
          <w:sz w:val="24"/>
          <w:szCs w:val="24"/>
        </w:rPr>
        <w:t xml:space="preserve">esent, and research into the future all help companies make better use of their resources, keep track of their stock, and plan their output more efficiently (Sony and Naik, 2020). Experiences based on knowledge help people make </w:t>
      </w:r>
      <w:r w:rsidR="008A0105">
        <w:rPr>
          <w:rFonts w:ascii="Times New Roman" w:eastAsia="Times New Roman" w:hAnsi="Times New Roman" w:cs="Times New Roman"/>
          <w:sz w:val="24"/>
          <w:szCs w:val="24"/>
        </w:rPr>
        <w:t>good decisions, which are</w:t>
      </w:r>
      <w:r>
        <w:rPr>
          <w:rFonts w:ascii="Times New Roman" w:eastAsia="Times New Roman" w:hAnsi="Times New Roman" w:cs="Times New Roman"/>
          <w:sz w:val="24"/>
          <w:szCs w:val="24"/>
        </w:rPr>
        <w:t xml:space="preserve"> bas</w:t>
      </w:r>
      <w:r>
        <w:rPr>
          <w:rFonts w:ascii="Times New Roman" w:eastAsia="Times New Roman" w:hAnsi="Times New Roman" w:cs="Times New Roman"/>
          <w:sz w:val="24"/>
          <w:szCs w:val="24"/>
        </w:rPr>
        <w:t>ed on the accuracy and ease of use of creation planning strategies.</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Workforce Development</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Putting money into </w:t>
      </w:r>
      <w:r w:rsidR="008A0105">
        <w:rPr>
          <w:rFonts w:ascii="Times New Roman" w:eastAsia="Times New Roman" w:hAnsi="Times New Roman" w:cs="Times New Roman"/>
          <w:sz w:val="24"/>
          <w:szCs w:val="24"/>
        </w:rPr>
        <w:t>programmers</w:t>
      </w:r>
      <w:r>
        <w:rPr>
          <w:rFonts w:ascii="Times New Roman" w:eastAsia="Times New Roman" w:hAnsi="Times New Roman" w:cs="Times New Roman"/>
          <w:sz w:val="24"/>
          <w:szCs w:val="24"/>
        </w:rPr>
        <w:t xml:space="preserve"> that train and work on workers' skills is one way to build real areas of strength for an adaptable group. In the fast-changing world of </w:t>
      </w:r>
      <w:r>
        <w:rPr>
          <w:rFonts w:ascii="Times New Roman" w:eastAsia="Times New Roman" w:hAnsi="Times New Roman" w:cs="Times New Roman"/>
          <w:sz w:val="24"/>
          <w:szCs w:val="24"/>
        </w:rPr>
        <w:t xml:space="preserve">manufacturing, it's important to give workers </w:t>
      </w:r>
      <w:r w:rsidR="008A0105">
        <w:rPr>
          <w:rFonts w:ascii="Times New Roman" w:eastAsia="Times New Roman" w:hAnsi="Times New Roman" w:cs="Times New Roman"/>
          <w:sz w:val="24"/>
          <w:szCs w:val="24"/>
        </w:rPr>
        <w:t>specialized</w:t>
      </w:r>
      <w:r>
        <w:rPr>
          <w:rFonts w:ascii="Times New Roman" w:eastAsia="Times New Roman" w:hAnsi="Times New Roman" w:cs="Times New Roman"/>
          <w:sz w:val="24"/>
          <w:szCs w:val="24"/>
        </w:rPr>
        <w:t xml:space="preserve"> skills, knowledge that can be used in different situations, and the drive to keep learning. A skilled and knowledgeable workforce helps with planning the creation of things and makes sure that impor</w:t>
      </w:r>
      <w:r>
        <w:rPr>
          <w:rFonts w:ascii="Times New Roman" w:eastAsia="Times New Roman" w:hAnsi="Times New Roman" w:cs="Times New Roman"/>
          <w:sz w:val="24"/>
          <w:szCs w:val="24"/>
        </w:rPr>
        <w:t>tant tasks are finished correctly.</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 and Business Continuity Planning</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creation planning rests heavily on clear evidence of possible risks and the development of strong protection methods. Getting ready for problems with the store network,</w:t>
      </w:r>
      <w:r>
        <w:rPr>
          <w:rFonts w:ascii="Times New Roman" w:eastAsia="Times New Roman" w:hAnsi="Times New Roman" w:cs="Times New Roman"/>
          <w:sz w:val="24"/>
          <w:szCs w:val="24"/>
        </w:rPr>
        <w:t xml:space="preserve"> disasters, or changes in the market is a proactive task for the board. Making plans for what could happen helps keep things running as planned, lessens the impact on production plans, and makes the organisation stronger overall to handle unplanned events </w:t>
      </w:r>
      <w:r>
        <w:rPr>
          <w:rFonts w:ascii="Times New Roman" w:eastAsia="Times New Roman" w:hAnsi="Times New Roman" w:cs="Times New Roman"/>
          <w:sz w:val="24"/>
          <w:szCs w:val="24"/>
        </w:rPr>
        <w:t>(Corrales-Estrada</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2021).</w:t>
      </w:r>
    </w:p>
    <w:p w:rsidR="00516926" w:rsidRDefault="00FB5074">
      <w:pPr>
        <w:pStyle w:val="Heading1"/>
      </w:pPr>
      <w:bookmarkStart w:id="19" w:name="_33oyt0c9d6ll" w:colFirst="0" w:colLast="0"/>
      <w:bookmarkStart w:id="20" w:name="_Toc153635899"/>
      <w:bookmarkEnd w:id="19"/>
      <w:r>
        <w:t>Market Demand Fluctuations</w:t>
      </w:r>
      <w:bookmarkEnd w:id="20"/>
      <w:r>
        <w:t xml:space="preserve"> </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what people want to buy have a big effect on how things are planned and controlled</w:t>
      </w:r>
      <w:r>
        <w:rPr>
          <w:rFonts w:ascii="Times New Roman" w:eastAsia="Times New Roman" w:hAnsi="Times New Roman" w:cs="Times New Roman"/>
          <w:sz w:val="24"/>
          <w:szCs w:val="24"/>
        </w:rPr>
        <w:t xml:space="preserve"> in the automotive industry. This includes being proactive and flexible about how to adapt manufacturing processes to new customer needs. These changes have a big effect on how productive people are at putting things together, stocking materials, and sched</w:t>
      </w:r>
      <w:r>
        <w:rPr>
          <w:rFonts w:ascii="Times New Roman" w:eastAsia="Times New Roman" w:hAnsi="Times New Roman" w:cs="Times New Roman"/>
          <w:sz w:val="24"/>
          <w:szCs w:val="24"/>
        </w:rPr>
        <w:t>uling staff in different parts of the world.</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Sources and Patterns of Demand Variability</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lot of things that can change the recurring patterns of interest in the car area, such as the seasons, the world economy, style, and events. F</w:t>
      </w:r>
      <w:r>
        <w:rPr>
          <w:rFonts w:ascii="Times New Roman" w:eastAsia="Times New Roman" w:hAnsi="Times New Roman" w:cs="Times New Roman"/>
          <w:sz w:val="24"/>
          <w:szCs w:val="24"/>
        </w:rPr>
        <w:t>or example, demand for convertibles can surge in the late spring, but demand for all vehicles can drop during downturns. To plan production well, it's important to understand the factors and cases that cause variations in demand (pure.tue.nl, 2023).</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Incorp</w:t>
      </w:r>
      <w:r>
        <w:rPr>
          <w:rFonts w:ascii="Times New Roman" w:eastAsia="Times New Roman" w:hAnsi="Times New Roman" w:cs="Times New Roman"/>
          <w:b/>
          <w:sz w:val="24"/>
          <w:szCs w:val="24"/>
        </w:rPr>
        <w:t>orating Predictable and Unpredictable Factors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Specific predictable factors that add to changes in popular models for request setting can be coordinated. It is possible to include regular parts in creation plans, like once-in-a-while examples and events tha</w:t>
      </w:r>
      <w:r>
        <w:rPr>
          <w:rFonts w:ascii="Times New Roman" w:eastAsia="Times New Roman" w:hAnsi="Times New Roman" w:cs="Times New Roman"/>
          <w:sz w:val="24"/>
          <w:szCs w:val="24"/>
        </w:rPr>
        <w:t>t only happen for a short time. Unexpected events, such as natural disasters and pandemics, call for a very flexible and adaptable strategy for planning production (letstranzact.com, 2023).</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IRS and Production Planning Challenges</w:t>
      </w:r>
    </w:p>
    <w:p w:rsidR="00516926" w:rsidRDefault="00FB5074">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Imagine the Internal Revenu</w:t>
      </w:r>
      <w:r>
        <w:rPr>
          <w:rFonts w:ascii="Times New Roman" w:eastAsia="Times New Roman" w:hAnsi="Times New Roman" w:cs="Times New Roman"/>
          <w:sz w:val="24"/>
          <w:szCs w:val="24"/>
        </w:rPr>
        <w:t xml:space="preserve">e Service (IRS) as a queue; they are a car company that is having trouble matching their production plans with predictions of buyer interest. The awkwardness leads to more work and higher costs when organising workers and supplies. Getting recognition and </w:t>
      </w:r>
      <w:r>
        <w:rPr>
          <w:rFonts w:ascii="Times New Roman" w:eastAsia="Times New Roman" w:hAnsi="Times New Roman" w:cs="Times New Roman"/>
          <w:sz w:val="24"/>
          <w:szCs w:val="24"/>
        </w:rPr>
        <w:t>solving these problems is very important, and this reasonable explanation shows how hard it is to change creation to match changing interests (Jamalnia</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2019).</w:t>
      </w:r>
    </w:p>
    <w:p w:rsidR="00516926" w:rsidRDefault="00FB5074">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Trends in the Automotive Industry</w:t>
      </w:r>
    </w:p>
    <w:p w:rsidR="00516926" w:rsidRDefault="00FB5074">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Comparing the changes in the car market to the area's o</w:t>
      </w:r>
      <w:r>
        <w:rPr>
          <w:rFonts w:ascii="Times New Roman" w:eastAsia="Times New Roman" w:hAnsi="Times New Roman" w:cs="Times New Roman"/>
          <w:sz w:val="24"/>
          <w:szCs w:val="24"/>
        </w:rPr>
        <w:t>verall trends might help put them in context. Changes in consumer tastes, the move towards electric cars, and progress in self-driving technology can all have a big impact on the markets for certain types of vehicles. Vehicle makers, like IRS, need this in</w:t>
      </w:r>
      <w:r>
        <w:rPr>
          <w:rFonts w:ascii="Times New Roman" w:eastAsia="Times New Roman" w:hAnsi="Times New Roman" w:cs="Times New Roman"/>
          <w:sz w:val="24"/>
          <w:szCs w:val="24"/>
        </w:rPr>
        <w:t>formation to take things seriously and adapt to changing economic conditions.</w:t>
      </w:r>
    </w:p>
    <w:p w:rsidR="00516926" w:rsidRDefault="00FB5074">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Strategic Responses to Demand Fluctuations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automotive industry employs many strategies to adjust production in response to changing consumer demand. Here are a number of stra</w:t>
      </w:r>
      <w:r>
        <w:rPr>
          <w:rFonts w:ascii="Times New Roman" w:eastAsia="Times New Roman" w:hAnsi="Times New Roman" w:cs="Times New Roman"/>
          <w:sz w:val="24"/>
          <w:szCs w:val="24"/>
        </w:rPr>
        <w:t>tegies:</w:t>
      </w:r>
    </w:p>
    <w:p w:rsidR="00516926" w:rsidRPr="00D8004D"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Lean manufacturing and other quick ways of making things work well when changes are needed quickly. Using flexible assembly methods and limiting wait times makes it easier to change production to meet the needs of the growing business sector. To ke</w:t>
      </w:r>
      <w:r>
        <w:rPr>
          <w:rFonts w:ascii="Times New Roman" w:eastAsia="Times New Roman" w:hAnsi="Times New Roman" w:cs="Times New Roman"/>
          <w:sz w:val="24"/>
          <w:szCs w:val="24"/>
        </w:rPr>
        <w:t>ep unexpected changes in popularity to a minimum, it is important to keep up with the right stock amounts. Keeping track of vital stocks lessens the impact of changes in interest rates on production plans. Better inventory network response is achieved thro</w:t>
      </w:r>
      <w:r>
        <w:rPr>
          <w:rFonts w:ascii="Times New Roman" w:eastAsia="Times New Roman" w:hAnsi="Times New Roman" w:cs="Times New Roman"/>
          <w:sz w:val="24"/>
          <w:szCs w:val="24"/>
        </w:rPr>
        <w:t>ugh a lot of work done together by sellers, providers, and other partners. Because of changes in public opinion, it is possible to make constant changes that are in line with creation plans by using shared and facilitated data.</w:t>
      </w:r>
    </w:p>
    <w:p w:rsidR="00516926" w:rsidRDefault="00FB5074">
      <w:pPr>
        <w:pStyle w:val="Heading1"/>
      </w:pPr>
      <w:bookmarkStart w:id="21" w:name="_5bd6kq5gcgbb" w:colFirst="0" w:colLast="0"/>
      <w:bookmarkEnd w:id="21"/>
      <w:r>
        <w:lastRenderedPageBreak/>
        <w:t xml:space="preserve"> </w:t>
      </w:r>
      <w:bookmarkStart w:id="22" w:name="_Toc153635900"/>
      <w:r>
        <w:t>Objectives of Optimizing Production Planning</w:t>
      </w:r>
      <w:bookmarkEnd w:id="22"/>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Production Planning Optimizer (PP Optimizer) consolidated purchasing, manufacturing, and shipping processes into a unified and standardized framework. It is designed to facilitate the testing and implementation of strategic planning and sourcing decisi</w:t>
      </w:r>
      <w:r>
        <w:rPr>
          <w:rFonts w:ascii="Times New Roman" w:eastAsia="Times New Roman" w:hAnsi="Times New Roman" w:cs="Times New Roman"/>
          <w:sz w:val="24"/>
          <w:szCs w:val="24"/>
        </w:rPr>
        <w:t>ons (help.sap.com, 2023).</w:t>
      </w:r>
    </w:p>
    <w:p w:rsidR="00516926" w:rsidRDefault="00FB5074">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1750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w="12700">
                      <a:solidFill>
                        <a:srgbClr val="000000"/>
                      </a:solidFill>
                      <a:prstDash val="solid"/>
                    </a:ln>
                  </pic:spPr>
                </pic:pic>
              </a:graphicData>
            </a:graphic>
          </wp:inline>
        </w:drawing>
      </w:r>
    </w:p>
    <w:p w:rsidR="00516926" w:rsidRDefault="00FB5074">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0C46A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PP optimizer </w:t>
      </w:r>
    </w:p>
    <w:p w:rsidR="00516926" w:rsidRDefault="00FB5074">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help.sap.com, 2023)</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improving production planning in the automotive sector is to get everyone in the shop network to work together all the time so that the customer gets their car</w:t>
      </w:r>
      <w:r>
        <w:rPr>
          <w:rFonts w:ascii="Times New Roman" w:eastAsia="Times New Roman" w:hAnsi="Times New Roman" w:cs="Times New Roman"/>
          <w:sz w:val="24"/>
          <w:szCs w:val="24"/>
        </w:rPr>
        <w:t xml:space="preserve"> on time and up to quality standards. The complicated production processes and linked store network in the auto industry mean that leaders and production planning need to be done in a more thorough way. Finding a balance between skill, cost-effectiveness, </w:t>
      </w:r>
      <w:r>
        <w:rPr>
          <w:rFonts w:ascii="Times New Roman" w:eastAsia="Times New Roman" w:hAnsi="Times New Roman" w:cs="Times New Roman"/>
          <w:sz w:val="24"/>
          <w:szCs w:val="24"/>
        </w:rPr>
        <w:t>and product quality is a clear goal. None of these things should be compromised.</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Assurance</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goals of improving production planning in the auto industry is to keep up with and improve product quality. Quality is very important in the </w:t>
      </w:r>
      <w:r>
        <w:rPr>
          <w:rFonts w:ascii="Times New Roman" w:eastAsia="Times New Roman" w:hAnsi="Times New Roman" w:cs="Times New Roman"/>
          <w:sz w:val="24"/>
          <w:szCs w:val="24"/>
        </w:rPr>
        <w:t xml:space="preserve">car industry because of strict safety rules, government rules, and customers' high expectations. By adding quality management systems to a new production plan, you can be sure that all of the parts of the assembly system </w:t>
      </w:r>
      <w:r>
        <w:rPr>
          <w:rFonts w:ascii="Times New Roman" w:eastAsia="Times New Roman" w:hAnsi="Times New Roman" w:cs="Times New Roman"/>
          <w:sz w:val="24"/>
          <w:szCs w:val="24"/>
        </w:rPr>
        <w:lastRenderedPageBreak/>
        <w:t>meet the highest standards. Creatio</w:t>
      </w:r>
      <w:r>
        <w:rPr>
          <w:rFonts w:ascii="Times New Roman" w:eastAsia="Times New Roman" w:hAnsi="Times New Roman" w:cs="Times New Roman"/>
          <w:sz w:val="24"/>
          <w:szCs w:val="24"/>
        </w:rPr>
        <w:t>n planning tries to minimise mistakes and deviations by using safety support methods and close monitoring. In general, this works for the type of car.</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Delivery</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business where market desire is often affected by outside factors, on-time delivery </w:t>
      </w:r>
      <w:r>
        <w:rPr>
          <w:rFonts w:ascii="Times New Roman" w:eastAsia="Times New Roman" w:hAnsi="Times New Roman" w:cs="Times New Roman"/>
          <w:sz w:val="24"/>
          <w:szCs w:val="24"/>
        </w:rPr>
        <w:t>is very important. Aiming to align production schedules with customer demand through optimisation of production planning will avoid delays and make sure that cars reach the market on time. This requires production, distribution, and logistics to work toget</w:t>
      </w:r>
      <w:r>
        <w:rPr>
          <w:rFonts w:ascii="Times New Roman" w:eastAsia="Times New Roman" w:hAnsi="Times New Roman" w:cs="Times New Roman"/>
          <w:sz w:val="24"/>
          <w:szCs w:val="24"/>
        </w:rPr>
        <w:t>her well. Using advanced optimisation methods like the PP Optimizer, production planning tries to cut down on order fulfilment times. This shortens the time it takes for cars to go from the assembly lines to retailers.</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Minimizing Production Losses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Reducin</w:t>
      </w:r>
      <w:r>
        <w:rPr>
          <w:rFonts w:ascii="Times New Roman" w:eastAsia="Times New Roman" w:hAnsi="Times New Roman" w:cs="Times New Roman"/>
          <w:sz w:val="24"/>
          <w:szCs w:val="24"/>
        </w:rPr>
        <w:t>g production waste is another goal of optimising production planning. Unfortunately, unplanned downtime, problems in the supply chain, or bad use of resources can all cause time and resource losses. By using preventative maintenance plans and combining dif</w:t>
      </w:r>
      <w:r>
        <w:rPr>
          <w:rFonts w:ascii="Times New Roman" w:eastAsia="Times New Roman" w:hAnsi="Times New Roman" w:cs="Times New Roman"/>
          <w:sz w:val="24"/>
          <w:szCs w:val="24"/>
        </w:rPr>
        <w:t>ferent parts of production planning, like purchasing, production, and marketing, the goal is to cut down on production stops as much as possible and keep the manufacturing process running smoothly.</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Efficiency</w:t>
      </w:r>
    </w:p>
    <w:p w:rsidR="00516926" w:rsidRDefault="00FB5074">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Optimising production planning aims to be </w:t>
      </w:r>
      <w:r>
        <w:rPr>
          <w:rFonts w:ascii="Times New Roman" w:eastAsia="Times New Roman" w:hAnsi="Times New Roman" w:cs="Times New Roman"/>
          <w:sz w:val="24"/>
          <w:szCs w:val="24"/>
        </w:rPr>
        <w:t>cost-effective while also focused on quality and on time delivery. This means taking into account the costs of making, buying, storing, and transporting the goods, as well as the costs of growing production capacity and the fines that will be given for not</w:t>
      </w:r>
      <w:r>
        <w:rPr>
          <w:rFonts w:ascii="Times New Roman" w:eastAsia="Times New Roman" w:hAnsi="Times New Roman" w:cs="Times New Roman"/>
          <w:sz w:val="24"/>
          <w:szCs w:val="24"/>
        </w:rPr>
        <w:t xml:space="preserve"> keeping safety stock levels or delivering on time. Adopting cost-based planning helps production planning methods find the most cost-effective solutions, which helps the automotive manufacturing process stay profitable (sciencedirect.com, 2023)</w:t>
      </w:r>
      <w:r>
        <w:rPr>
          <w:rFonts w:ascii="Times New Roman" w:eastAsia="Times New Roman" w:hAnsi="Times New Roman" w:cs="Times New Roman"/>
        </w:rPr>
        <w:t>.</w:t>
      </w:r>
    </w:p>
    <w:p w:rsidR="00516926" w:rsidRDefault="00FB5074">
      <w:pPr>
        <w:pStyle w:val="Heading1"/>
      </w:pPr>
      <w:bookmarkStart w:id="23" w:name="_vg7x1d8hv6sp" w:colFirst="0" w:colLast="0"/>
      <w:bookmarkStart w:id="24" w:name="_Toc153635901"/>
      <w:bookmarkEnd w:id="23"/>
      <w:r>
        <w:t>Technolog</w:t>
      </w:r>
      <w:r>
        <w:t>y-Enabled Interventions</w:t>
      </w:r>
      <w:bookmarkEnd w:id="24"/>
      <w:r>
        <w:t xml:space="preserve"> </w:t>
      </w:r>
    </w:p>
    <w:p w:rsidR="00516926" w:rsidRDefault="00FB5074">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auto business is going through a big change because of new technologies that make planning and controlling production easier. It will look at how to use certain technology-enabled tools to create a good production planning and </w:t>
      </w:r>
      <w:r>
        <w:rPr>
          <w:rFonts w:ascii="Times New Roman" w:eastAsia="Times New Roman" w:hAnsi="Times New Roman" w:cs="Times New Roman"/>
          <w:sz w:val="24"/>
          <w:szCs w:val="24"/>
        </w:rPr>
        <w:t>control system. It will focus on advanced analytics, AI, IoT, 3D printing, and virtual reality.</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Analytics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use advanced research methods, such as big data analysis, when planning new projects these days. By using huge datasets, m</w:t>
      </w:r>
      <w:r>
        <w:rPr>
          <w:rFonts w:ascii="Times New Roman" w:eastAsia="Times New Roman" w:hAnsi="Times New Roman" w:cs="Times New Roman"/>
          <w:sz w:val="24"/>
          <w:szCs w:val="24"/>
        </w:rPr>
        <w:t xml:space="preserve">akers learn more about how their tools work, how their products are made, and how to change them. Examination, for example, can help people </w:t>
      </w:r>
      <w:r>
        <w:rPr>
          <w:rFonts w:ascii="Times New Roman" w:eastAsia="Times New Roman" w:hAnsi="Times New Roman" w:cs="Times New Roman"/>
          <w:sz w:val="24"/>
          <w:szCs w:val="24"/>
        </w:rPr>
        <w:lastRenderedPageBreak/>
        <w:t>make decisions based on knowledge about how useful and wasteful a business is, which can lower costs and improve ove</w:t>
      </w:r>
      <w:r>
        <w:rPr>
          <w:rFonts w:ascii="Times New Roman" w:eastAsia="Times New Roman" w:hAnsi="Times New Roman" w:cs="Times New Roman"/>
          <w:sz w:val="24"/>
          <w:szCs w:val="24"/>
        </w:rPr>
        <w:t>rall performance. The auto industry, this means making smart choices about support plans, asset allocation, and expanding the output network.</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 and Machine Learning</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 and machine learning are being used in planning in a new way.</w:t>
      </w:r>
      <w:r>
        <w:rPr>
          <w:rFonts w:ascii="Times New Roman" w:eastAsia="Times New Roman" w:hAnsi="Times New Roman" w:cs="Times New Roman"/>
          <w:sz w:val="24"/>
          <w:szCs w:val="24"/>
        </w:rPr>
        <w:t xml:space="preserve"> With these improvements, makers can do more than just their usual tasks (Cioffi</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2020). They can now use quick ways to put things together. In the auto industry, artificial intelligence is used to help look at data for predictive support. This cuts</w:t>
      </w:r>
      <w:r>
        <w:rPr>
          <w:rFonts w:ascii="Times New Roman" w:eastAsia="Times New Roman" w:hAnsi="Times New Roman" w:cs="Times New Roman"/>
          <w:sz w:val="24"/>
          <w:szCs w:val="24"/>
        </w:rPr>
        <w:t xml:space="preserve"> down on unnecessary downtime and speeds up the cycle. AI makes it possible for things to keep getting better by learning from past patterns. This helps producers make smart choices. It becomes possible for people and robots to work together, which makes t</w:t>
      </w:r>
      <w:r>
        <w:rPr>
          <w:rFonts w:ascii="Times New Roman" w:eastAsia="Times New Roman" w:hAnsi="Times New Roman" w:cs="Times New Roman"/>
          <w:sz w:val="24"/>
          <w:szCs w:val="24"/>
        </w:rPr>
        <w:t>he place where things are put together more flexible and sensitive.</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IoT (Internet of Things)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key part of Industry 4.0 is the Internet of Things (IoT), which lets industrial sites constantly connect and share information. IoT makes it easier for the auto</w:t>
      </w:r>
      <w:r>
        <w:rPr>
          <w:rFonts w:ascii="Times New Roman" w:eastAsia="Times New Roman" w:hAnsi="Times New Roman" w:cs="Times New Roman"/>
          <w:sz w:val="24"/>
          <w:szCs w:val="24"/>
        </w:rPr>
        <w:t xml:space="preserve"> industry to do preventative maintenance, keep an eye on things all the time, and make use of its resources. Internet of Things (IoT) lets plant managers see what tools are doing all the time, which helps them plan production and do safety maintenance. Thi</w:t>
      </w:r>
      <w:r>
        <w:rPr>
          <w:rFonts w:ascii="Times New Roman" w:eastAsia="Times New Roman" w:hAnsi="Times New Roman" w:cs="Times New Roman"/>
          <w:sz w:val="24"/>
          <w:szCs w:val="24"/>
        </w:rPr>
        <w:t>s makes it less likely that there will be sudden blackouts, which means that no work will be lost. Cross-office job exploration and inventory network visibility have also been improved, which makes the process of making things easier to handle.</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3-D Printing</w:t>
      </w:r>
    </w:p>
    <w:p w:rsidR="00516926" w:rsidRDefault="00FB5074">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The development of 3D printing has greatly changed the way things are made, especially in high-tech areas like the auto industry. It lets it make complicated drawings for free, which gives it options while creating things. When planning produc</w:t>
      </w:r>
      <w:r>
        <w:rPr>
          <w:rFonts w:ascii="Times New Roman" w:eastAsia="Times New Roman" w:hAnsi="Times New Roman" w:cs="Times New Roman"/>
        </w:rPr>
        <w:t>tion, 3D printing lets them make quick models of parts, which gets rid of the wait times and costs of traditional assembly methods. The new technology also makes manufacturing as a service (MaaS) possible, which lets businesses solve the problems of many c</w:t>
      </w:r>
      <w:r>
        <w:rPr>
          <w:rFonts w:ascii="Times New Roman" w:eastAsia="Times New Roman" w:hAnsi="Times New Roman" w:cs="Times New Roman"/>
        </w:rPr>
        <w:t>ustomers without having to invest a lot of money in basis.</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Reality (VR)</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reality (VR) makes planning things easier because it gets rid of the need for confusing models. VR helps artists and designers make computer models that look and feel like the real thing. Before development starts, this helps them find and fix any </w:t>
      </w:r>
      <w:r>
        <w:rPr>
          <w:rFonts w:ascii="Times New Roman" w:eastAsia="Times New Roman" w:hAnsi="Times New Roman" w:cs="Times New Roman"/>
          <w:sz w:val="24"/>
          <w:szCs w:val="24"/>
        </w:rPr>
        <w:t xml:space="preserve">problems that might come up. Automakers use virtual reality (VR) to test cars right away in the development process. This </w:t>
      </w:r>
      <w:r>
        <w:rPr>
          <w:rFonts w:ascii="Times New Roman" w:eastAsia="Times New Roman" w:hAnsi="Times New Roman" w:cs="Times New Roman"/>
          <w:sz w:val="24"/>
          <w:szCs w:val="24"/>
        </w:rPr>
        <w:lastRenderedPageBreak/>
        <w:t>saves them the time and money needed to make changes to the design. VR also makes it easier for internal teams and outside partners to</w:t>
      </w:r>
      <w:r>
        <w:rPr>
          <w:rFonts w:ascii="Times New Roman" w:eastAsia="Times New Roman" w:hAnsi="Times New Roman" w:cs="Times New Roman"/>
          <w:sz w:val="24"/>
          <w:szCs w:val="24"/>
        </w:rPr>
        <w:t xml:space="preserve"> work together on design reviews.</w:t>
      </w:r>
    </w:p>
    <w:p w:rsidR="008A0105" w:rsidRDefault="008A010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A0105" w:rsidRDefault="008A0105" w:rsidP="008A0105">
      <w:pPr>
        <w:pStyle w:val="normal0"/>
        <w:spacing w:line="360" w:lineRule="auto"/>
        <w:jc w:val="center"/>
        <w:rPr>
          <w:rFonts w:ascii="Times New Roman" w:hAnsi="Times New Roman" w:cs="Times New Roman"/>
          <w:b/>
          <w:bCs/>
          <w:color w:val="000000"/>
          <w:sz w:val="24"/>
          <w:szCs w:val="24"/>
        </w:rPr>
      </w:pPr>
      <w:r w:rsidRPr="008A0105">
        <w:rPr>
          <w:rFonts w:ascii="Times New Roman" w:eastAsia="Times New Roman" w:hAnsi="Times New Roman" w:cs="Times New Roman"/>
          <w:b/>
          <w:sz w:val="24"/>
          <w:szCs w:val="24"/>
        </w:rPr>
        <w:t xml:space="preserve">Figure </w:t>
      </w:r>
      <w:r w:rsidR="00D8004D">
        <w:rPr>
          <w:rFonts w:ascii="Times New Roman" w:eastAsia="Times New Roman" w:hAnsi="Times New Roman" w:cs="Times New Roman"/>
          <w:b/>
          <w:sz w:val="24"/>
          <w:szCs w:val="24"/>
        </w:rPr>
        <w:t>2</w:t>
      </w:r>
      <w:r w:rsidRPr="008A0105">
        <w:rPr>
          <w:rFonts w:ascii="Times New Roman" w:eastAsia="Times New Roman" w:hAnsi="Times New Roman" w:cs="Times New Roman"/>
          <w:b/>
          <w:sz w:val="24"/>
          <w:szCs w:val="24"/>
        </w:rPr>
        <w:t xml:space="preserve">: </w:t>
      </w:r>
      <w:r w:rsidRPr="008A0105">
        <w:rPr>
          <w:rFonts w:ascii="Times New Roman" w:hAnsi="Times New Roman" w:cs="Times New Roman"/>
          <w:b/>
          <w:bCs/>
          <w:color w:val="000000"/>
          <w:sz w:val="24"/>
          <w:szCs w:val="24"/>
        </w:rPr>
        <w:t>Technology-Enabled Interventions</w:t>
      </w:r>
    </w:p>
    <w:p w:rsidR="008A0105" w:rsidRPr="008A0105" w:rsidRDefault="008A0105" w:rsidP="008A0105">
      <w:pPr>
        <w:pStyle w:val="normal0"/>
        <w:spacing w:line="360" w:lineRule="auto"/>
        <w:jc w:val="center"/>
        <w:rPr>
          <w:rFonts w:ascii="Times New Roman" w:eastAsia="Times New Roman" w:hAnsi="Times New Roman" w:cs="Times New Roman"/>
          <w:sz w:val="24"/>
          <w:szCs w:val="24"/>
        </w:rPr>
      </w:pPr>
      <w:r>
        <w:rPr>
          <w:rFonts w:ascii="Times New Roman" w:hAnsi="Times New Roman" w:cs="Times New Roman"/>
          <w:bCs/>
          <w:color w:val="000000"/>
          <w:sz w:val="24"/>
          <w:szCs w:val="24"/>
        </w:rPr>
        <w:t>(Source: Self created)</w:t>
      </w:r>
    </w:p>
    <w:p w:rsidR="00516926" w:rsidRDefault="00FB5074">
      <w:pPr>
        <w:pStyle w:val="Heading1"/>
      </w:pPr>
      <w:bookmarkStart w:id="25" w:name="_l9236szdjk3z" w:colFirst="0" w:colLast="0"/>
      <w:bookmarkStart w:id="26" w:name="_Toc153635902"/>
      <w:bookmarkEnd w:id="25"/>
      <w:r>
        <w:t>Key Findings and Insights</w:t>
      </w:r>
      <w:bookmarkEnd w:id="26"/>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of planning and controlling the production of cars shows a complicated picture affected by technical, economic, and environmental factors. Here is a summary of the most important result</w:t>
      </w:r>
      <w:r>
        <w:rPr>
          <w:rFonts w:ascii="Times New Roman" w:eastAsia="Times New Roman" w:hAnsi="Times New Roman" w:cs="Times New Roman"/>
          <w:sz w:val="24"/>
          <w:szCs w:val="24"/>
        </w:rPr>
        <w:t>s and insights:</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and Opportunities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think that buying electric cars (EVs) could help clean up the air and make us less reliant on energy sources that don't regenerate. EV adoption is affected by government policies, pricing strategies, and </w:t>
      </w:r>
      <w:r>
        <w:rPr>
          <w:rFonts w:ascii="Times New Roman" w:eastAsia="Times New Roman" w:hAnsi="Times New Roman" w:cs="Times New Roman"/>
          <w:sz w:val="24"/>
          <w:szCs w:val="24"/>
        </w:rPr>
        <w:t>global market trends in a big way, which makes things hard for makers (Indumathi and Easaw, 2023).</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 Transformations</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4.0 is changing the way things are made by using IoT, AI, and big data analytics. This allows for predictive maintenan</w:t>
      </w:r>
      <w:r>
        <w:rPr>
          <w:rFonts w:ascii="Times New Roman" w:eastAsia="Times New Roman" w:hAnsi="Times New Roman" w:cs="Times New Roman"/>
          <w:sz w:val="24"/>
          <w:szCs w:val="24"/>
        </w:rPr>
        <w:t>ce, real-time tracking, and better use of resources. 3-D printing is becoming a disruptive force that makes prototyping cheaper, production more efficient, and even medical study possible with 3D bio-printing.</w:t>
      </w:r>
    </w:p>
    <w:p w:rsidR="00516926" w:rsidRDefault="00FB507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Success Stories and Areas for Improvement</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technologies are combined, they make the car industry more efficient, cut down on downtime, and provide better customer relations. The industry has trouble getting workers to learn the skills they need to fully use new technologies. As connectivity grows,</w:t>
      </w:r>
      <w:r>
        <w:rPr>
          <w:rFonts w:ascii="Times New Roman" w:eastAsia="Times New Roman" w:hAnsi="Times New Roman" w:cs="Times New Roman"/>
          <w:sz w:val="24"/>
          <w:szCs w:val="24"/>
        </w:rPr>
        <w:t xml:space="preserve"> it's more important than ever to protect private production data with strong cybersecurity measures.</w:t>
      </w:r>
    </w:p>
    <w:p w:rsidR="00516926" w:rsidRDefault="00FB5074">
      <w:pPr>
        <w:pStyle w:val="Heading1"/>
      </w:pPr>
      <w:bookmarkStart w:id="27" w:name="_rjycebsgx0kt" w:colFirst="0" w:colLast="0"/>
      <w:bookmarkStart w:id="28" w:name="_Toc153635903"/>
      <w:bookmarkEnd w:id="27"/>
      <w:r>
        <w:t>Conclusion</w:t>
      </w:r>
      <w:bookmarkEnd w:id="28"/>
      <w:r>
        <w:t xml:space="preserve"> </w:t>
      </w:r>
    </w:p>
    <w:p w:rsidR="00516926" w:rsidRDefault="00FB507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planning and direction of car production is going through a revolutionary change, which is being driven by the meeting point o</w:t>
      </w:r>
      <w:r>
        <w:rPr>
          <w:rFonts w:ascii="Times New Roman" w:eastAsia="Times New Roman" w:hAnsi="Times New Roman" w:cs="Times New Roman"/>
          <w:sz w:val="24"/>
          <w:szCs w:val="24"/>
        </w:rPr>
        <w:t>f environmental concerns, economic factors, and mechanical progress. Production Planning and Control (PPC) plays a very important role in making sure that the auto industry is functionally productive and has key flexibility. While there are problems around</w:t>
      </w:r>
      <w:r>
        <w:rPr>
          <w:rFonts w:ascii="Times New Roman" w:eastAsia="Times New Roman" w:hAnsi="Times New Roman" w:cs="Times New Roman"/>
          <w:sz w:val="24"/>
          <w:szCs w:val="24"/>
        </w:rPr>
        <w:t xml:space="preserve"> the world</w:t>
      </w:r>
      <w:r w:rsidR="00D8004D">
        <w:rPr>
          <w:rFonts w:ascii="Times New Roman" w:eastAsia="Times New Roman" w:hAnsi="Times New Roman" w:cs="Times New Roman"/>
          <w:sz w:val="24"/>
          <w:szCs w:val="24"/>
        </w:rPr>
        <w:t>, Innovate motor</w:t>
      </w:r>
      <w:r>
        <w:rPr>
          <w:rFonts w:ascii="Times New Roman" w:eastAsia="Times New Roman" w:hAnsi="Times New Roman" w:cs="Times New Roman"/>
          <w:sz w:val="24"/>
          <w:szCs w:val="24"/>
        </w:rPr>
        <w:t xml:space="preserve"> promises to be maintainable, and they are changing their production schedule to accommodate the demand for electric cars. The important things to think about show how complex a good creation planning system is, with new ideas,</w:t>
      </w:r>
      <w:r>
        <w:rPr>
          <w:rFonts w:ascii="Times New Roman" w:eastAsia="Times New Roman" w:hAnsi="Times New Roman" w:cs="Times New Roman"/>
          <w:sz w:val="24"/>
          <w:szCs w:val="24"/>
        </w:rPr>
        <w:t xml:space="preserve"> teamwork, and constant growth all working together. Changes in market demand can be hard, but</w:t>
      </w:r>
      <w:r w:rsidR="00D8004D">
        <w:rPr>
          <w:rFonts w:ascii="Times New Roman" w:eastAsia="Times New Roman" w:hAnsi="Times New Roman" w:cs="Times New Roman"/>
          <w:sz w:val="24"/>
          <w:szCs w:val="24"/>
        </w:rPr>
        <w:t xml:space="preserve"> looking at how Innovare motor</w:t>
      </w:r>
      <w:r>
        <w:rPr>
          <w:rFonts w:ascii="Times New Roman" w:eastAsia="Times New Roman" w:hAnsi="Times New Roman" w:cs="Times New Roman"/>
          <w:sz w:val="24"/>
          <w:szCs w:val="24"/>
        </w:rPr>
        <w:t xml:space="preserve"> responded to the electric car market gives us a glimpse into important responses such as quick production systems, stock manageme</w:t>
      </w:r>
      <w:r>
        <w:rPr>
          <w:rFonts w:ascii="Times New Roman" w:eastAsia="Times New Roman" w:hAnsi="Times New Roman" w:cs="Times New Roman"/>
          <w:sz w:val="24"/>
          <w:szCs w:val="24"/>
        </w:rPr>
        <w:t>nt, and cooperative production network practices. The Creation Arranging Enhancer shows that the goals of better production planning are to ensure quality, make delivery easy, cut down on production losses, and increase cost efficiency. Adding new technolo</w:t>
      </w:r>
      <w:r>
        <w:rPr>
          <w:rFonts w:ascii="Times New Roman" w:eastAsia="Times New Roman" w:hAnsi="Times New Roman" w:cs="Times New Roman"/>
          <w:sz w:val="24"/>
          <w:szCs w:val="24"/>
        </w:rPr>
        <w:t>gies to mediations, such as advanced research, AI, the Internet of Things (IoT), 3D printing, and virtual reality, leads to a shift in viewpoint.</w:t>
      </w:r>
    </w:p>
    <w:p w:rsidR="00516926" w:rsidRDefault="00FB5074">
      <w:pPr>
        <w:pStyle w:val="Heading1"/>
      </w:pPr>
      <w:bookmarkStart w:id="29" w:name="_54laatc599r" w:colFirst="0" w:colLast="0"/>
      <w:bookmarkEnd w:id="29"/>
      <w:r>
        <w:br w:type="page"/>
      </w:r>
    </w:p>
    <w:p w:rsidR="00516926" w:rsidRDefault="00FB5074">
      <w:pPr>
        <w:pStyle w:val="Heading1"/>
      </w:pPr>
      <w:bookmarkStart w:id="30" w:name="_b7wyih3ljl20" w:colFirst="0" w:colLast="0"/>
      <w:bookmarkStart w:id="31" w:name="_Toc153635904"/>
      <w:bookmarkEnd w:id="30"/>
      <w:r>
        <w:lastRenderedPageBreak/>
        <w:t>Reference list</w:t>
      </w:r>
      <w:bookmarkEnd w:id="31"/>
      <w:r>
        <w:t xml:space="preserve">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 A., Godinho Filho, M. and Frank, A.G., 2020. Smart production planning and control in the Industry 4.0 context: A systematic literature review. Computers &amp; Industrial Engineering, 149, p.106774.</w:t>
      </w:r>
      <w:hyperlink r:id="rId12">
        <w:r w:rsidRPr="00D8004D">
          <w:rPr>
            <w:rFonts w:ascii="Times New Roman" w:eastAsia="Times New Roman" w:hAnsi="Times New Roman" w:cs="Times New Roman"/>
            <w:color w:val="1155CC"/>
            <w:sz w:val="24"/>
            <w:szCs w:val="24"/>
            <w:u w:val="single"/>
          </w:rPr>
          <w:t>https://www.researchgate.net/profile/Mohamed-Mourad-Lafifi/post/PPC-in-Smart-Industria/attachment/5ff1bed2e35e2b000102a8b3/AS%3A975876707586051%401609678546450/download/Smart+production+planning+and+control+in+the+Industry+4.0+context+_+A+systematic+literature+review+Bueno2020.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Bueno,Adhikari, M., Ghimire, L.P., Kim, Y., Aryal, P. and Khadka, S.B., 2020. Identification and analysis of barriers against electric vehicle use. Sustainability, 12(12), p.4850.</w:t>
      </w:r>
      <w:hyperlink r:id="rId13">
        <w:r w:rsidRPr="00D8004D">
          <w:rPr>
            <w:rFonts w:ascii="Times New Roman" w:eastAsia="Times New Roman" w:hAnsi="Times New Roman" w:cs="Times New Roman"/>
            <w:color w:val="1155CC"/>
            <w:sz w:val="24"/>
            <w:szCs w:val="24"/>
            <w:u w:val="single"/>
          </w:rPr>
          <w:t>https://www.mdpi.com/2071-1050/12/12/4850/pdf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Cioffi, R., Travaglioni, M., Piscitelli, G., Petrillo, A. and De Felice, F., 2020. Artificial intelligence and machine learning applications in smart production: Progress, trends, and directions. Sustainability, 12(2), p.492.</w:t>
      </w:r>
      <w:hyperlink r:id="rId14">
        <w:r w:rsidRPr="00D8004D">
          <w:rPr>
            <w:rFonts w:ascii="Times New Roman" w:eastAsia="Times New Roman" w:hAnsi="Times New Roman" w:cs="Times New Roman"/>
            <w:color w:val="1155CC"/>
            <w:sz w:val="24"/>
            <w:szCs w:val="24"/>
            <w:u w:val="single"/>
          </w:rPr>
          <w:t>https://www.mdpi.com/2071-1050/12/2/492/pdf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Corrales-Estrada, A.M., Gómez-Santos, L.L., Bernal-Torres, C.A. and Rodriguez-López, J.E., 2021. Sustainability and resilience organizational capabilities to enhance business continuity management: A literature review. Sustainability, 13(15), p.8196.</w:t>
      </w:r>
      <w:hyperlink r:id="rId15">
        <w:r w:rsidRPr="00D8004D">
          <w:rPr>
            <w:rFonts w:ascii="Times New Roman" w:eastAsia="Times New Roman" w:hAnsi="Times New Roman" w:cs="Times New Roman"/>
            <w:color w:val="1155CC"/>
            <w:sz w:val="24"/>
            <w:szCs w:val="24"/>
            <w:u w:val="single"/>
          </w:rPr>
          <w:t>https://www.mdpi.com/2071-1050/13/15/8196/pdf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ddegjust.ac.in (2023) 1.1 introduction - ddegjust.ac.in. Available at: </w:t>
      </w:r>
      <w:hyperlink r:id="rId16">
        <w:r w:rsidRPr="00D8004D">
          <w:rPr>
            <w:rFonts w:ascii="Times New Roman" w:eastAsia="Times New Roman" w:hAnsi="Times New Roman" w:cs="Times New Roman"/>
            <w:color w:val="1155CC"/>
            <w:sz w:val="24"/>
            <w:szCs w:val="24"/>
            <w:u w:val="single"/>
          </w:rPr>
          <w:t>https://www.ddegjust.ac.in/2017/Uploads/11/POM-326.pdf</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deskera.com (2023) Strategies for successful production planning in a Changing Manufacturing Landscape, Deskera Blog. Available at: </w:t>
      </w:r>
      <w:hyperlink r:id="rId17">
        <w:r w:rsidRPr="00D8004D">
          <w:rPr>
            <w:rFonts w:ascii="Times New Roman" w:eastAsia="Times New Roman" w:hAnsi="Times New Roman" w:cs="Times New Roman"/>
            <w:color w:val="1155CC"/>
            <w:sz w:val="24"/>
            <w:szCs w:val="24"/>
            <w:u w:val="single"/>
          </w:rPr>
          <w:t>https://www.deskera.com/blog/production-planning-strategy/</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Help.sap.com. (2023) SAP help portal. Available at: </w:t>
      </w:r>
      <w:hyperlink r:id="rId18">
        <w:r w:rsidRPr="00D8004D">
          <w:rPr>
            <w:rFonts w:ascii="Times New Roman" w:eastAsia="Times New Roman" w:hAnsi="Times New Roman" w:cs="Times New Roman"/>
            <w:color w:val="1155CC"/>
            <w:sz w:val="24"/>
            <w:szCs w:val="24"/>
            <w:u w:val="single"/>
          </w:rPr>
          <w:t>https://help.sap.com/docs/SAP_S4HANA_ON-PREMISE/f899ce30af9044299d573ea30b533f1c/11c99d0841f24ee4a2c6f4411929ee1f.html</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Indumathi, R. and Easaw, G., 2023. Examining Antecedents and Consequents of Electric Car Adoption the Impact on Environmental Sustainability (Doctoral dissertation, Alliance University).</w:t>
      </w:r>
      <w:hyperlink r:id="rId19">
        <w:r w:rsidRPr="00D8004D">
          <w:rPr>
            <w:rFonts w:ascii="Times New Roman" w:eastAsia="Times New Roman" w:hAnsi="Times New Roman" w:cs="Times New Roman"/>
            <w:color w:val="1155CC"/>
            <w:sz w:val="24"/>
            <w:szCs w:val="24"/>
            <w:u w:val="single"/>
          </w:rPr>
          <w:t>http://gnanaganga.inflibnet.ac.in/jspui/bitstream/123456789/2459/1/Indumathi%20R.pdf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lastRenderedPageBreak/>
        <w:t>Jamalnia, A., Yang, J.B., Xu, D.L., Feili, A. and Jamali, G., 2019. Evaluating the performance of aggregate production planning strategies under uncertainty in soft drink industry. Journal of Manufacturing Systems, 50, pp.146-162.</w:t>
      </w:r>
      <w:hyperlink r:id="rId20">
        <w:r w:rsidRPr="00D8004D">
          <w:rPr>
            <w:rFonts w:ascii="Times New Roman" w:eastAsia="Times New Roman" w:hAnsi="Times New Roman" w:cs="Times New Roman"/>
            <w:color w:val="1155CC"/>
            <w:sz w:val="24"/>
            <w:szCs w:val="24"/>
            <w:u w:val="single"/>
          </w:rPr>
          <w:t>https://www.researchgate.net/profile/Aboozar-Jamalnia/publication/330130303_Evaluating_the_performance_of_aggregate_production_planning_strategies_under_uncertainty_in_soft_drink_industry/links/5dc215964585151435ec5c6f/Evaluating-the-performance-of-aggregate-production-planning-strategies-under-uncertainty-in-soft-drink-industry.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letstranzact.com (2023) Production planning and control explained: Tranzact, Let’s TranZact. Available at: </w:t>
      </w:r>
      <w:hyperlink r:id="rId21">
        <w:r w:rsidRPr="00D8004D">
          <w:rPr>
            <w:rFonts w:ascii="Times New Roman" w:eastAsia="Times New Roman" w:hAnsi="Times New Roman" w:cs="Times New Roman"/>
            <w:color w:val="1155CC"/>
            <w:sz w:val="24"/>
            <w:szCs w:val="24"/>
            <w:u w:val="single"/>
          </w:rPr>
          <w:t>https://letstranzact.com/blogs/production-planning-and-control</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Mikalef, P., Pappas, I., Krogstie, J. and Pavlou, P., 2019. Big data and business analytics: A research agenda for realizing business value.</w:t>
      </w:r>
      <w:hyperlink r:id="rId22">
        <w:r w:rsidRPr="00D8004D">
          <w:rPr>
            <w:rFonts w:ascii="Times New Roman" w:eastAsia="Times New Roman" w:hAnsi="Times New Roman" w:cs="Times New Roman"/>
            <w:color w:val="1155CC"/>
            <w:sz w:val="24"/>
            <w:szCs w:val="24"/>
            <w:u w:val="single"/>
          </w:rPr>
          <w:t>https://ntnuopen.ntnu.no/ntnu-xmlui/bitstream/handle/11250/2644384/Mikalef.pdf?sequence=4</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Müller, J.M., 2019. Comparing technology acceptance for autonomous vehicles, battery electric vehicles, and car sharing—A study across Europe, China, and North America. Sustainability, 11(16), p.4333.</w:t>
      </w:r>
      <w:hyperlink r:id="rId23">
        <w:r w:rsidRPr="00D8004D">
          <w:rPr>
            <w:rFonts w:ascii="Times New Roman" w:eastAsia="Times New Roman" w:hAnsi="Times New Roman" w:cs="Times New Roman"/>
            <w:color w:val="1155CC"/>
            <w:sz w:val="24"/>
            <w:szCs w:val="24"/>
            <w:u w:val="single"/>
          </w:rPr>
          <w:t>https://www.mdpi.com/2071-1050/11/16/4333/pdf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NetSuite.com (2023) What is production planning &amp;amp; why is it important?, Oracle NetSuite. Available at: </w:t>
      </w:r>
      <w:hyperlink r:id="rId24">
        <w:r w:rsidRPr="00D8004D">
          <w:rPr>
            <w:rFonts w:ascii="Times New Roman" w:eastAsia="Times New Roman" w:hAnsi="Times New Roman" w:cs="Times New Roman"/>
            <w:color w:val="1155CC"/>
            <w:sz w:val="24"/>
            <w:szCs w:val="24"/>
            <w:u w:val="single"/>
          </w:rPr>
          <w:t>https://www.netsuite.com/portal/resource/articles/inventory-management/production-planning.shtml</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Patrício, L., Sangiorgi, D., Mahr, D., Čaić, M., Kalantari, S. and Sundar, S., 2020. Leveraging service design for healthcare transformation: Toward people-centered, integrated, and technology-enabled healthcare systems. Journal of Service Management, 31(5), pp.889-909.</w:t>
      </w:r>
      <w:hyperlink r:id="rId25">
        <w:r w:rsidRPr="00D8004D">
          <w:rPr>
            <w:rFonts w:ascii="Times New Roman" w:eastAsia="Times New Roman" w:hAnsi="Times New Roman" w:cs="Times New Roman"/>
            <w:color w:val="1155CC"/>
            <w:sz w:val="24"/>
            <w:szCs w:val="24"/>
            <w:u w:val="single"/>
          </w:rPr>
          <w:t>https://helda.helsinki.fi/dhanken/bitstream/handle/10227/324886/AMALeveragingServiceDesignforHealthcareTransformation.pdf</w:t>
        </w:r>
      </w:hyperlink>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pure.tue.nl (2023) Production planning in the automotive industry. Available at: </w:t>
      </w:r>
      <w:hyperlink r:id="rId26">
        <w:r w:rsidRPr="00D8004D">
          <w:rPr>
            <w:rFonts w:ascii="Times New Roman" w:eastAsia="Times New Roman" w:hAnsi="Times New Roman" w:cs="Times New Roman"/>
            <w:color w:val="1155CC"/>
            <w:sz w:val="24"/>
            <w:szCs w:val="24"/>
            <w:u w:val="single"/>
          </w:rPr>
          <w:t>https://pure.tue.nl/ws/portalfiles/portal/46923556/840398-1.pdf</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 xml:space="preserve">sciencedirect.com ,(2021) Analysis of electric vehicle trends, development and policies in India, Case Studies on Transport Policy. Available at: </w:t>
      </w:r>
      <w:hyperlink r:id="rId27">
        <w:r w:rsidRPr="00D8004D">
          <w:rPr>
            <w:rFonts w:ascii="Times New Roman" w:eastAsia="Times New Roman" w:hAnsi="Times New Roman" w:cs="Times New Roman"/>
            <w:color w:val="1155CC"/>
            <w:sz w:val="24"/>
            <w:szCs w:val="24"/>
            <w:u w:val="single"/>
          </w:rPr>
          <w:t>https://www.sciencedirect.com/science/article/abs/pii/S2213624X21000997</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lastRenderedPageBreak/>
        <w:t xml:space="preserve">sciencedirect.com. (2023) Optimization model for production scheduling taking into account preventive maintenance in an uncertainty-based production system, Heliyon. Available at: </w:t>
      </w:r>
      <w:hyperlink r:id="rId28">
        <w:r w:rsidRPr="00D8004D">
          <w:rPr>
            <w:rFonts w:ascii="Times New Roman" w:eastAsia="Times New Roman" w:hAnsi="Times New Roman" w:cs="Times New Roman"/>
            <w:color w:val="1155CC"/>
            <w:sz w:val="24"/>
            <w:szCs w:val="24"/>
            <w:u w:val="single"/>
          </w:rPr>
          <w:t>https://www.sciencedirect.com/science/article/pii/S2405844023046935</w:t>
        </w:r>
      </w:hyperlink>
      <w:r w:rsidRPr="00D8004D">
        <w:rPr>
          <w:rFonts w:ascii="Times New Roman" w:eastAsia="Times New Roman" w:hAnsi="Times New Roman" w:cs="Times New Roman"/>
          <w:sz w:val="24"/>
          <w:szCs w:val="24"/>
        </w:rPr>
        <w:t xml:space="preserve">  (Accessed: 16 December 2023). </w:t>
      </w:r>
    </w:p>
    <w:p w:rsidR="00D8004D" w:rsidRPr="00D8004D" w:rsidRDefault="00D8004D" w:rsidP="00D8004D">
      <w:pPr>
        <w:pStyle w:val="normal0"/>
        <w:spacing w:line="360" w:lineRule="auto"/>
        <w:jc w:val="both"/>
        <w:rPr>
          <w:rFonts w:ascii="Times New Roman" w:eastAsia="Times New Roman" w:hAnsi="Times New Roman" w:cs="Times New Roman"/>
          <w:sz w:val="24"/>
          <w:szCs w:val="24"/>
        </w:rPr>
      </w:pPr>
      <w:r w:rsidRPr="00D8004D">
        <w:rPr>
          <w:rFonts w:ascii="Times New Roman" w:eastAsia="Times New Roman" w:hAnsi="Times New Roman" w:cs="Times New Roman"/>
          <w:sz w:val="24"/>
          <w:szCs w:val="24"/>
        </w:rPr>
        <w:t>Sony, M. and Naik, S., 2020. Critical factors for the successful implementation of Industry 4.0: a review and future research direction. Production Planning &amp; Control, 31(10), pp.799-815.</w:t>
      </w:r>
      <w:hyperlink r:id="rId29">
        <w:r w:rsidRPr="00D8004D">
          <w:rPr>
            <w:rFonts w:ascii="Times New Roman" w:eastAsia="Times New Roman" w:hAnsi="Times New Roman" w:cs="Times New Roman"/>
            <w:color w:val="1155CC"/>
            <w:sz w:val="24"/>
            <w:szCs w:val="24"/>
            <w:u w:val="single"/>
          </w:rPr>
          <w:t>https://www.researchgate.net/profile/Michael-Sony/publication/337333407_Critical_factors_for_the_successful_implementation_of_Industry_40_a_review_and_future_research_direction/links/5f26dccc299bf134049c6144/Critical-factors-for-the-successful-implementation-of-Industry-40-a-review-and-future-research-direction.pdf</w:t>
        </w:r>
      </w:hyperlink>
    </w:p>
    <w:p w:rsidR="00516926" w:rsidRDefault="00516926">
      <w:pPr>
        <w:pStyle w:val="normal0"/>
        <w:spacing w:line="360" w:lineRule="auto"/>
        <w:jc w:val="both"/>
        <w:rPr>
          <w:rFonts w:ascii="Times New Roman" w:eastAsia="Times New Roman" w:hAnsi="Times New Roman" w:cs="Times New Roman"/>
          <w:sz w:val="24"/>
          <w:szCs w:val="24"/>
        </w:rPr>
      </w:pPr>
    </w:p>
    <w:p w:rsidR="00516926" w:rsidRDefault="00516926">
      <w:pPr>
        <w:pStyle w:val="normal0"/>
        <w:spacing w:line="360" w:lineRule="auto"/>
        <w:jc w:val="both"/>
        <w:rPr>
          <w:rFonts w:ascii="Times New Roman" w:eastAsia="Times New Roman" w:hAnsi="Times New Roman" w:cs="Times New Roman"/>
          <w:sz w:val="24"/>
          <w:szCs w:val="24"/>
        </w:rPr>
      </w:pPr>
    </w:p>
    <w:p w:rsidR="00516926" w:rsidRDefault="00516926">
      <w:pPr>
        <w:pStyle w:val="normal0"/>
        <w:spacing w:line="360" w:lineRule="auto"/>
        <w:jc w:val="both"/>
        <w:rPr>
          <w:rFonts w:ascii="Times New Roman" w:eastAsia="Times New Roman" w:hAnsi="Times New Roman" w:cs="Times New Roman"/>
          <w:sz w:val="24"/>
          <w:szCs w:val="24"/>
        </w:rPr>
      </w:pPr>
    </w:p>
    <w:sectPr w:rsidR="00516926" w:rsidSect="008A0105">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074" w:rsidRDefault="00FB5074" w:rsidP="008A0105">
      <w:pPr>
        <w:spacing w:line="240" w:lineRule="auto"/>
      </w:pPr>
      <w:r>
        <w:separator/>
      </w:r>
    </w:p>
  </w:endnote>
  <w:endnote w:type="continuationSeparator" w:id="1">
    <w:p w:rsidR="00FB5074" w:rsidRDefault="00FB5074" w:rsidP="008A01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88523"/>
      <w:docPartObj>
        <w:docPartGallery w:val="Page Numbers (Bottom of Page)"/>
        <w:docPartUnique/>
      </w:docPartObj>
    </w:sdtPr>
    <w:sdtContent>
      <w:p w:rsidR="008A0105" w:rsidRDefault="008A0105">
        <w:pPr>
          <w:pStyle w:val="Footer"/>
          <w:jc w:val="right"/>
        </w:pPr>
        <w:fldSimple w:instr=" PAGE   \* MERGEFORMAT ">
          <w:r w:rsidR="000C46A9">
            <w:rPr>
              <w:noProof/>
            </w:rPr>
            <w:t>8</w:t>
          </w:r>
        </w:fldSimple>
      </w:p>
    </w:sdtContent>
  </w:sdt>
  <w:p w:rsidR="008A0105" w:rsidRDefault="008A01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074" w:rsidRDefault="00FB5074" w:rsidP="008A0105">
      <w:pPr>
        <w:spacing w:line="240" w:lineRule="auto"/>
      </w:pPr>
      <w:r>
        <w:separator/>
      </w:r>
    </w:p>
  </w:footnote>
  <w:footnote w:type="continuationSeparator" w:id="1">
    <w:p w:rsidR="00FB5074" w:rsidRDefault="00FB5074" w:rsidP="008A010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6926"/>
    <w:rsid w:val="000C46A9"/>
    <w:rsid w:val="00516926"/>
    <w:rsid w:val="008A0105"/>
    <w:rsid w:val="00B16F2B"/>
    <w:rsid w:val="00D8004D"/>
    <w:rsid w:val="00FB5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16926"/>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0"/>
    <w:next w:val="normal0"/>
    <w:rsid w:val="00516926"/>
    <w:pPr>
      <w:keepNext/>
      <w:keepLines/>
      <w:spacing w:before="360" w:after="120"/>
      <w:outlineLvl w:val="1"/>
    </w:pPr>
    <w:rPr>
      <w:sz w:val="32"/>
      <w:szCs w:val="32"/>
    </w:rPr>
  </w:style>
  <w:style w:type="paragraph" w:styleId="Heading3">
    <w:name w:val="heading 3"/>
    <w:basedOn w:val="normal0"/>
    <w:next w:val="normal0"/>
    <w:rsid w:val="00516926"/>
    <w:pPr>
      <w:keepNext/>
      <w:keepLines/>
      <w:spacing w:before="320" w:after="80"/>
      <w:outlineLvl w:val="2"/>
    </w:pPr>
    <w:rPr>
      <w:color w:val="434343"/>
      <w:sz w:val="28"/>
      <w:szCs w:val="28"/>
    </w:rPr>
  </w:style>
  <w:style w:type="paragraph" w:styleId="Heading4">
    <w:name w:val="heading 4"/>
    <w:basedOn w:val="normal0"/>
    <w:next w:val="normal0"/>
    <w:rsid w:val="00516926"/>
    <w:pPr>
      <w:keepNext/>
      <w:keepLines/>
      <w:spacing w:before="280" w:after="80"/>
      <w:outlineLvl w:val="3"/>
    </w:pPr>
    <w:rPr>
      <w:color w:val="666666"/>
      <w:sz w:val="24"/>
      <w:szCs w:val="24"/>
    </w:rPr>
  </w:style>
  <w:style w:type="paragraph" w:styleId="Heading5">
    <w:name w:val="heading 5"/>
    <w:basedOn w:val="normal0"/>
    <w:next w:val="normal0"/>
    <w:rsid w:val="00516926"/>
    <w:pPr>
      <w:keepNext/>
      <w:keepLines/>
      <w:spacing w:before="240" w:after="80"/>
      <w:outlineLvl w:val="4"/>
    </w:pPr>
    <w:rPr>
      <w:color w:val="666666"/>
    </w:rPr>
  </w:style>
  <w:style w:type="paragraph" w:styleId="Heading6">
    <w:name w:val="heading 6"/>
    <w:basedOn w:val="normal0"/>
    <w:next w:val="normal0"/>
    <w:rsid w:val="0051692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6926"/>
  </w:style>
  <w:style w:type="paragraph" w:styleId="Title">
    <w:name w:val="Title"/>
    <w:basedOn w:val="normal0"/>
    <w:next w:val="normal0"/>
    <w:rsid w:val="00516926"/>
    <w:pPr>
      <w:keepNext/>
      <w:keepLines/>
      <w:spacing w:after="60"/>
    </w:pPr>
    <w:rPr>
      <w:sz w:val="52"/>
      <w:szCs w:val="52"/>
    </w:rPr>
  </w:style>
  <w:style w:type="paragraph" w:styleId="Subtitle">
    <w:name w:val="Subtitle"/>
    <w:basedOn w:val="normal0"/>
    <w:next w:val="normal0"/>
    <w:rsid w:val="00516926"/>
    <w:pPr>
      <w:keepNext/>
      <w:keepLines/>
      <w:spacing w:after="320"/>
    </w:pPr>
    <w:rPr>
      <w:color w:val="666666"/>
      <w:sz w:val="30"/>
      <w:szCs w:val="30"/>
    </w:rPr>
  </w:style>
  <w:style w:type="paragraph" w:styleId="Header">
    <w:name w:val="header"/>
    <w:basedOn w:val="Normal"/>
    <w:link w:val="HeaderChar"/>
    <w:uiPriority w:val="99"/>
    <w:semiHidden/>
    <w:unhideWhenUsed/>
    <w:rsid w:val="008A010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A0105"/>
  </w:style>
  <w:style w:type="paragraph" w:styleId="Footer">
    <w:name w:val="footer"/>
    <w:basedOn w:val="Normal"/>
    <w:link w:val="FooterChar"/>
    <w:uiPriority w:val="99"/>
    <w:unhideWhenUsed/>
    <w:rsid w:val="008A0105"/>
    <w:pPr>
      <w:tabs>
        <w:tab w:val="center" w:pos="4680"/>
        <w:tab w:val="right" w:pos="9360"/>
      </w:tabs>
      <w:spacing w:line="240" w:lineRule="auto"/>
    </w:pPr>
  </w:style>
  <w:style w:type="character" w:customStyle="1" w:styleId="FooterChar">
    <w:name w:val="Footer Char"/>
    <w:basedOn w:val="DefaultParagraphFont"/>
    <w:link w:val="Footer"/>
    <w:uiPriority w:val="99"/>
    <w:rsid w:val="008A0105"/>
  </w:style>
  <w:style w:type="paragraph" w:styleId="TOCHeading">
    <w:name w:val="TOC Heading"/>
    <w:basedOn w:val="Heading1"/>
    <w:next w:val="Normal"/>
    <w:uiPriority w:val="39"/>
    <w:semiHidden/>
    <w:unhideWhenUsed/>
    <w:qFormat/>
    <w:rsid w:val="008A0105"/>
    <w:pPr>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8A0105"/>
    <w:pPr>
      <w:spacing w:after="100"/>
    </w:pPr>
  </w:style>
  <w:style w:type="character" w:styleId="Hyperlink">
    <w:name w:val="Hyperlink"/>
    <w:basedOn w:val="DefaultParagraphFont"/>
    <w:uiPriority w:val="99"/>
    <w:unhideWhenUsed/>
    <w:rsid w:val="008A0105"/>
    <w:rPr>
      <w:color w:val="0000FF" w:themeColor="hyperlink"/>
      <w:u w:val="single"/>
    </w:rPr>
  </w:style>
  <w:style w:type="paragraph" w:styleId="BalloonText">
    <w:name w:val="Balloon Text"/>
    <w:basedOn w:val="Normal"/>
    <w:link w:val="BalloonTextChar"/>
    <w:uiPriority w:val="99"/>
    <w:semiHidden/>
    <w:unhideWhenUsed/>
    <w:rsid w:val="008A01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mdpi.com/2071-1050/12/12/4850/pdf" TargetMode="External"/><Relationship Id="rId18" Type="http://schemas.openxmlformats.org/officeDocument/2006/relationships/hyperlink" Target="https://help.sap.com/docs/SAP_S4HANA_ON-PREMISE/f899ce30af9044299d573ea30b533f1c/11c99d0841f24ee4a2c6f4411929ee1f.html" TargetMode="External"/><Relationship Id="rId26" Type="http://schemas.openxmlformats.org/officeDocument/2006/relationships/hyperlink" Target="https://pure.tue.nl/ws/portalfiles/portal/46923556/840398-1.pdf" TargetMode="External"/><Relationship Id="rId3" Type="http://schemas.openxmlformats.org/officeDocument/2006/relationships/settings" Target="settings.xml"/><Relationship Id="rId21" Type="http://schemas.openxmlformats.org/officeDocument/2006/relationships/hyperlink" Target="https://letstranzact.com/blogs/production-planning-and-control" TargetMode="External"/><Relationship Id="rId7" Type="http://schemas.openxmlformats.org/officeDocument/2006/relationships/image" Target="media/image1.png"/><Relationship Id="rId12" Type="http://schemas.openxmlformats.org/officeDocument/2006/relationships/hyperlink" Target="https://www.researchgate.net/profile/Mohamed-Mourad-Lafifi/post/PPC-in-Smart-Industria/attachment/5ff1bed2e35e2b000102a8b3/AS%3A975876707586051%401609678546450/download/Smart+production+planning+and+control+in+the+Industry+4.0+context+_+A+systematic+literature+review+Bueno2020.pdf" TargetMode="External"/><Relationship Id="rId17" Type="http://schemas.openxmlformats.org/officeDocument/2006/relationships/hyperlink" Target="https://www.deskera.com/blog/production-planning-strategy/" TargetMode="External"/><Relationship Id="rId25" Type="http://schemas.openxmlformats.org/officeDocument/2006/relationships/hyperlink" Target="https://helda.helsinki.fi/dhanken/bitstream/handle/10227/324886/AMALeveragingServiceDesignforHealthcareTransformation.pdf" TargetMode="External"/><Relationship Id="rId2" Type="http://schemas.openxmlformats.org/officeDocument/2006/relationships/styles" Target="styles.xml"/><Relationship Id="rId16" Type="http://schemas.openxmlformats.org/officeDocument/2006/relationships/hyperlink" Target="https://www.ddegjust.ac.in/2017/Uploads/11/POM-326.pdf" TargetMode="External"/><Relationship Id="rId20" Type="http://schemas.openxmlformats.org/officeDocument/2006/relationships/hyperlink" Target="https://www.researchgate.net/profile/Aboozar-Jamalnia/publication/330130303_Evaluating_the_performance_of_aggregate_production_planning_strategies_under_uncertainty_in_soft_drink_industry/links/5dc215964585151435ec5c6f/Evaluating-the-performance-of-aggregate-production-planning-strategies-under-uncertainty-in-soft-drink-industry.pdf" TargetMode="External"/><Relationship Id="rId29" Type="http://schemas.openxmlformats.org/officeDocument/2006/relationships/hyperlink" Target="https://www.researchgate.net/profile/Michael-Sony/publication/337333407_Critical_factors_for_the_successful_implementation_of_Industry_40_a_review_and_future_research_direction/links/5f26dccc299bf134049c6144/Critical-factors-for-the-successful-implementation-of-Industry-40-a-review-and-future-research-direction.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netsuite.com/portal/resource/articles/inventory-management/production-planning.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dpi.com/2071-1050/13/15/8196/pdf" TargetMode="External"/><Relationship Id="rId23" Type="http://schemas.openxmlformats.org/officeDocument/2006/relationships/hyperlink" Target="https://www.mdpi.com/2071-1050/11/16/4333/pdf" TargetMode="External"/><Relationship Id="rId28" Type="http://schemas.openxmlformats.org/officeDocument/2006/relationships/hyperlink" Target="https://www.sciencedirect.com/science/article/pii/S2405844023046935" TargetMode="External"/><Relationship Id="rId10" Type="http://schemas.openxmlformats.org/officeDocument/2006/relationships/diagramQuickStyle" Target="diagrams/quickStyle1.xml"/><Relationship Id="rId19" Type="http://schemas.openxmlformats.org/officeDocument/2006/relationships/hyperlink" Target="http://gnanaganga.inflibnet.ac.in/jspui/bitstream/123456789/2459/1/Indumathi%20R.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mdpi.com/2071-1050/12/2/492/pdf" TargetMode="External"/><Relationship Id="rId22" Type="http://schemas.openxmlformats.org/officeDocument/2006/relationships/hyperlink" Target="https://ntnuopen.ntnu.no/ntnu-xmlui/bitstream/handle/11250/2644384/Mikalef.pdf?sequence=4" TargetMode="External"/><Relationship Id="rId27" Type="http://schemas.openxmlformats.org/officeDocument/2006/relationships/hyperlink" Target="https://www.sciencedirect.com/science/article/abs/pii/S2213624X21000997"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5D6BC-37FF-4A41-A91B-AF637D15B5F0}" type="doc">
      <dgm:prSet loTypeId="urn:microsoft.com/office/officeart/2005/8/layout/cycle5" loCatId="cycle" qsTypeId="urn:microsoft.com/office/officeart/2005/8/quickstyle/3d2" qsCatId="3D" csTypeId="urn:microsoft.com/office/officeart/2005/8/colors/colorful3" csCatId="colorful" phldr="1"/>
      <dgm:spPr/>
      <dgm:t>
        <a:bodyPr/>
        <a:lstStyle/>
        <a:p>
          <a:endParaRPr lang="en-US"/>
        </a:p>
      </dgm:t>
    </dgm:pt>
    <dgm:pt modelId="{D0DCA7B4-02F4-43C1-8934-E21D80CC66AB}">
      <dgm:prSet phldrT="[Text]"/>
      <dgm:spPr/>
      <dgm:t>
        <a:bodyPr/>
        <a:lstStyle/>
        <a:p>
          <a:r>
            <a:rPr lang="en-US" b="1"/>
            <a:t>Advanced Analytics</a:t>
          </a:r>
          <a:endParaRPr lang="en-US"/>
        </a:p>
      </dgm:t>
    </dgm:pt>
    <dgm:pt modelId="{332E12B5-E204-40C2-99DC-C2D5F95EAF56}" type="parTrans" cxnId="{F56F1A36-0421-4925-B9DA-38A85C3D4FB7}">
      <dgm:prSet/>
      <dgm:spPr/>
      <dgm:t>
        <a:bodyPr/>
        <a:lstStyle/>
        <a:p>
          <a:endParaRPr lang="en-US"/>
        </a:p>
      </dgm:t>
    </dgm:pt>
    <dgm:pt modelId="{7A7302E8-E6F2-416C-B069-7023DDAB7038}" type="sibTrans" cxnId="{F56F1A36-0421-4925-B9DA-38A85C3D4FB7}">
      <dgm:prSet/>
      <dgm:spPr/>
      <dgm:t>
        <a:bodyPr/>
        <a:lstStyle/>
        <a:p>
          <a:endParaRPr lang="en-US"/>
        </a:p>
      </dgm:t>
    </dgm:pt>
    <dgm:pt modelId="{2A868E36-B72F-4FAF-97CC-9991694B9CCA}">
      <dgm:prSet phldrT="[Text]"/>
      <dgm:spPr/>
      <dgm:t>
        <a:bodyPr/>
        <a:lstStyle/>
        <a:p>
          <a:r>
            <a:rPr lang="en-US" b="1" i="0" u="none"/>
            <a:t>AI and Machine Learning</a:t>
          </a:r>
          <a:endParaRPr lang="en-US"/>
        </a:p>
      </dgm:t>
    </dgm:pt>
    <dgm:pt modelId="{8B9756B8-428C-4567-8A06-D22142F03A1F}" type="parTrans" cxnId="{CF046998-27D3-46F5-B236-6C72C616302E}">
      <dgm:prSet/>
      <dgm:spPr/>
      <dgm:t>
        <a:bodyPr/>
        <a:lstStyle/>
        <a:p>
          <a:endParaRPr lang="en-US"/>
        </a:p>
      </dgm:t>
    </dgm:pt>
    <dgm:pt modelId="{AC572AFB-D00A-4F00-B988-4ED4E5FDB8A7}" type="sibTrans" cxnId="{CF046998-27D3-46F5-B236-6C72C616302E}">
      <dgm:prSet/>
      <dgm:spPr/>
      <dgm:t>
        <a:bodyPr/>
        <a:lstStyle/>
        <a:p>
          <a:endParaRPr lang="en-US"/>
        </a:p>
      </dgm:t>
    </dgm:pt>
    <dgm:pt modelId="{35CDBDFD-382E-473B-834A-5EAFBA5B4B04}">
      <dgm:prSet phldrT="[Text]"/>
      <dgm:spPr/>
      <dgm:t>
        <a:bodyPr/>
        <a:lstStyle/>
        <a:p>
          <a:r>
            <a:rPr lang="en-US" b="1" i="0" u="none"/>
            <a:t>IoT (Internet of Things)</a:t>
          </a:r>
          <a:endParaRPr lang="en-US"/>
        </a:p>
      </dgm:t>
    </dgm:pt>
    <dgm:pt modelId="{EA57E9F8-2C0A-49FF-AFA9-4FBDBB3036B1}" type="parTrans" cxnId="{7B06974F-698D-41F8-B3BB-865CE1E1A98B}">
      <dgm:prSet/>
      <dgm:spPr/>
      <dgm:t>
        <a:bodyPr/>
        <a:lstStyle/>
        <a:p>
          <a:endParaRPr lang="en-US"/>
        </a:p>
      </dgm:t>
    </dgm:pt>
    <dgm:pt modelId="{1D10E15A-85AF-4A06-9DC2-6899DF8FFD84}" type="sibTrans" cxnId="{7B06974F-698D-41F8-B3BB-865CE1E1A98B}">
      <dgm:prSet/>
      <dgm:spPr/>
      <dgm:t>
        <a:bodyPr/>
        <a:lstStyle/>
        <a:p>
          <a:endParaRPr lang="en-US"/>
        </a:p>
      </dgm:t>
    </dgm:pt>
    <dgm:pt modelId="{10FD6430-5E03-4395-A482-209B2618AE88}">
      <dgm:prSet phldrT="[Text]"/>
      <dgm:spPr/>
      <dgm:t>
        <a:bodyPr/>
        <a:lstStyle/>
        <a:p>
          <a:r>
            <a:rPr lang="en-US" b="1" i="0" u="none"/>
            <a:t>3-D Printing</a:t>
          </a:r>
          <a:endParaRPr lang="en-US"/>
        </a:p>
      </dgm:t>
    </dgm:pt>
    <dgm:pt modelId="{AC1D762C-1CC9-466A-AD44-E40CC25EBF90}" type="parTrans" cxnId="{A6A3E470-9618-457B-B85E-E3AFA76C012D}">
      <dgm:prSet/>
      <dgm:spPr/>
      <dgm:t>
        <a:bodyPr/>
        <a:lstStyle/>
        <a:p>
          <a:endParaRPr lang="en-US"/>
        </a:p>
      </dgm:t>
    </dgm:pt>
    <dgm:pt modelId="{8C9BFAA8-9363-4816-88A2-F2141B2938CF}" type="sibTrans" cxnId="{A6A3E470-9618-457B-B85E-E3AFA76C012D}">
      <dgm:prSet/>
      <dgm:spPr/>
      <dgm:t>
        <a:bodyPr/>
        <a:lstStyle/>
        <a:p>
          <a:endParaRPr lang="en-US"/>
        </a:p>
      </dgm:t>
    </dgm:pt>
    <dgm:pt modelId="{828F9B8C-7FF5-4EA3-ADAE-C844F708BB07}">
      <dgm:prSet phldrT="[Text]"/>
      <dgm:spPr/>
      <dgm:t>
        <a:bodyPr/>
        <a:lstStyle/>
        <a:p>
          <a:pPr algn="ctr"/>
          <a:r>
            <a:rPr lang="en-US" b="1" i="0" u="none"/>
            <a:t>Virtual Reality (VR)</a:t>
          </a:r>
          <a:endParaRPr lang="en-US"/>
        </a:p>
      </dgm:t>
    </dgm:pt>
    <dgm:pt modelId="{79C75FAA-68F8-43E3-A090-891F00F43E40}" type="parTrans" cxnId="{8B1D92AC-0285-4ECF-BC35-99365DB6EF46}">
      <dgm:prSet/>
      <dgm:spPr/>
      <dgm:t>
        <a:bodyPr/>
        <a:lstStyle/>
        <a:p>
          <a:endParaRPr lang="en-US"/>
        </a:p>
      </dgm:t>
    </dgm:pt>
    <dgm:pt modelId="{AB03B4BF-1FB6-4544-B62A-CC3A146D7D8F}" type="sibTrans" cxnId="{8B1D92AC-0285-4ECF-BC35-99365DB6EF46}">
      <dgm:prSet/>
      <dgm:spPr/>
      <dgm:t>
        <a:bodyPr/>
        <a:lstStyle/>
        <a:p>
          <a:endParaRPr lang="en-US"/>
        </a:p>
      </dgm:t>
    </dgm:pt>
    <dgm:pt modelId="{B9EBF4AF-4937-425F-9862-8207C7786094}" type="pres">
      <dgm:prSet presAssocID="{C5D5D6BC-37FF-4A41-A91B-AF637D15B5F0}" presName="cycle" presStyleCnt="0">
        <dgm:presLayoutVars>
          <dgm:dir/>
          <dgm:resizeHandles val="exact"/>
        </dgm:presLayoutVars>
      </dgm:prSet>
      <dgm:spPr/>
    </dgm:pt>
    <dgm:pt modelId="{A0154CD6-59C8-40DF-B7B1-17B20D34505C}" type="pres">
      <dgm:prSet presAssocID="{D0DCA7B4-02F4-43C1-8934-E21D80CC66AB}" presName="node" presStyleLbl="node1" presStyleIdx="0" presStyleCnt="5">
        <dgm:presLayoutVars>
          <dgm:bulletEnabled val="1"/>
        </dgm:presLayoutVars>
      </dgm:prSet>
      <dgm:spPr/>
      <dgm:t>
        <a:bodyPr/>
        <a:lstStyle/>
        <a:p>
          <a:endParaRPr lang="en-US"/>
        </a:p>
      </dgm:t>
    </dgm:pt>
    <dgm:pt modelId="{8A449EB3-CE7C-4EF9-9ADB-3A2C3443404F}" type="pres">
      <dgm:prSet presAssocID="{D0DCA7B4-02F4-43C1-8934-E21D80CC66AB}" presName="spNode" presStyleCnt="0"/>
      <dgm:spPr/>
    </dgm:pt>
    <dgm:pt modelId="{5EBCC939-815F-4CBD-B078-978A36098A85}" type="pres">
      <dgm:prSet presAssocID="{7A7302E8-E6F2-416C-B069-7023DDAB7038}" presName="sibTrans" presStyleLbl="sibTrans1D1" presStyleIdx="0" presStyleCnt="5"/>
      <dgm:spPr/>
    </dgm:pt>
    <dgm:pt modelId="{4C852786-D747-4800-BFC0-ED322512031D}" type="pres">
      <dgm:prSet presAssocID="{2A868E36-B72F-4FAF-97CC-9991694B9CCA}" presName="node" presStyleLbl="node1" presStyleIdx="1" presStyleCnt="5">
        <dgm:presLayoutVars>
          <dgm:bulletEnabled val="1"/>
        </dgm:presLayoutVars>
      </dgm:prSet>
      <dgm:spPr/>
      <dgm:t>
        <a:bodyPr/>
        <a:lstStyle/>
        <a:p>
          <a:endParaRPr lang="en-US"/>
        </a:p>
      </dgm:t>
    </dgm:pt>
    <dgm:pt modelId="{852BF709-C0F6-4EFF-A41B-8B569DDBEB68}" type="pres">
      <dgm:prSet presAssocID="{2A868E36-B72F-4FAF-97CC-9991694B9CCA}" presName="spNode" presStyleCnt="0"/>
      <dgm:spPr/>
    </dgm:pt>
    <dgm:pt modelId="{47CA3088-BB1C-4689-93FE-D847A8B7D680}" type="pres">
      <dgm:prSet presAssocID="{AC572AFB-D00A-4F00-B988-4ED4E5FDB8A7}" presName="sibTrans" presStyleLbl="sibTrans1D1" presStyleIdx="1" presStyleCnt="5"/>
      <dgm:spPr/>
    </dgm:pt>
    <dgm:pt modelId="{0D7A2781-04E8-481C-A4FB-D7DEE7D99EE6}" type="pres">
      <dgm:prSet presAssocID="{35CDBDFD-382E-473B-834A-5EAFBA5B4B04}" presName="node" presStyleLbl="node1" presStyleIdx="2" presStyleCnt="5">
        <dgm:presLayoutVars>
          <dgm:bulletEnabled val="1"/>
        </dgm:presLayoutVars>
      </dgm:prSet>
      <dgm:spPr/>
      <dgm:t>
        <a:bodyPr/>
        <a:lstStyle/>
        <a:p>
          <a:endParaRPr lang="en-US"/>
        </a:p>
      </dgm:t>
    </dgm:pt>
    <dgm:pt modelId="{DE37FF58-3871-4961-8007-0B8AE2A25A71}" type="pres">
      <dgm:prSet presAssocID="{35CDBDFD-382E-473B-834A-5EAFBA5B4B04}" presName="spNode" presStyleCnt="0"/>
      <dgm:spPr/>
    </dgm:pt>
    <dgm:pt modelId="{E9509E9F-AF16-4EB1-B2D9-D99195C65284}" type="pres">
      <dgm:prSet presAssocID="{1D10E15A-85AF-4A06-9DC2-6899DF8FFD84}" presName="sibTrans" presStyleLbl="sibTrans1D1" presStyleIdx="2" presStyleCnt="5"/>
      <dgm:spPr/>
    </dgm:pt>
    <dgm:pt modelId="{FDA3ADA9-9D09-46F4-B68E-C5D8C742DF7D}" type="pres">
      <dgm:prSet presAssocID="{10FD6430-5E03-4395-A482-209B2618AE88}" presName="node" presStyleLbl="node1" presStyleIdx="3" presStyleCnt="5">
        <dgm:presLayoutVars>
          <dgm:bulletEnabled val="1"/>
        </dgm:presLayoutVars>
      </dgm:prSet>
      <dgm:spPr/>
      <dgm:t>
        <a:bodyPr/>
        <a:lstStyle/>
        <a:p>
          <a:endParaRPr lang="en-US"/>
        </a:p>
      </dgm:t>
    </dgm:pt>
    <dgm:pt modelId="{D6ADFC9E-0EBC-4AED-8E5E-3BF4C20FC991}" type="pres">
      <dgm:prSet presAssocID="{10FD6430-5E03-4395-A482-209B2618AE88}" presName="spNode" presStyleCnt="0"/>
      <dgm:spPr/>
    </dgm:pt>
    <dgm:pt modelId="{468BE02A-A6B5-405E-B48B-ACF2260E43AB}" type="pres">
      <dgm:prSet presAssocID="{8C9BFAA8-9363-4816-88A2-F2141B2938CF}" presName="sibTrans" presStyleLbl="sibTrans1D1" presStyleIdx="3" presStyleCnt="5"/>
      <dgm:spPr/>
    </dgm:pt>
    <dgm:pt modelId="{6CEFEDFE-E7C5-46EE-9622-F783421CA237}" type="pres">
      <dgm:prSet presAssocID="{828F9B8C-7FF5-4EA3-ADAE-C844F708BB07}" presName="node" presStyleLbl="node1" presStyleIdx="4" presStyleCnt="5">
        <dgm:presLayoutVars>
          <dgm:bulletEnabled val="1"/>
        </dgm:presLayoutVars>
      </dgm:prSet>
      <dgm:spPr/>
      <dgm:t>
        <a:bodyPr/>
        <a:lstStyle/>
        <a:p>
          <a:endParaRPr lang="en-US"/>
        </a:p>
      </dgm:t>
    </dgm:pt>
    <dgm:pt modelId="{5E916B37-44A0-44D5-A752-C834080005F9}" type="pres">
      <dgm:prSet presAssocID="{828F9B8C-7FF5-4EA3-ADAE-C844F708BB07}" presName="spNode" presStyleCnt="0"/>
      <dgm:spPr/>
    </dgm:pt>
    <dgm:pt modelId="{F47147F8-E464-460B-9099-E6F7223FA70D}" type="pres">
      <dgm:prSet presAssocID="{AB03B4BF-1FB6-4544-B62A-CC3A146D7D8F}" presName="sibTrans" presStyleLbl="sibTrans1D1" presStyleIdx="4" presStyleCnt="5"/>
      <dgm:spPr/>
    </dgm:pt>
  </dgm:ptLst>
  <dgm:cxnLst>
    <dgm:cxn modelId="{F56F1A36-0421-4925-B9DA-38A85C3D4FB7}" srcId="{C5D5D6BC-37FF-4A41-A91B-AF637D15B5F0}" destId="{D0DCA7B4-02F4-43C1-8934-E21D80CC66AB}" srcOrd="0" destOrd="0" parTransId="{332E12B5-E204-40C2-99DC-C2D5F95EAF56}" sibTransId="{7A7302E8-E6F2-416C-B069-7023DDAB7038}"/>
    <dgm:cxn modelId="{D4EB3584-6DCB-4897-9BF3-E1CDF9C1CC5F}" type="presOf" srcId="{35CDBDFD-382E-473B-834A-5EAFBA5B4B04}" destId="{0D7A2781-04E8-481C-A4FB-D7DEE7D99EE6}" srcOrd="0" destOrd="0" presId="urn:microsoft.com/office/officeart/2005/8/layout/cycle5"/>
    <dgm:cxn modelId="{2A24CFE0-53EA-4C33-AD8F-EE49C894EF00}" type="presOf" srcId="{AB03B4BF-1FB6-4544-B62A-CC3A146D7D8F}" destId="{F47147F8-E464-460B-9099-E6F7223FA70D}" srcOrd="0" destOrd="0" presId="urn:microsoft.com/office/officeart/2005/8/layout/cycle5"/>
    <dgm:cxn modelId="{B112EFF2-61AF-405D-904B-72A3281F8F2A}" type="presOf" srcId="{7A7302E8-E6F2-416C-B069-7023DDAB7038}" destId="{5EBCC939-815F-4CBD-B078-978A36098A85}" srcOrd="0" destOrd="0" presId="urn:microsoft.com/office/officeart/2005/8/layout/cycle5"/>
    <dgm:cxn modelId="{ABDE17BA-5FE7-45EA-A7A7-7A12A8643039}" type="presOf" srcId="{828F9B8C-7FF5-4EA3-ADAE-C844F708BB07}" destId="{6CEFEDFE-E7C5-46EE-9622-F783421CA237}" srcOrd="0" destOrd="0" presId="urn:microsoft.com/office/officeart/2005/8/layout/cycle5"/>
    <dgm:cxn modelId="{6BF607A0-E76A-4B2D-9AEF-3A58E128DBC4}" type="presOf" srcId="{1D10E15A-85AF-4A06-9DC2-6899DF8FFD84}" destId="{E9509E9F-AF16-4EB1-B2D9-D99195C65284}" srcOrd="0" destOrd="0" presId="urn:microsoft.com/office/officeart/2005/8/layout/cycle5"/>
    <dgm:cxn modelId="{7B06974F-698D-41F8-B3BB-865CE1E1A98B}" srcId="{C5D5D6BC-37FF-4A41-A91B-AF637D15B5F0}" destId="{35CDBDFD-382E-473B-834A-5EAFBA5B4B04}" srcOrd="2" destOrd="0" parTransId="{EA57E9F8-2C0A-49FF-AFA9-4FBDBB3036B1}" sibTransId="{1D10E15A-85AF-4A06-9DC2-6899DF8FFD84}"/>
    <dgm:cxn modelId="{8BB72AC3-5A5E-408D-9041-35DE9305C53C}" type="presOf" srcId="{C5D5D6BC-37FF-4A41-A91B-AF637D15B5F0}" destId="{B9EBF4AF-4937-425F-9862-8207C7786094}" srcOrd="0" destOrd="0" presId="urn:microsoft.com/office/officeart/2005/8/layout/cycle5"/>
    <dgm:cxn modelId="{CB67E1B1-785A-4B9B-BE95-7C6873916526}" type="presOf" srcId="{D0DCA7B4-02F4-43C1-8934-E21D80CC66AB}" destId="{A0154CD6-59C8-40DF-B7B1-17B20D34505C}" srcOrd="0" destOrd="0" presId="urn:microsoft.com/office/officeart/2005/8/layout/cycle5"/>
    <dgm:cxn modelId="{A6A3E470-9618-457B-B85E-E3AFA76C012D}" srcId="{C5D5D6BC-37FF-4A41-A91B-AF637D15B5F0}" destId="{10FD6430-5E03-4395-A482-209B2618AE88}" srcOrd="3" destOrd="0" parTransId="{AC1D762C-1CC9-466A-AD44-E40CC25EBF90}" sibTransId="{8C9BFAA8-9363-4816-88A2-F2141B2938CF}"/>
    <dgm:cxn modelId="{1AEEFA2D-B5D0-4EB7-9929-9E03E2BE765E}" type="presOf" srcId="{10FD6430-5E03-4395-A482-209B2618AE88}" destId="{FDA3ADA9-9D09-46F4-B68E-C5D8C742DF7D}" srcOrd="0" destOrd="0" presId="urn:microsoft.com/office/officeart/2005/8/layout/cycle5"/>
    <dgm:cxn modelId="{04E77FED-77D9-4800-A035-ABF8C531599C}" type="presOf" srcId="{2A868E36-B72F-4FAF-97CC-9991694B9CCA}" destId="{4C852786-D747-4800-BFC0-ED322512031D}" srcOrd="0" destOrd="0" presId="urn:microsoft.com/office/officeart/2005/8/layout/cycle5"/>
    <dgm:cxn modelId="{5EF59A79-7DF8-4C89-8CEA-A7B9B9A59E4F}" type="presOf" srcId="{8C9BFAA8-9363-4816-88A2-F2141B2938CF}" destId="{468BE02A-A6B5-405E-B48B-ACF2260E43AB}" srcOrd="0" destOrd="0" presId="urn:microsoft.com/office/officeart/2005/8/layout/cycle5"/>
    <dgm:cxn modelId="{8B1D92AC-0285-4ECF-BC35-99365DB6EF46}" srcId="{C5D5D6BC-37FF-4A41-A91B-AF637D15B5F0}" destId="{828F9B8C-7FF5-4EA3-ADAE-C844F708BB07}" srcOrd="4" destOrd="0" parTransId="{79C75FAA-68F8-43E3-A090-891F00F43E40}" sibTransId="{AB03B4BF-1FB6-4544-B62A-CC3A146D7D8F}"/>
    <dgm:cxn modelId="{CF046998-27D3-46F5-B236-6C72C616302E}" srcId="{C5D5D6BC-37FF-4A41-A91B-AF637D15B5F0}" destId="{2A868E36-B72F-4FAF-97CC-9991694B9CCA}" srcOrd="1" destOrd="0" parTransId="{8B9756B8-428C-4567-8A06-D22142F03A1F}" sibTransId="{AC572AFB-D00A-4F00-B988-4ED4E5FDB8A7}"/>
    <dgm:cxn modelId="{33DEDD1C-5EB8-4D73-8780-FE5559E256DD}" type="presOf" srcId="{AC572AFB-D00A-4F00-B988-4ED4E5FDB8A7}" destId="{47CA3088-BB1C-4689-93FE-D847A8B7D680}" srcOrd="0" destOrd="0" presId="urn:microsoft.com/office/officeart/2005/8/layout/cycle5"/>
    <dgm:cxn modelId="{182CF3C6-DF24-4486-9C7F-FE97CF7F89BC}" type="presParOf" srcId="{B9EBF4AF-4937-425F-9862-8207C7786094}" destId="{A0154CD6-59C8-40DF-B7B1-17B20D34505C}" srcOrd="0" destOrd="0" presId="urn:microsoft.com/office/officeart/2005/8/layout/cycle5"/>
    <dgm:cxn modelId="{7A194AC1-DD72-4F77-B453-F6655D2D720D}" type="presParOf" srcId="{B9EBF4AF-4937-425F-9862-8207C7786094}" destId="{8A449EB3-CE7C-4EF9-9ADB-3A2C3443404F}" srcOrd="1" destOrd="0" presId="urn:microsoft.com/office/officeart/2005/8/layout/cycle5"/>
    <dgm:cxn modelId="{850501DF-2EAC-4CD9-8314-4C6B756874AD}" type="presParOf" srcId="{B9EBF4AF-4937-425F-9862-8207C7786094}" destId="{5EBCC939-815F-4CBD-B078-978A36098A85}" srcOrd="2" destOrd="0" presId="urn:microsoft.com/office/officeart/2005/8/layout/cycle5"/>
    <dgm:cxn modelId="{D5EA1D91-6DBF-4543-982B-D3A8EA54A166}" type="presParOf" srcId="{B9EBF4AF-4937-425F-9862-8207C7786094}" destId="{4C852786-D747-4800-BFC0-ED322512031D}" srcOrd="3" destOrd="0" presId="urn:microsoft.com/office/officeart/2005/8/layout/cycle5"/>
    <dgm:cxn modelId="{1DB656AC-3657-427F-B682-F7B3C4914ACF}" type="presParOf" srcId="{B9EBF4AF-4937-425F-9862-8207C7786094}" destId="{852BF709-C0F6-4EFF-A41B-8B569DDBEB68}" srcOrd="4" destOrd="0" presId="urn:microsoft.com/office/officeart/2005/8/layout/cycle5"/>
    <dgm:cxn modelId="{17087210-8FA0-4741-AFBA-1B0910C63968}" type="presParOf" srcId="{B9EBF4AF-4937-425F-9862-8207C7786094}" destId="{47CA3088-BB1C-4689-93FE-D847A8B7D680}" srcOrd="5" destOrd="0" presId="urn:microsoft.com/office/officeart/2005/8/layout/cycle5"/>
    <dgm:cxn modelId="{5903D8B3-AB7A-4AE6-97F0-7EEB90529BDA}" type="presParOf" srcId="{B9EBF4AF-4937-425F-9862-8207C7786094}" destId="{0D7A2781-04E8-481C-A4FB-D7DEE7D99EE6}" srcOrd="6" destOrd="0" presId="urn:microsoft.com/office/officeart/2005/8/layout/cycle5"/>
    <dgm:cxn modelId="{E4DF2944-9410-4D97-AE7F-11231A6E65A3}" type="presParOf" srcId="{B9EBF4AF-4937-425F-9862-8207C7786094}" destId="{DE37FF58-3871-4961-8007-0B8AE2A25A71}" srcOrd="7" destOrd="0" presId="urn:microsoft.com/office/officeart/2005/8/layout/cycle5"/>
    <dgm:cxn modelId="{5B63BABF-8892-4206-A093-07C32CC3BB01}" type="presParOf" srcId="{B9EBF4AF-4937-425F-9862-8207C7786094}" destId="{E9509E9F-AF16-4EB1-B2D9-D99195C65284}" srcOrd="8" destOrd="0" presId="urn:microsoft.com/office/officeart/2005/8/layout/cycle5"/>
    <dgm:cxn modelId="{B700511A-B504-420C-BD3B-D2AB6B40777C}" type="presParOf" srcId="{B9EBF4AF-4937-425F-9862-8207C7786094}" destId="{FDA3ADA9-9D09-46F4-B68E-C5D8C742DF7D}" srcOrd="9" destOrd="0" presId="urn:microsoft.com/office/officeart/2005/8/layout/cycle5"/>
    <dgm:cxn modelId="{E1B00878-1C38-4FF1-B9A0-5A0E1FFADAFF}" type="presParOf" srcId="{B9EBF4AF-4937-425F-9862-8207C7786094}" destId="{D6ADFC9E-0EBC-4AED-8E5E-3BF4C20FC991}" srcOrd="10" destOrd="0" presId="urn:microsoft.com/office/officeart/2005/8/layout/cycle5"/>
    <dgm:cxn modelId="{4D3873C3-9DDC-44A7-8CFE-C86A8FEEC41F}" type="presParOf" srcId="{B9EBF4AF-4937-425F-9862-8207C7786094}" destId="{468BE02A-A6B5-405E-B48B-ACF2260E43AB}" srcOrd="11" destOrd="0" presId="urn:microsoft.com/office/officeart/2005/8/layout/cycle5"/>
    <dgm:cxn modelId="{C490DEA5-5D2B-4C34-9A71-B900853A9947}" type="presParOf" srcId="{B9EBF4AF-4937-425F-9862-8207C7786094}" destId="{6CEFEDFE-E7C5-46EE-9622-F783421CA237}" srcOrd="12" destOrd="0" presId="urn:microsoft.com/office/officeart/2005/8/layout/cycle5"/>
    <dgm:cxn modelId="{738DA28F-DCD1-48B1-A719-00052B588F22}" type="presParOf" srcId="{B9EBF4AF-4937-425F-9862-8207C7786094}" destId="{5E916B37-44A0-44D5-A752-C834080005F9}" srcOrd="13" destOrd="0" presId="urn:microsoft.com/office/officeart/2005/8/layout/cycle5"/>
    <dgm:cxn modelId="{A44CF347-CDDB-49C1-ABC1-0753E8101D41}" type="presParOf" srcId="{B9EBF4AF-4937-425F-9862-8207C7786094}" destId="{F47147F8-E464-460B-9099-E6F7223FA70D}" srcOrd="14"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BA11A-661E-4C8D-9B5B-D6C9042A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4474</Words>
  <Characters>25505</Characters>
  <Application>Microsoft Office Word</Application>
  <DocSecurity>0</DocSecurity>
  <Lines>212</Lines>
  <Paragraphs>59</Paragraphs>
  <ScaleCrop>false</ScaleCrop>
  <Company/>
  <LinksUpToDate>false</LinksUpToDate>
  <CharactersWithSpaces>29920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2023-12-16T10:56:00Z</dcterms:created>
  <dcterms:modified xsi:type="dcterms:W3CDTF">2023-12-16T10:56:00Z</dcterms:modified>
</cp:coreProperties>
</file>