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6B851C" w14:textId="11AF9945" w:rsidR="00DE2DC6" w:rsidRDefault="00DE2DC6" w:rsidP="00DE2DC6"/>
    <w:p w14:paraId="0ECFE6A4" w14:textId="77777777" w:rsidR="00DE2DC6" w:rsidRDefault="00DE2DC6"/>
    <w:p w14:paraId="58CFE0D1" w14:textId="77777777" w:rsidR="00DE2DC6" w:rsidRDefault="00DE2DC6"/>
    <w:p w14:paraId="39F09774" w14:textId="77777777" w:rsidR="00DE2DC6" w:rsidRDefault="00DE2DC6"/>
    <w:p w14:paraId="5DEF1BB3" w14:textId="77777777" w:rsidR="00DE2DC6" w:rsidRDefault="00DE2DC6"/>
    <w:p w14:paraId="390684B5" w14:textId="77777777" w:rsidR="00DE2DC6" w:rsidRDefault="00DE2DC6"/>
    <w:p w14:paraId="4A1DF60F" w14:textId="77777777" w:rsidR="00DE2DC6" w:rsidRDefault="00DE2DC6"/>
    <w:p w14:paraId="7A758346" w14:textId="77777777" w:rsidR="00DE2DC6" w:rsidRDefault="00DE2DC6"/>
    <w:p w14:paraId="093A0EDE" w14:textId="77777777" w:rsidR="00DE2DC6" w:rsidRDefault="00DE2DC6"/>
    <w:p w14:paraId="1359067C" w14:textId="77777777" w:rsidR="00DE2DC6" w:rsidRDefault="00DE2DC6"/>
    <w:p w14:paraId="44692B51" w14:textId="6B7730F1" w:rsidR="00D95CED" w:rsidRPr="00DE2DC6" w:rsidRDefault="00DE2DC6" w:rsidP="00DE2DC6">
      <w:pPr>
        <w:jc w:val="center"/>
        <w:rPr>
          <w:rFonts w:ascii="Times New Roman" w:hAnsi="Times New Roman" w:cs="Times New Roman"/>
          <w:b/>
          <w:sz w:val="28"/>
          <w:szCs w:val="28"/>
        </w:rPr>
      </w:pPr>
      <w:r w:rsidRPr="00DE2DC6">
        <w:rPr>
          <w:rFonts w:ascii="Times New Roman" w:hAnsi="Times New Roman" w:cs="Times New Roman"/>
          <w:b/>
          <w:sz w:val="28"/>
          <w:szCs w:val="28"/>
        </w:rPr>
        <w:t xml:space="preserve">Hawaii Muon </w:t>
      </w:r>
      <w:proofErr w:type="spellStart"/>
      <w:r w:rsidRPr="00DE2DC6">
        <w:rPr>
          <w:rFonts w:ascii="Times New Roman" w:hAnsi="Times New Roman" w:cs="Times New Roman"/>
          <w:b/>
          <w:sz w:val="28"/>
          <w:szCs w:val="28"/>
        </w:rPr>
        <w:t>Beamline</w:t>
      </w:r>
      <w:proofErr w:type="spellEnd"/>
      <w:r w:rsidRPr="00DE2DC6">
        <w:rPr>
          <w:rFonts w:ascii="Times New Roman" w:hAnsi="Times New Roman" w:cs="Times New Roman"/>
          <w:b/>
          <w:sz w:val="28"/>
          <w:szCs w:val="28"/>
        </w:rPr>
        <w:t xml:space="preserve"> Scintillating Tracker Plane Data Acquisition System</w:t>
      </w:r>
    </w:p>
    <w:p w14:paraId="569D6DE8" w14:textId="0B9B42BB" w:rsidR="00DE2DC6" w:rsidRDefault="00DE2DC6" w:rsidP="00DE2DC6">
      <w:pPr>
        <w:jc w:val="center"/>
        <w:rPr>
          <w:rFonts w:ascii="Times New Roman" w:hAnsi="Times New Roman" w:cs="Times New Roman"/>
          <w:i/>
          <w:sz w:val="28"/>
          <w:szCs w:val="28"/>
        </w:rPr>
      </w:pPr>
      <w:r>
        <w:rPr>
          <w:rFonts w:ascii="Times New Roman" w:hAnsi="Times New Roman" w:cs="Times New Roman"/>
          <w:i/>
          <w:sz w:val="28"/>
          <w:szCs w:val="28"/>
        </w:rPr>
        <w:t xml:space="preserve">Technical Report 2018 to 2019 </w:t>
      </w:r>
    </w:p>
    <w:p w14:paraId="401548EB" w14:textId="77777777" w:rsidR="00DE2DC6" w:rsidRDefault="00DE2DC6" w:rsidP="00DE2DC6">
      <w:pPr>
        <w:jc w:val="center"/>
        <w:rPr>
          <w:rFonts w:ascii="Times New Roman" w:hAnsi="Times New Roman" w:cs="Times New Roman"/>
          <w:i/>
          <w:sz w:val="28"/>
          <w:szCs w:val="28"/>
        </w:rPr>
      </w:pPr>
    </w:p>
    <w:p w14:paraId="5E5BADDD" w14:textId="77777777" w:rsidR="00DE2DC6" w:rsidRDefault="00DE2DC6" w:rsidP="00DE2DC6">
      <w:pPr>
        <w:jc w:val="center"/>
        <w:rPr>
          <w:rFonts w:ascii="Times New Roman" w:hAnsi="Times New Roman" w:cs="Times New Roman"/>
          <w:i/>
          <w:sz w:val="28"/>
          <w:szCs w:val="28"/>
        </w:rPr>
      </w:pPr>
    </w:p>
    <w:p w14:paraId="7E29DE62" w14:textId="77777777" w:rsidR="00DE2DC6" w:rsidRDefault="00DE2DC6" w:rsidP="00DE2DC6">
      <w:pPr>
        <w:jc w:val="center"/>
        <w:rPr>
          <w:rFonts w:ascii="Times New Roman" w:hAnsi="Times New Roman" w:cs="Times New Roman"/>
          <w:i/>
          <w:sz w:val="28"/>
          <w:szCs w:val="28"/>
        </w:rPr>
      </w:pPr>
    </w:p>
    <w:p w14:paraId="1D85A4FD" w14:textId="79240753" w:rsidR="00DE2DC6" w:rsidRDefault="00DE2DC6" w:rsidP="00DE2DC6">
      <w:pPr>
        <w:jc w:val="center"/>
        <w:rPr>
          <w:rFonts w:ascii="Times New Roman" w:hAnsi="Times New Roman" w:cs="Times New Roman"/>
          <w:sz w:val="28"/>
          <w:szCs w:val="28"/>
        </w:rPr>
      </w:pPr>
      <w:r>
        <w:rPr>
          <w:rFonts w:ascii="Times New Roman" w:hAnsi="Times New Roman" w:cs="Times New Roman"/>
          <w:sz w:val="28"/>
          <w:szCs w:val="28"/>
        </w:rPr>
        <w:t xml:space="preserve">By: Nathan Park </w:t>
      </w:r>
    </w:p>
    <w:p w14:paraId="0B2BC0CC" w14:textId="288FFC5F" w:rsidR="00DE2DC6" w:rsidRPr="00DE2DC6" w:rsidRDefault="00DE2DC6" w:rsidP="00DE2DC6">
      <w:pPr>
        <w:rPr>
          <w:rFonts w:ascii="Times New Roman" w:hAnsi="Times New Roman" w:cs="Times New Roman"/>
          <w:sz w:val="28"/>
          <w:szCs w:val="28"/>
        </w:rPr>
      </w:pPr>
      <w:r>
        <w:rPr>
          <w:rFonts w:ascii="Times New Roman" w:hAnsi="Times New Roman" w:cs="Times New Roman"/>
          <w:sz w:val="28"/>
          <w:szCs w:val="28"/>
        </w:rPr>
        <w:br w:type="page"/>
      </w:r>
    </w:p>
    <w:p w14:paraId="43DE8672" w14:textId="77777777" w:rsidR="004B16B9" w:rsidRDefault="00D95CED" w:rsidP="00D95CED">
      <w:pPr>
        <w:rPr>
          <w:rFonts w:ascii="Times New Roman" w:hAnsi="Times New Roman" w:cs="Times New Roman"/>
          <w:b/>
          <w:sz w:val="28"/>
          <w:szCs w:val="28"/>
        </w:rPr>
      </w:pPr>
      <w:r>
        <w:rPr>
          <w:rFonts w:ascii="Times New Roman" w:hAnsi="Times New Roman" w:cs="Times New Roman"/>
          <w:b/>
          <w:sz w:val="28"/>
          <w:szCs w:val="28"/>
        </w:rPr>
        <w:lastRenderedPageBreak/>
        <w:t>1. Introduction</w:t>
      </w:r>
    </w:p>
    <w:p w14:paraId="4AD8A63F" w14:textId="2D0C4D1B" w:rsidR="00507BF6" w:rsidRPr="0040675C" w:rsidRDefault="00D95CED" w:rsidP="00D95CED">
      <w:pPr>
        <w:rPr>
          <w:rFonts w:ascii="Times New Roman" w:hAnsi="Times New Roman" w:cs="Times New Roman"/>
        </w:rPr>
      </w:pPr>
      <w:r>
        <w:rPr>
          <w:rFonts w:ascii="Times New Roman" w:hAnsi="Times New Roman" w:cs="Times New Roman"/>
          <w:sz w:val="24"/>
          <w:szCs w:val="24"/>
        </w:rPr>
        <w:tab/>
      </w:r>
      <w:r w:rsidRPr="0040675C">
        <w:rPr>
          <w:rFonts w:ascii="Times New Roman" w:hAnsi="Times New Roman" w:cs="Times New Roman"/>
        </w:rPr>
        <w:t>At the Instrumentation Development Lab</w:t>
      </w:r>
      <w:r w:rsidR="0074761D" w:rsidRPr="0040675C">
        <w:rPr>
          <w:rFonts w:ascii="Times New Roman" w:hAnsi="Times New Roman" w:cs="Times New Roman"/>
        </w:rPr>
        <w:t xml:space="preserve"> (</w:t>
      </w:r>
      <w:proofErr w:type="spellStart"/>
      <w:r w:rsidR="0074761D" w:rsidRPr="0040675C">
        <w:rPr>
          <w:rFonts w:ascii="Times New Roman" w:hAnsi="Times New Roman" w:cs="Times New Roman"/>
        </w:rPr>
        <w:t>IDLab</w:t>
      </w:r>
      <w:proofErr w:type="spellEnd"/>
      <w:r w:rsidR="0074761D" w:rsidRPr="0040675C">
        <w:rPr>
          <w:rFonts w:ascii="Times New Roman" w:hAnsi="Times New Roman" w:cs="Times New Roman"/>
        </w:rPr>
        <w:t>)</w:t>
      </w:r>
      <w:r w:rsidRPr="0040675C">
        <w:rPr>
          <w:rFonts w:ascii="Times New Roman" w:hAnsi="Times New Roman" w:cs="Times New Roman"/>
        </w:rPr>
        <w:t>, the University of Hawaii High Energy Physics group is developing particle detection systems for cutting edge physics research initiatives</w:t>
      </w:r>
      <w:r w:rsidR="0074761D" w:rsidRPr="0040675C">
        <w:rPr>
          <w:rFonts w:ascii="Times New Roman" w:hAnsi="Times New Roman" w:cs="Times New Roman"/>
        </w:rPr>
        <w:t xml:space="preserve"> around the world</w:t>
      </w:r>
      <w:r w:rsidRPr="0040675C">
        <w:rPr>
          <w:rFonts w:ascii="Times New Roman" w:hAnsi="Times New Roman" w:cs="Times New Roman"/>
        </w:rPr>
        <w:t>.</w:t>
      </w:r>
      <w:r w:rsidR="0074761D" w:rsidRPr="0040675C">
        <w:rPr>
          <w:rFonts w:ascii="Times New Roman" w:hAnsi="Times New Roman" w:cs="Times New Roman"/>
        </w:rPr>
        <w:t xml:space="preserve"> As part of this work, the lab must do extensive testing on their new devices. Currently, these tests must be conducted at overseas facilities. </w:t>
      </w:r>
      <w:r w:rsidR="003D1776" w:rsidRPr="0040675C">
        <w:rPr>
          <w:rFonts w:ascii="Times New Roman" w:hAnsi="Times New Roman" w:cs="Times New Roman"/>
        </w:rPr>
        <w:t>Access to these facilities is</w:t>
      </w:r>
      <w:r w:rsidR="0074761D" w:rsidRPr="0040675C">
        <w:rPr>
          <w:rFonts w:ascii="Times New Roman" w:hAnsi="Times New Roman" w:cs="Times New Roman"/>
        </w:rPr>
        <w:t xml:space="preserve"> both costly and very limited. In addition, the need to frequently ship detectors overseas </w:t>
      </w:r>
      <w:r w:rsidR="00507BF6" w:rsidRPr="0040675C">
        <w:rPr>
          <w:rFonts w:ascii="Times New Roman" w:hAnsi="Times New Roman" w:cs="Times New Roman"/>
        </w:rPr>
        <w:t>leaves a large carbon footprint from these tests.</w:t>
      </w:r>
      <w:r w:rsidR="0074761D" w:rsidRPr="0040675C">
        <w:rPr>
          <w:rFonts w:ascii="Times New Roman" w:hAnsi="Times New Roman" w:cs="Times New Roman"/>
        </w:rPr>
        <w:t xml:space="preserve"> </w:t>
      </w:r>
      <w:r w:rsidR="00507BF6" w:rsidRPr="0040675C">
        <w:rPr>
          <w:rFonts w:ascii="Times New Roman" w:hAnsi="Times New Roman" w:cs="Times New Roman"/>
        </w:rPr>
        <w:t xml:space="preserve">An in-house testbed would increase the productivity, efficiency, and sustainability of the lab. </w:t>
      </w:r>
    </w:p>
    <w:p w14:paraId="746E88C3" w14:textId="6C80F98F" w:rsidR="00D02A4E" w:rsidRPr="0040675C" w:rsidRDefault="00507BF6" w:rsidP="000E2D40">
      <w:pPr>
        <w:rPr>
          <w:rFonts w:ascii="Times New Roman" w:hAnsi="Times New Roman" w:cs="Times New Roman"/>
        </w:rPr>
      </w:pPr>
      <w:r w:rsidRPr="0040675C">
        <w:rPr>
          <w:rFonts w:ascii="Times New Roman" w:hAnsi="Times New Roman" w:cs="Times New Roman"/>
        </w:rPr>
        <w:tab/>
        <w:t xml:space="preserve">The Hawaii Muon Beamline </w:t>
      </w:r>
      <w:r w:rsidR="00BA3715" w:rsidRPr="0040675C">
        <w:rPr>
          <w:rFonts w:ascii="Times New Roman" w:hAnsi="Times New Roman" w:cs="Times New Roman"/>
        </w:rPr>
        <w:t xml:space="preserve">(HMB) </w:t>
      </w:r>
      <w:r w:rsidRPr="0040675C">
        <w:rPr>
          <w:rFonts w:ascii="Times New Roman" w:hAnsi="Times New Roman" w:cs="Times New Roman"/>
        </w:rPr>
        <w:t xml:space="preserve">is a particle detector testbed under development at the lab. It would provide a readily accessible means to evaluating and calibrating new detectors, before they are sent to </w:t>
      </w:r>
      <w:r w:rsidR="00D75D33" w:rsidRPr="0040675C">
        <w:rPr>
          <w:rFonts w:ascii="Times New Roman" w:hAnsi="Times New Roman" w:cs="Times New Roman"/>
        </w:rPr>
        <w:t xml:space="preserve">off island research facilities. Unlike most facilities, the HMB does not require an artificial source for particles. It uses naturally occurring cosmic ray muons, which are produced in the Earth’s atmosphere from high energy proton interactions. These </w:t>
      </w:r>
      <w:r w:rsidR="000E2D40" w:rsidRPr="0040675C">
        <w:rPr>
          <w:rFonts w:ascii="Times New Roman" w:hAnsi="Times New Roman" w:cs="Times New Roman"/>
        </w:rPr>
        <w:t xml:space="preserve">robust </w:t>
      </w:r>
      <w:r w:rsidR="00D75D33" w:rsidRPr="0040675C">
        <w:rPr>
          <w:rFonts w:ascii="Times New Roman" w:hAnsi="Times New Roman" w:cs="Times New Roman"/>
        </w:rPr>
        <w:t xml:space="preserve">particles fall towards the ground at near light speed, and are able pass through thick layers of materials without </w:t>
      </w:r>
      <w:r w:rsidR="000E2D40" w:rsidRPr="0040675C">
        <w:rPr>
          <w:rFonts w:ascii="Times New Roman" w:hAnsi="Times New Roman" w:cs="Times New Roman"/>
        </w:rPr>
        <w:t xml:space="preserve">losing energy, making them a reliable source of high energy particles inside the lab. </w:t>
      </w:r>
      <w:r w:rsidR="00612E67" w:rsidRPr="0040675C">
        <w:rPr>
          <w:rFonts w:ascii="Times New Roman" w:hAnsi="Times New Roman" w:cs="Times New Roman"/>
        </w:rPr>
        <w:t xml:space="preserve">The HMB contains </w:t>
      </w:r>
      <w:r w:rsidR="00D75D33" w:rsidRPr="0040675C">
        <w:rPr>
          <w:rFonts w:ascii="Times New Roman" w:hAnsi="Times New Roman" w:cs="Times New Roman"/>
        </w:rPr>
        <w:t>three different detectors that measure v</w:t>
      </w:r>
      <w:r w:rsidR="000E2D40" w:rsidRPr="0040675C">
        <w:rPr>
          <w:rFonts w:ascii="Times New Roman" w:hAnsi="Times New Roman" w:cs="Times New Roman"/>
        </w:rPr>
        <w:t>arious aspects of a</w:t>
      </w:r>
      <w:r w:rsidR="00D75D33" w:rsidRPr="0040675C">
        <w:rPr>
          <w:rFonts w:ascii="Times New Roman" w:hAnsi="Times New Roman" w:cs="Times New Roman"/>
        </w:rPr>
        <w:t xml:space="preserve"> muon. The performances of these detectors are</w:t>
      </w:r>
      <w:r w:rsidR="00D03899" w:rsidRPr="0040675C">
        <w:rPr>
          <w:rFonts w:ascii="Times New Roman" w:hAnsi="Times New Roman" w:cs="Times New Roman"/>
        </w:rPr>
        <w:t xml:space="preserve"> used a</w:t>
      </w:r>
      <w:r w:rsidR="00D75D33" w:rsidRPr="0040675C">
        <w:rPr>
          <w:rFonts w:ascii="Times New Roman" w:hAnsi="Times New Roman" w:cs="Times New Roman"/>
        </w:rPr>
        <w:t xml:space="preserve">s </w:t>
      </w:r>
      <w:r w:rsidR="00D03899" w:rsidRPr="0040675C">
        <w:rPr>
          <w:rFonts w:ascii="Times New Roman" w:hAnsi="Times New Roman" w:cs="Times New Roman"/>
        </w:rPr>
        <w:t>benchmark</w:t>
      </w:r>
      <w:r w:rsidR="00D75D33" w:rsidRPr="0040675C">
        <w:rPr>
          <w:rFonts w:ascii="Times New Roman" w:hAnsi="Times New Roman" w:cs="Times New Roman"/>
        </w:rPr>
        <w:t>s</w:t>
      </w:r>
      <w:r w:rsidR="00D03899" w:rsidRPr="0040675C">
        <w:rPr>
          <w:rFonts w:ascii="Times New Roman" w:hAnsi="Times New Roman" w:cs="Times New Roman"/>
        </w:rPr>
        <w:t xml:space="preserve"> to evaluate the detector-under-test (DUT). </w:t>
      </w:r>
      <w:r w:rsidR="000E2D40" w:rsidRPr="0040675C">
        <w:rPr>
          <w:rFonts w:ascii="Times New Roman" w:hAnsi="Times New Roman" w:cs="Times New Roman"/>
        </w:rPr>
        <w:t xml:space="preserve">This report </w:t>
      </w:r>
      <w:r w:rsidR="003D1776">
        <w:rPr>
          <w:rFonts w:ascii="Times New Roman" w:hAnsi="Times New Roman" w:cs="Times New Roman"/>
        </w:rPr>
        <w:t xml:space="preserve">focuses on one </w:t>
      </w:r>
      <w:r w:rsidR="00333D41">
        <w:rPr>
          <w:rFonts w:ascii="Times New Roman" w:hAnsi="Times New Roman" w:cs="Times New Roman"/>
        </w:rPr>
        <w:t xml:space="preserve">of </w:t>
      </w:r>
      <w:r w:rsidR="003D1776">
        <w:rPr>
          <w:rFonts w:ascii="Times New Roman" w:hAnsi="Times New Roman" w:cs="Times New Roman"/>
        </w:rPr>
        <w:t>these detectors, namely the Scintillating Tracker P</w:t>
      </w:r>
      <w:r w:rsidR="000E2D40" w:rsidRPr="0040675C">
        <w:rPr>
          <w:rFonts w:ascii="Times New Roman" w:hAnsi="Times New Roman" w:cs="Times New Roman"/>
        </w:rPr>
        <w:t xml:space="preserve">lanes, which measures the </w:t>
      </w:r>
      <w:r w:rsidR="00333D41">
        <w:rPr>
          <w:rFonts w:ascii="Times New Roman" w:hAnsi="Times New Roman" w:cs="Times New Roman"/>
        </w:rPr>
        <w:t>trajectories of passing muons [1</w:t>
      </w:r>
      <w:r w:rsidR="000E2D40" w:rsidRPr="0040675C">
        <w:rPr>
          <w:rFonts w:ascii="Times New Roman" w:hAnsi="Times New Roman" w:cs="Times New Roman"/>
        </w:rPr>
        <w:t xml:space="preserve">].  </w:t>
      </w:r>
    </w:p>
    <w:p w14:paraId="4F81A4CA" w14:textId="6CE538F2" w:rsidR="00D03899" w:rsidRPr="0040675C" w:rsidRDefault="00D03899" w:rsidP="00D95CED">
      <w:pPr>
        <w:rPr>
          <w:rFonts w:ascii="Times New Roman" w:hAnsi="Times New Roman" w:cs="Times New Roman"/>
        </w:rPr>
      </w:pPr>
      <w:r w:rsidRPr="0040675C">
        <w:rPr>
          <w:rFonts w:ascii="Times New Roman" w:hAnsi="Times New Roman" w:cs="Times New Roman"/>
        </w:rPr>
        <w:tab/>
      </w:r>
      <w:r w:rsidR="009C2800" w:rsidRPr="0040675C">
        <w:rPr>
          <w:rFonts w:ascii="Times New Roman" w:hAnsi="Times New Roman" w:cs="Times New Roman"/>
        </w:rPr>
        <w:t>Over the past two years, the HMB mechanical structure has b</w:t>
      </w:r>
      <w:r w:rsidR="00333D41">
        <w:rPr>
          <w:rFonts w:ascii="Times New Roman" w:hAnsi="Times New Roman" w:cs="Times New Roman"/>
        </w:rPr>
        <w:t>een completed by M.S.</w:t>
      </w:r>
      <w:r w:rsidR="009C2800" w:rsidRPr="0040675C">
        <w:rPr>
          <w:rFonts w:ascii="Times New Roman" w:hAnsi="Times New Roman" w:cs="Times New Roman"/>
        </w:rPr>
        <w:t xml:space="preserve"> </w:t>
      </w:r>
      <w:proofErr w:type="spellStart"/>
      <w:r w:rsidR="009C2800" w:rsidRPr="0040675C">
        <w:rPr>
          <w:rFonts w:ascii="Times New Roman" w:hAnsi="Times New Roman" w:cs="Times New Roman"/>
        </w:rPr>
        <w:t>Khanh</w:t>
      </w:r>
      <w:proofErr w:type="spellEnd"/>
      <w:r w:rsidR="009C2800" w:rsidRPr="0040675C">
        <w:rPr>
          <w:rFonts w:ascii="Times New Roman" w:hAnsi="Times New Roman" w:cs="Times New Roman"/>
        </w:rPr>
        <w:t xml:space="preserve"> Le, and undergraduate research assistants Zin Jun Lin, Marissa </w:t>
      </w:r>
      <w:proofErr w:type="spellStart"/>
      <w:r w:rsidR="009C2800" w:rsidRPr="0040675C">
        <w:rPr>
          <w:rFonts w:ascii="Times New Roman" w:hAnsi="Times New Roman" w:cs="Times New Roman"/>
        </w:rPr>
        <w:t>Kurabawa</w:t>
      </w:r>
      <w:proofErr w:type="spellEnd"/>
      <w:r w:rsidR="009C2800" w:rsidRPr="0040675C">
        <w:rPr>
          <w:rFonts w:ascii="Times New Roman" w:hAnsi="Times New Roman" w:cs="Times New Roman"/>
        </w:rPr>
        <w:t xml:space="preserve">, and Nathan Park. </w:t>
      </w:r>
      <w:r w:rsidR="00D02A4E" w:rsidRPr="0040675C">
        <w:rPr>
          <w:rFonts w:ascii="Times New Roman" w:hAnsi="Times New Roman" w:cs="Times New Roman"/>
        </w:rPr>
        <w:t>However, the data acquisit</w:t>
      </w:r>
      <w:r w:rsidR="000E2D40" w:rsidRPr="0040675C">
        <w:rPr>
          <w:rFonts w:ascii="Times New Roman" w:hAnsi="Times New Roman" w:cs="Times New Roman"/>
        </w:rPr>
        <w:t>ion system for tracking planes</w:t>
      </w:r>
      <w:r w:rsidR="00D02A4E" w:rsidRPr="0040675C">
        <w:rPr>
          <w:rFonts w:ascii="Times New Roman" w:hAnsi="Times New Roman" w:cs="Times New Roman"/>
        </w:rPr>
        <w:t xml:space="preserve"> is still under development. This past year, undergraduate research assistants Tommy Lam and Nathan Park revised the system’s </w:t>
      </w:r>
      <w:r w:rsidR="00333D41">
        <w:rPr>
          <w:rFonts w:ascii="Times New Roman" w:hAnsi="Times New Roman" w:cs="Times New Roman"/>
        </w:rPr>
        <w:t xml:space="preserve">electronics </w:t>
      </w:r>
      <w:r w:rsidR="00D02A4E" w:rsidRPr="0040675C">
        <w:rPr>
          <w:rFonts w:ascii="Times New Roman" w:hAnsi="Times New Roman" w:cs="Times New Roman"/>
        </w:rPr>
        <w:t>hard</w:t>
      </w:r>
      <w:r w:rsidR="00333D41">
        <w:rPr>
          <w:rFonts w:ascii="Times New Roman" w:hAnsi="Times New Roman" w:cs="Times New Roman"/>
        </w:rPr>
        <w:t>ware and firmware design done by</w:t>
      </w:r>
      <w:r w:rsidR="00D02A4E" w:rsidRPr="0040675C">
        <w:rPr>
          <w:rFonts w:ascii="Times New Roman" w:hAnsi="Times New Roman" w:cs="Times New Roman"/>
        </w:rPr>
        <w:t xml:space="preserve"> </w:t>
      </w:r>
      <w:proofErr w:type="spellStart"/>
      <w:r w:rsidR="00D02A4E" w:rsidRPr="0040675C">
        <w:rPr>
          <w:rFonts w:ascii="Times New Roman" w:hAnsi="Times New Roman" w:cs="Times New Roman"/>
        </w:rPr>
        <w:t>Khanh</w:t>
      </w:r>
      <w:proofErr w:type="spellEnd"/>
      <w:r w:rsidR="00D02A4E" w:rsidRPr="0040675C">
        <w:rPr>
          <w:rFonts w:ascii="Times New Roman" w:hAnsi="Times New Roman" w:cs="Times New Roman"/>
        </w:rPr>
        <w:t xml:space="preserve"> Le. The aim was to improve the reliability and speed of communication between the master board and the daughtercards interfacing with the detector. </w:t>
      </w:r>
      <w:r w:rsidR="003020BC" w:rsidRPr="0040675C">
        <w:rPr>
          <w:rFonts w:ascii="Times New Roman" w:hAnsi="Times New Roman" w:cs="Times New Roman"/>
        </w:rPr>
        <w:t xml:space="preserve">This report covers the revised design of the data acquisition system and the status of the HMB project at the end of the 2018 to 2019 academic year. </w:t>
      </w:r>
    </w:p>
    <w:p w14:paraId="5E79ABEA" w14:textId="389FD8FE" w:rsidR="003020BC" w:rsidRDefault="00D95CED" w:rsidP="00B007CE">
      <w:pPr>
        <w:rPr>
          <w:rFonts w:ascii="Times New Roman" w:hAnsi="Times New Roman" w:cs="Times New Roman"/>
          <w:b/>
          <w:sz w:val="28"/>
          <w:szCs w:val="28"/>
        </w:rPr>
      </w:pPr>
      <w:r>
        <w:rPr>
          <w:rFonts w:ascii="Times New Roman" w:hAnsi="Times New Roman" w:cs="Times New Roman"/>
          <w:b/>
          <w:sz w:val="28"/>
          <w:szCs w:val="28"/>
        </w:rPr>
        <w:t xml:space="preserve">2. Hardware </w:t>
      </w:r>
    </w:p>
    <w:p w14:paraId="6AAD9F5A" w14:textId="467C95AA" w:rsidR="000E7C12" w:rsidRDefault="00925416" w:rsidP="00D95CED">
      <w:pPr>
        <w:rPr>
          <w:rFonts w:ascii="Times New Roman" w:hAnsi="Times New Roman" w:cs="Times New Roman"/>
        </w:rPr>
      </w:pPr>
      <w:r>
        <w:rPr>
          <w:rFonts w:ascii="Times New Roman" w:hAnsi="Times New Roman" w:cs="Times New Roman"/>
          <w:b/>
          <w:sz w:val="28"/>
          <w:szCs w:val="28"/>
        </w:rPr>
        <w:tab/>
      </w:r>
      <w:r w:rsidRPr="00774042">
        <w:rPr>
          <w:rFonts w:ascii="Times New Roman" w:hAnsi="Times New Roman" w:cs="Times New Roman"/>
        </w:rPr>
        <w:t xml:space="preserve">A light tight </w:t>
      </w:r>
      <w:r w:rsidR="00774042" w:rsidRPr="00774042">
        <w:rPr>
          <w:rFonts w:ascii="Times New Roman" w:hAnsi="Times New Roman" w:cs="Times New Roman"/>
        </w:rPr>
        <w:t>chamber</w:t>
      </w:r>
      <w:r w:rsidR="007C7043">
        <w:rPr>
          <w:rFonts w:ascii="Times New Roman" w:hAnsi="Times New Roman" w:cs="Times New Roman"/>
        </w:rPr>
        <w:t xml:space="preserve"> houses two</w:t>
      </w:r>
      <w:r w:rsidR="005D71AF">
        <w:rPr>
          <w:rFonts w:ascii="Times New Roman" w:hAnsi="Times New Roman" w:cs="Times New Roman"/>
        </w:rPr>
        <w:t xml:space="preserve"> pairs of</w:t>
      </w:r>
      <w:r w:rsidR="007C7043">
        <w:rPr>
          <w:rFonts w:ascii="Times New Roman" w:hAnsi="Times New Roman" w:cs="Times New Roman"/>
        </w:rPr>
        <w:t xml:space="preserve"> </w:t>
      </w:r>
      <w:r w:rsidR="00A86091">
        <w:rPr>
          <w:rFonts w:ascii="Times New Roman" w:hAnsi="Times New Roman" w:cs="Times New Roman"/>
        </w:rPr>
        <w:t>Tracker P</w:t>
      </w:r>
      <w:r w:rsidR="000E2D40">
        <w:rPr>
          <w:rFonts w:ascii="Times New Roman" w:hAnsi="Times New Roman" w:cs="Times New Roman"/>
        </w:rPr>
        <w:t>lanes</w:t>
      </w:r>
      <w:r w:rsidRPr="00774042">
        <w:rPr>
          <w:rFonts w:ascii="Times New Roman" w:hAnsi="Times New Roman" w:cs="Times New Roman"/>
        </w:rPr>
        <w:t xml:space="preserve"> and the DUT</w:t>
      </w:r>
      <w:r w:rsidR="00774042" w:rsidRPr="00774042">
        <w:rPr>
          <w:rFonts w:ascii="Times New Roman" w:hAnsi="Times New Roman" w:cs="Times New Roman"/>
        </w:rPr>
        <w:t xml:space="preserve">, </w:t>
      </w:r>
      <w:r w:rsidR="000E2D40">
        <w:rPr>
          <w:rFonts w:ascii="Times New Roman" w:hAnsi="Times New Roman" w:cs="Times New Roman"/>
        </w:rPr>
        <w:t xml:space="preserve">isolating them from </w:t>
      </w:r>
      <w:r w:rsidR="00A86091">
        <w:rPr>
          <w:rFonts w:ascii="Times New Roman" w:hAnsi="Times New Roman" w:cs="Times New Roman"/>
        </w:rPr>
        <w:t>external light</w:t>
      </w:r>
      <w:r w:rsidR="00774042" w:rsidRPr="00774042">
        <w:rPr>
          <w:rFonts w:ascii="Times New Roman" w:hAnsi="Times New Roman" w:cs="Times New Roman"/>
        </w:rPr>
        <w:t xml:space="preserve"> that would skew measurements [</w:t>
      </w:r>
      <w:r w:rsidR="00333D41">
        <w:rPr>
          <w:rFonts w:ascii="Times New Roman" w:hAnsi="Times New Roman" w:cs="Times New Roman"/>
        </w:rPr>
        <w:t>1</w:t>
      </w:r>
      <w:r w:rsidR="00774042" w:rsidRPr="00774042">
        <w:rPr>
          <w:rFonts w:ascii="Times New Roman" w:hAnsi="Times New Roman" w:cs="Times New Roman"/>
        </w:rPr>
        <w:t>]. The two detectors are kept together to ensure they receive the same events under the same experimental conditions.</w:t>
      </w:r>
      <w:r w:rsidRPr="00774042">
        <w:rPr>
          <w:rFonts w:ascii="Times New Roman" w:hAnsi="Times New Roman" w:cs="Times New Roman"/>
        </w:rPr>
        <w:t xml:space="preserve"> </w:t>
      </w:r>
      <w:r w:rsidR="007C7043">
        <w:rPr>
          <w:rFonts w:ascii="Times New Roman" w:hAnsi="Times New Roman" w:cs="Times New Roman"/>
        </w:rPr>
        <w:t xml:space="preserve"> </w:t>
      </w:r>
      <w:proofErr w:type="gramStart"/>
      <w:r w:rsidR="005D71AF">
        <w:rPr>
          <w:rFonts w:ascii="Times New Roman" w:hAnsi="Times New Roman" w:cs="Times New Roman"/>
        </w:rPr>
        <w:t>Figure 1</w:t>
      </w:r>
      <w:r w:rsidR="005B4B78">
        <w:rPr>
          <w:rFonts w:ascii="Times New Roman" w:hAnsi="Times New Roman" w:cs="Times New Roman"/>
        </w:rPr>
        <w:t>.</w:t>
      </w:r>
      <w:proofErr w:type="gramEnd"/>
      <w:r w:rsidR="005D71AF">
        <w:rPr>
          <w:rFonts w:ascii="Times New Roman" w:hAnsi="Times New Roman" w:cs="Times New Roman"/>
        </w:rPr>
        <w:t xml:space="preserve"> depicts a model of the HMB structure. The top pair of planes </w:t>
      </w:r>
      <w:r w:rsidR="004C743E">
        <w:rPr>
          <w:rFonts w:ascii="Times New Roman" w:hAnsi="Times New Roman" w:cs="Times New Roman"/>
        </w:rPr>
        <w:t>measures</w:t>
      </w:r>
      <w:r w:rsidR="005D71AF">
        <w:rPr>
          <w:rFonts w:ascii="Times New Roman" w:hAnsi="Times New Roman" w:cs="Times New Roman"/>
        </w:rPr>
        <w:t xml:space="preserve"> the entrance position of the muon and the bottom pair measures its exit position. </w:t>
      </w:r>
      <w:r w:rsidR="00A86091">
        <w:rPr>
          <w:rFonts w:ascii="Times New Roman" w:hAnsi="Times New Roman" w:cs="Times New Roman"/>
        </w:rPr>
        <w:t xml:space="preserve">The planes are grouped in pairs to cross validate muon detection. Both planes in a pair must detect a muon in order for there to even be a possibility of an event </w:t>
      </w:r>
      <w:r w:rsidR="00333D41">
        <w:rPr>
          <w:rFonts w:ascii="Times New Roman" w:hAnsi="Times New Roman" w:cs="Times New Roman"/>
        </w:rPr>
        <w:t>[1]</w:t>
      </w:r>
      <w:r w:rsidR="00A86091">
        <w:rPr>
          <w:rFonts w:ascii="Times New Roman" w:hAnsi="Times New Roman" w:cs="Times New Roman"/>
        </w:rPr>
        <w:t xml:space="preserve">. For the system to fully recognize a muon event, both planes must detect a muon </w:t>
      </w:r>
      <w:r w:rsidR="00333D41">
        <w:rPr>
          <w:rFonts w:ascii="Times New Roman" w:hAnsi="Times New Roman" w:cs="Times New Roman"/>
        </w:rPr>
        <w:t>[1]</w:t>
      </w:r>
      <w:r w:rsidR="00A86091">
        <w:rPr>
          <w:rFonts w:ascii="Times New Roman" w:hAnsi="Times New Roman" w:cs="Times New Roman"/>
        </w:rPr>
        <w:t xml:space="preserve">. </w:t>
      </w:r>
      <w:r w:rsidR="005D71AF">
        <w:rPr>
          <w:rFonts w:ascii="Times New Roman" w:hAnsi="Times New Roman" w:cs="Times New Roman"/>
        </w:rPr>
        <w:t>Each plane</w:t>
      </w:r>
      <w:r w:rsidR="007C7043">
        <w:rPr>
          <w:rFonts w:ascii="Times New Roman" w:hAnsi="Times New Roman" w:cs="Times New Roman"/>
        </w:rPr>
        <w:t xml:space="preserve"> estimate</w:t>
      </w:r>
      <w:r w:rsidR="005D71AF">
        <w:rPr>
          <w:rFonts w:ascii="Times New Roman" w:hAnsi="Times New Roman" w:cs="Times New Roman"/>
        </w:rPr>
        <w:t>s</w:t>
      </w:r>
      <w:r w:rsidR="007C7043">
        <w:rPr>
          <w:rFonts w:ascii="Times New Roman" w:hAnsi="Times New Roman" w:cs="Times New Roman"/>
        </w:rPr>
        <w:t xml:space="preserve"> the x-y coordinate position of the muon, as well as its angle of incidence to the planes</w:t>
      </w:r>
      <w:r w:rsidR="00A86091">
        <w:rPr>
          <w:rFonts w:ascii="Times New Roman" w:hAnsi="Times New Roman" w:cs="Times New Roman"/>
        </w:rPr>
        <w:t xml:space="preserve"> </w:t>
      </w:r>
      <w:r w:rsidR="00333D41">
        <w:rPr>
          <w:rFonts w:ascii="Times New Roman" w:hAnsi="Times New Roman" w:cs="Times New Roman"/>
        </w:rPr>
        <w:t>[1]</w:t>
      </w:r>
      <w:r w:rsidR="007C7043">
        <w:rPr>
          <w:rFonts w:ascii="Times New Roman" w:hAnsi="Times New Roman" w:cs="Times New Roman"/>
        </w:rPr>
        <w:t xml:space="preserve">. </w:t>
      </w:r>
      <w:r w:rsidR="00774042">
        <w:rPr>
          <w:rFonts w:ascii="Times New Roman" w:hAnsi="Times New Roman" w:cs="Times New Roman"/>
        </w:rPr>
        <w:t>Wh</w:t>
      </w:r>
      <w:r w:rsidR="005D71AF">
        <w:rPr>
          <w:rFonts w:ascii="Times New Roman" w:hAnsi="Times New Roman" w:cs="Times New Roman"/>
        </w:rPr>
        <w:t xml:space="preserve">en muon passes through a plane </w:t>
      </w:r>
      <w:r w:rsidR="004211F5">
        <w:rPr>
          <w:rFonts w:ascii="Times New Roman" w:hAnsi="Times New Roman" w:cs="Times New Roman"/>
        </w:rPr>
        <w:t>it produces light. An array of photosensors locates the area on the plane where the light is the most intense, which corresponds to the positi</w:t>
      </w:r>
      <w:r w:rsidR="00875D73">
        <w:rPr>
          <w:rFonts w:ascii="Times New Roman" w:hAnsi="Times New Roman" w:cs="Times New Roman"/>
        </w:rPr>
        <w:t>on of the muons</w:t>
      </w:r>
      <w:r w:rsidR="00A86091">
        <w:rPr>
          <w:rFonts w:ascii="Times New Roman" w:hAnsi="Times New Roman" w:cs="Times New Roman"/>
        </w:rPr>
        <w:t xml:space="preserve"> </w:t>
      </w:r>
      <w:r w:rsidR="00333D41">
        <w:rPr>
          <w:rFonts w:ascii="Times New Roman" w:hAnsi="Times New Roman" w:cs="Times New Roman"/>
        </w:rPr>
        <w:t>[1]</w:t>
      </w:r>
      <w:r w:rsidR="00875D73">
        <w:rPr>
          <w:rFonts w:ascii="Times New Roman" w:hAnsi="Times New Roman" w:cs="Times New Roman"/>
        </w:rPr>
        <w:t>. The array has two perpendicular branches that sit on the edges of the plane. One branch measures light from the top surface and another branch mea</w:t>
      </w:r>
      <w:r w:rsidR="000E7C12">
        <w:rPr>
          <w:rFonts w:ascii="Times New Roman" w:hAnsi="Times New Roman" w:cs="Times New Roman"/>
        </w:rPr>
        <w:t xml:space="preserve">sures from the bottom surface. Each surface measures along one of the x-y axes. </w:t>
      </w:r>
    </w:p>
    <w:p w14:paraId="7E265EAE" w14:textId="5101E3A4" w:rsidR="00B007CE" w:rsidRDefault="000E7C12" w:rsidP="00B007CE">
      <w:pPr>
        <w:rPr>
          <w:rFonts w:ascii="Times New Roman" w:hAnsi="Times New Roman" w:cs="Times New Roman"/>
        </w:rPr>
      </w:pPr>
      <w:r>
        <w:rPr>
          <w:rFonts w:ascii="Times New Roman" w:hAnsi="Times New Roman" w:cs="Times New Roman"/>
        </w:rPr>
        <w:tab/>
        <w:t>The photosensor array</w:t>
      </w:r>
      <w:r w:rsidR="0029770D">
        <w:rPr>
          <w:rFonts w:ascii="Times New Roman" w:hAnsi="Times New Roman" w:cs="Times New Roman"/>
        </w:rPr>
        <w:t>s</w:t>
      </w:r>
      <w:r>
        <w:rPr>
          <w:rFonts w:ascii="Times New Roman" w:hAnsi="Times New Roman" w:cs="Times New Roman"/>
        </w:rPr>
        <w:t xml:space="preserve"> are mounted o</w:t>
      </w:r>
      <w:r w:rsidR="0029770D">
        <w:rPr>
          <w:rFonts w:ascii="Times New Roman" w:hAnsi="Times New Roman" w:cs="Times New Roman"/>
        </w:rPr>
        <w:t xml:space="preserve">nto </w:t>
      </w:r>
      <w:r>
        <w:rPr>
          <w:rFonts w:ascii="Times New Roman" w:hAnsi="Times New Roman" w:cs="Times New Roman"/>
        </w:rPr>
        <w:t xml:space="preserve">data acquisition circuit boards, called the Daughtercards. </w:t>
      </w:r>
      <w:r w:rsidR="0029770D">
        <w:rPr>
          <w:rFonts w:ascii="Times New Roman" w:hAnsi="Times New Roman" w:cs="Times New Roman"/>
        </w:rPr>
        <w:t xml:space="preserve">Each plane has two Daughtercards, one for each branch of the sensor array. </w:t>
      </w:r>
      <w:r>
        <w:rPr>
          <w:rFonts w:ascii="Times New Roman" w:hAnsi="Times New Roman" w:cs="Times New Roman"/>
        </w:rPr>
        <w:t>The sensors convert captured light into an electrical signal. The Daughtercards collect, digitize</w:t>
      </w:r>
      <w:r w:rsidR="0029770D">
        <w:rPr>
          <w:rFonts w:ascii="Times New Roman" w:hAnsi="Times New Roman" w:cs="Times New Roman"/>
        </w:rPr>
        <w:t>, and store</w:t>
      </w:r>
      <w:r>
        <w:rPr>
          <w:rFonts w:ascii="Times New Roman" w:hAnsi="Times New Roman" w:cs="Times New Roman"/>
        </w:rPr>
        <w:t xml:space="preserve"> these signals</w:t>
      </w:r>
      <w:r w:rsidR="0029770D">
        <w:rPr>
          <w:rFonts w:ascii="Times New Roman" w:hAnsi="Times New Roman" w:cs="Times New Roman"/>
        </w:rPr>
        <w:t>.</w:t>
      </w:r>
      <w:r w:rsidR="004C743E">
        <w:rPr>
          <w:rFonts w:ascii="Times New Roman" w:hAnsi="Times New Roman" w:cs="Times New Roman"/>
        </w:rPr>
        <w:t xml:space="preserve"> When the commanded by</w:t>
      </w:r>
      <w:r w:rsidR="0029770D">
        <w:rPr>
          <w:rFonts w:ascii="Times New Roman" w:hAnsi="Times New Roman" w:cs="Times New Roman"/>
        </w:rPr>
        <w:t xml:space="preserve"> Standard Controls and Read </w:t>
      </w:r>
      <w:proofErr w:type="gramStart"/>
      <w:r w:rsidR="0029770D">
        <w:rPr>
          <w:rFonts w:ascii="Times New Roman" w:hAnsi="Times New Roman" w:cs="Times New Roman"/>
        </w:rPr>
        <w:t>Out</w:t>
      </w:r>
      <w:proofErr w:type="gramEnd"/>
      <w:r w:rsidR="0029770D">
        <w:rPr>
          <w:rFonts w:ascii="Times New Roman" w:hAnsi="Times New Roman" w:cs="Times New Roman"/>
        </w:rPr>
        <w:t xml:space="preserve"> Device (SCROD) </w:t>
      </w:r>
      <w:r w:rsidR="004C743E">
        <w:rPr>
          <w:rFonts w:ascii="Times New Roman" w:hAnsi="Times New Roman" w:cs="Times New Roman"/>
        </w:rPr>
        <w:t xml:space="preserve">master </w:t>
      </w:r>
      <w:r w:rsidR="0029770D">
        <w:rPr>
          <w:rFonts w:ascii="Times New Roman" w:hAnsi="Times New Roman" w:cs="Times New Roman"/>
        </w:rPr>
        <w:t>board</w:t>
      </w:r>
      <w:r w:rsidR="004C743E">
        <w:rPr>
          <w:rFonts w:ascii="Times New Roman" w:hAnsi="Times New Roman" w:cs="Times New Roman"/>
        </w:rPr>
        <w:t xml:space="preserve">, the Daughtercards will read their data out to the SCROD. The SCROD then passes the data to a computer </w:t>
      </w:r>
      <w:r w:rsidR="004C743E">
        <w:rPr>
          <w:rFonts w:ascii="Times New Roman" w:hAnsi="Times New Roman" w:cs="Times New Roman"/>
        </w:rPr>
        <w:lastRenderedPageBreak/>
        <w:t xml:space="preserve">(PC). </w:t>
      </w:r>
      <w:r w:rsidR="0029770D">
        <w:rPr>
          <w:rFonts w:ascii="Times New Roman" w:hAnsi="Times New Roman" w:cs="Times New Roman"/>
        </w:rPr>
        <w:t xml:space="preserve"> </w:t>
      </w:r>
      <w:r w:rsidR="009C7262">
        <w:rPr>
          <w:rFonts w:ascii="Times New Roman" w:hAnsi="Times New Roman" w:cs="Times New Roman"/>
        </w:rPr>
        <w:t xml:space="preserve">Originally, there would be one SCROD per pair controlling four DCs. Two DCs on the same plane would be daisy chained, with one DC directly connected to the SCROD. Now, one SCROD board will connect to all eight DCs from both the top and bottom planes in parallel. </w:t>
      </w:r>
      <w:r w:rsidR="00E12F79">
        <w:rPr>
          <w:rFonts w:ascii="Times New Roman" w:hAnsi="Times New Roman" w:cs="Times New Roman"/>
        </w:rPr>
        <w:t>The following sections describe the Dau</w:t>
      </w:r>
      <w:r w:rsidR="00427D8C">
        <w:rPr>
          <w:rFonts w:ascii="Times New Roman" w:hAnsi="Times New Roman" w:cs="Times New Roman"/>
        </w:rPr>
        <w:t xml:space="preserve">ghtercards and SCROD in greater </w:t>
      </w:r>
      <w:r w:rsidR="00E12F79">
        <w:rPr>
          <w:rFonts w:ascii="Times New Roman" w:hAnsi="Times New Roman" w:cs="Times New Roman"/>
        </w:rPr>
        <w:t>detail.</w:t>
      </w:r>
    </w:p>
    <w:p w14:paraId="3486750C" w14:textId="68488958" w:rsidR="005B4B78" w:rsidRDefault="005B4B78" w:rsidP="005B4B78">
      <w:pPr>
        <w:jc w:val="center"/>
        <w:rPr>
          <w:rFonts w:ascii="Times New Roman" w:hAnsi="Times New Roman" w:cs="Times New Roman"/>
        </w:rPr>
      </w:pPr>
      <w:r>
        <w:rPr>
          <w:rFonts w:ascii="Times New Roman" w:hAnsi="Times New Roman" w:cs="Times New Roman"/>
          <w:noProof/>
        </w:rPr>
        <w:drawing>
          <wp:inline distT="0" distB="0" distL="0" distR="0" wp14:anchorId="41C9EBCE" wp14:editId="06D9D417">
            <wp:extent cx="5943600" cy="3136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MB_TrackingVol.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136900"/>
                    </a:xfrm>
                    <a:prstGeom prst="rect">
                      <a:avLst/>
                    </a:prstGeom>
                  </pic:spPr>
                </pic:pic>
              </a:graphicData>
            </a:graphic>
          </wp:inline>
        </w:drawing>
      </w:r>
    </w:p>
    <w:p w14:paraId="6E3F281D" w14:textId="33D8AF69" w:rsidR="005B4B78" w:rsidRPr="005B4B78" w:rsidRDefault="005B4B78" w:rsidP="005B4B78">
      <w:pPr>
        <w:jc w:val="center"/>
        <w:rPr>
          <w:rFonts w:ascii="Times New Roman" w:hAnsi="Times New Roman" w:cs="Times New Roman"/>
          <w:i/>
        </w:rPr>
      </w:pPr>
      <w:proofErr w:type="gramStart"/>
      <w:r>
        <w:rPr>
          <w:rFonts w:ascii="Times New Roman" w:hAnsi="Times New Roman" w:cs="Times New Roman"/>
          <w:i/>
        </w:rPr>
        <w:t>Figure 1.</w:t>
      </w:r>
      <w:proofErr w:type="gramEnd"/>
      <w:r>
        <w:rPr>
          <w:rFonts w:ascii="Times New Roman" w:hAnsi="Times New Roman" w:cs="Times New Roman"/>
          <w:i/>
        </w:rPr>
        <w:t xml:space="preserve"> CAD model of the HMB Scintillating </w:t>
      </w:r>
      <w:r w:rsidR="00506C0B">
        <w:rPr>
          <w:rFonts w:ascii="Times New Roman" w:hAnsi="Times New Roman" w:cs="Times New Roman"/>
          <w:i/>
        </w:rPr>
        <w:t xml:space="preserve">Tracker Plane mounted on the tracking volume frame. </w:t>
      </w:r>
    </w:p>
    <w:p w14:paraId="04404D88" w14:textId="470DE499" w:rsidR="00E12F79" w:rsidRPr="00B007CE" w:rsidRDefault="00E12F79" w:rsidP="00B007CE">
      <w:pPr>
        <w:rPr>
          <w:rFonts w:ascii="Times New Roman" w:hAnsi="Times New Roman" w:cs="Times New Roman"/>
        </w:rPr>
      </w:pPr>
      <w:r>
        <w:rPr>
          <w:rFonts w:ascii="Times New Roman" w:hAnsi="Times New Roman" w:cs="Times New Roman"/>
          <w:b/>
          <w:sz w:val="24"/>
          <w:szCs w:val="24"/>
        </w:rPr>
        <w:t>2.1. SCROD</w:t>
      </w:r>
      <w:r w:rsidR="00547777">
        <w:rPr>
          <w:rFonts w:ascii="Times New Roman" w:hAnsi="Times New Roman" w:cs="Times New Roman"/>
          <w:b/>
          <w:sz w:val="24"/>
          <w:szCs w:val="24"/>
        </w:rPr>
        <w:t xml:space="preserve"> </w:t>
      </w:r>
      <w:r w:rsidR="00B007CE">
        <w:rPr>
          <w:rFonts w:ascii="Times New Roman" w:hAnsi="Times New Roman" w:cs="Times New Roman"/>
          <w:b/>
          <w:sz w:val="24"/>
          <w:szCs w:val="24"/>
        </w:rPr>
        <w:t>Hardware</w:t>
      </w:r>
    </w:p>
    <w:p w14:paraId="6CAA4602" w14:textId="5C85A3E7" w:rsidR="00427D8C" w:rsidRDefault="00427D8C" w:rsidP="00D95CED">
      <w:pPr>
        <w:rPr>
          <w:rFonts w:ascii="Times New Roman" w:hAnsi="Times New Roman" w:cs="Times New Roman"/>
        </w:rPr>
      </w:pPr>
      <w:r>
        <w:rPr>
          <w:rFonts w:ascii="Times New Roman" w:hAnsi="Times New Roman" w:cs="Times New Roman"/>
        </w:rPr>
        <w:tab/>
        <w:t>The SCROD</w:t>
      </w:r>
      <w:r w:rsidR="00547777">
        <w:rPr>
          <w:rFonts w:ascii="Times New Roman" w:hAnsi="Times New Roman" w:cs="Times New Roman"/>
        </w:rPr>
        <w:t xml:space="preserve"> Rev A5 </w:t>
      </w:r>
      <w:r>
        <w:rPr>
          <w:rFonts w:ascii="Times New Roman" w:hAnsi="Times New Roman" w:cs="Times New Roman"/>
        </w:rPr>
        <w:t>master board is in charge of receiving comm</w:t>
      </w:r>
      <w:r w:rsidR="00506C0B">
        <w:rPr>
          <w:rFonts w:ascii="Times New Roman" w:hAnsi="Times New Roman" w:cs="Times New Roman"/>
        </w:rPr>
        <w:t xml:space="preserve">ands from the PC, relaying </w:t>
      </w:r>
      <w:r>
        <w:rPr>
          <w:rFonts w:ascii="Times New Roman" w:hAnsi="Times New Roman" w:cs="Times New Roman"/>
        </w:rPr>
        <w:t>command</w:t>
      </w:r>
      <w:r w:rsidR="00506C0B">
        <w:rPr>
          <w:rFonts w:ascii="Times New Roman" w:hAnsi="Times New Roman" w:cs="Times New Roman"/>
        </w:rPr>
        <w:t>s</w:t>
      </w:r>
      <w:r>
        <w:rPr>
          <w:rFonts w:ascii="Times New Roman" w:hAnsi="Times New Roman" w:cs="Times New Roman"/>
        </w:rPr>
        <w:t xml:space="preserve"> to the Daughtercards, and collecting data from the Daughtercards for the PC. </w:t>
      </w:r>
      <w:r w:rsidR="00092A26">
        <w:rPr>
          <w:rFonts w:ascii="Times New Roman" w:hAnsi="Times New Roman" w:cs="Times New Roman"/>
        </w:rPr>
        <w:t xml:space="preserve">Communication between PC and SCROD is maintained through a fiber optic </w:t>
      </w:r>
      <w:r w:rsidR="00506C0B">
        <w:rPr>
          <w:rFonts w:ascii="Times New Roman" w:hAnsi="Times New Roman" w:cs="Times New Roman"/>
        </w:rPr>
        <w:t>network</w:t>
      </w:r>
      <w:r w:rsidR="00817B55">
        <w:rPr>
          <w:rFonts w:ascii="Times New Roman" w:hAnsi="Times New Roman" w:cs="Times New Roman"/>
        </w:rPr>
        <w:t xml:space="preserve">, while communication between the SCROD and DCs are maintained through RJ45 cables. </w:t>
      </w:r>
      <w:r>
        <w:rPr>
          <w:rFonts w:ascii="Times New Roman" w:hAnsi="Times New Roman" w:cs="Times New Roman"/>
        </w:rPr>
        <w:t>The main components of the SCROD board include</w:t>
      </w:r>
      <w:r w:rsidR="00333D41">
        <w:rPr>
          <w:rFonts w:ascii="Times New Roman" w:hAnsi="Times New Roman" w:cs="Times New Roman"/>
        </w:rPr>
        <w:t xml:space="preserve"> [2</w:t>
      </w:r>
      <w:r w:rsidR="00145A7D">
        <w:rPr>
          <w:rFonts w:ascii="Times New Roman" w:hAnsi="Times New Roman" w:cs="Times New Roman"/>
        </w:rPr>
        <w:t>]</w:t>
      </w:r>
      <w:r>
        <w:rPr>
          <w:rFonts w:ascii="Times New Roman" w:hAnsi="Times New Roman" w:cs="Times New Roman"/>
        </w:rPr>
        <w:t>:</w:t>
      </w:r>
    </w:p>
    <w:p w14:paraId="0012866E" w14:textId="61BBE740" w:rsidR="00334BE2" w:rsidRDefault="00334BE2" w:rsidP="00427D8C">
      <w:pPr>
        <w:pStyle w:val="ListParagraph"/>
        <w:numPr>
          <w:ilvl w:val="0"/>
          <w:numId w:val="2"/>
        </w:numPr>
        <w:rPr>
          <w:rFonts w:ascii="Times New Roman" w:hAnsi="Times New Roman" w:cs="Times New Roman"/>
        </w:rPr>
      </w:pPr>
      <w:r>
        <w:rPr>
          <w:rFonts w:ascii="Times New Roman" w:hAnsi="Times New Roman" w:cs="Times New Roman"/>
        </w:rPr>
        <w:t>Gigabit transceiver: interfaces with PC, sends and receive packets of information to and from PC.</w:t>
      </w:r>
    </w:p>
    <w:p w14:paraId="5B2B9959" w14:textId="00CC0701" w:rsidR="00045B79" w:rsidRPr="00817B55" w:rsidRDefault="00427D8C" w:rsidP="00817B55">
      <w:pPr>
        <w:pStyle w:val="ListParagraph"/>
        <w:numPr>
          <w:ilvl w:val="0"/>
          <w:numId w:val="2"/>
        </w:numPr>
        <w:rPr>
          <w:rFonts w:ascii="Times New Roman" w:hAnsi="Times New Roman" w:cs="Times New Roman"/>
        </w:rPr>
      </w:pPr>
      <w:r>
        <w:rPr>
          <w:rFonts w:ascii="Times New Roman" w:hAnsi="Times New Roman" w:cs="Times New Roman"/>
        </w:rPr>
        <w:t xml:space="preserve">Xilinx Spartan6 Field Programmable Array (FPGA): parses commands, communicates with Daughtercards, </w:t>
      </w:r>
      <w:r w:rsidR="00547777">
        <w:rPr>
          <w:rFonts w:ascii="Times New Roman" w:hAnsi="Times New Roman" w:cs="Times New Roman"/>
        </w:rPr>
        <w:t>processes data,</w:t>
      </w:r>
      <w:r w:rsidR="00333D41">
        <w:rPr>
          <w:rFonts w:ascii="Times New Roman" w:hAnsi="Times New Roman" w:cs="Times New Roman"/>
        </w:rPr>
        <w:t xml:space="preserve"> and</w:t>
      </w:r>
      <w:r w:rsidR="00547777">
        <w:rPr>
          <w:rFonts w:ascii="Times New Roman" w:hAnsi="Times New Roman" w:cs="Times New Roman"/>
        </w:rPr>
        <w:t xml:space="preserve"> </w:t>
      </w:r>
      <w:r w:rsidR="00334BE2">
        <w:rPr>
          <w:rFonts w:ascii="Times New Roman" w:hAnsi="Times New Roman" w:cs="Times New Roman"/>
        </w:rPr>
        <w:t>sends data to gigabit transceiver.</w:t>
      </w:r>
    </w:p>
    <w:p w14:paraId="5348A861" w14:textId="74B49EDC" w:rsidR="00547777" w:rsidRPr="00547777" w:rsidRDefault="00547777" w:rsidP="00045B79">
      <w:pPr>
        <w:ind w:firstLine="360"/>
        <w:rPr>
          <w:rFonts w:ascii="Times New Roman" w:hAnsi="Times New Roman" w:cs="Times New Roman"/>
        </w:rPr>
      </w:pPr>
      <w:r>
        <w:rPr>
          <w:rFonts w:ascii="Times New Roman" w:hAnsi="Times New Roman" w:cs="Times New Roman"/>
        </w:rPr>
        <w:t xml:space="preserve">The SCROD </w:t>
      </w:r>
      <w:r w:rsidR="00023F41">
        <w:rPr>
          <w:rFonts w:ascii="Times New Roman" w:hAnsi="Times New Roman" w:cs="Times New Roman"/>
        </w:rPr>
        <w:t>is mounted to an interconnect board, called the SCROD to RJ45 Board. The interconnect</w:t>
      </w:r>
      <w:r>
        <w:rPr>
          <w:rFonts w:ascii="Times New Roman" w:hAnsi="Times New Roman" w:cs="Times New Roman"/>
        </w:rPr>
        <w:t xml:space="preserve"> </w:t>
      </w:r>
      <w:r w:rsidR="00023F41">
        <w:rPr>
          <w:rFonts w:ascii="Times New Roman" w:hAnsi="Times New Roman" w:cs="Times New Roman"/>
        </w:rPr>
        <w:t xml:space="preserve">board </w:t>
      </w:r>
      <w:r>
        <w:rPr>
          <w:rFonts w:ascii="Times New Roman" w:hAnsi="Times New Roman" w:cs="Times New Roman"/>
        </w:rPr>
        <w:t>contains a MOLEX power connector</w:t>
      </w:r>
      <w:r w:rsidR="00506C0B">
        <w:rPr>
          <w:rFonts w:ascii="Times New Roman" w:hAnsi="Times New Roman" w:cs="Times New Roman"/>
        </w:rPr>
        <w:t xml:space="preserve"> for the SCROD</w:t>
      </w:r>
      <w:r>
        <w:rPr>
          <w:rFonts w:ascii="Times New Roman" w:hAnsi="Times New Roman" w:cs="Times New Roman"/>
        </w:rPr>
        <w:t xml:space="preserve"> and 8 RJ45 ports for connection to 8 tracking plane Daughtercards</w:t>
      </w:r>
      <w:r w:rsidR="00333D41">
        <w:rPr>
          <w:rFonts w:ascii="Times New Roman" w:hAnsi="Times New Roman" w:cs="Times New Roman"/>
        </w:rPr>
        <w:t xml:space="preserve"> [3]</w:t>
      </w:r>
      <w:r>
        <w:rPr>
          <w:rFonts w:ascii="Times New Roman" w:hAnsi="Times New Roman" w:cs="Times New Roman"/>
        </w:rPr>
        <w:t xml:space="preserve">. </w:t>
      </w:r>
      <w:r w:rsidR="00023F41">
        <w:rPr>
          <w:rFonts w:ascii="Times New Roman" w:hAnsi="Times New Roman" w:cs="Times New Roman"/>
        </w:rPr>
        <w:t xml:space="preserve">The SCROD Rev A5 was designed by </w:t>
      </w:r>
      <w:proofErr w:type="spellStart"/>
      <w:r w:rsidR="00023F41">
        <w:rPr>
          <w:rFonts w:ascii="Times New Roman" w:hAnsi="Times New Roman" w:cs="Times New Roman"/>
        </w:rPr>
        <w:t>Xiaowen</w:t>
      </w:r>
      <w:proofErr w:type="spellEnd"/>
      <w:r w:rsidR="00023F41">
        <w:rPr>
          <w:rFonts w:ascii="Times New Roman" w:hAnsi="Times New Roman" w:cs="Times New Roman"/>
        </w:rPr>
        <w:t xml:space="preserve"> Shi and the SCROD to RJ45 Board was designed by </w:t>
      </w:r>
      <w:proofErr w:type="spellStart"/>
      <w:r w:rsidR="00023F41">
        <w:rPr>
          <w:rFonts w:ascii="Times New Roman" w:hAnsi="Times New Roman" w:cs="Times New Roman"/>
        </w:rPr>
        <w:t>Khanh</w:t>
      </w:r>
      <w:proofErr w:type="spellEnd"/>
      <w:r w:rsidR="00023F41">
        <w:rPr>
          <w:rFonts w:ascii="Times New Roman" w:hAnsi="Times New Roman" w:cs="Times New Roman"/>
        </w:rPr>
        <w:t xml:space="preserve"> Le. </w:t>
      </w:r>
    </w:p>
    <w:p w14:paraId="2FF8E02C" w14:textId="7B07A708" w:rsidR="00E12F79" w:rsidRDefault="00E12F79" w:rsidP="00B007CE">
      <w:pPr>
        <w:rPr>
          <w:rFonts w:ascii="Times New Roman" w:hAnsi="Times New Roman" w:cs="Times New Roman"/>
          <w:b/>
          <w:sz w:val="24"/>
          <w:szCs w:val="24"/>
        </w:rPr>
      </w:pPr>
      <w:r>
        <w:rPr>
          <w:rFonts w:ascii="Times New Roman" w:hAnsi="Times New Roman" w:cs="Times New Roman"/>
          <w:b/>
          <w:sz w:val="24"/>
          <w:szCs w:val="24"/>
        </w:rPr>
        <w:t>2.2. Tracking Plane Daughtercard</w:t>
      </w:r>
      <w:r w:rsidR="00B007CE">
        <w:rPr>
          <w:rFonts w:ascii="Times New Roman" w:hAnsi="Times New Roman" w:cs="Times New Roman"/>
          <w:b/>
          <w:sz w:val="24"/>
          <w:szCs w:val="24"/>
        </w:rPr>
        <w:t xml:space="preserve"> Hardware</w:t>
      </w:r>
    </w:p>
    <w:p w14:paraId="3B940720" w14:textId="292F4A37" w:rsidR="00547777" w:rsidRDefault="00547777" w:rsidP="00D95CED">
      <w:pPr>
        <w:rPr>
          <w:rFonts w:ascii="Times New Roman" w:hAnsi="Times New Roman" w:cs="Times New Roman"/>
        </w:rPr>
      </w:pPr>
      <w:r>
        <w:rPr>
          <w:rFonts w:ascii="Times New Roman" w:hAnsi="Times New Roman" w:cs="Times New Roman"/>
          <w:b/>
          <w:sz w:val="24"/>
          <w:szCs w:val="24"/>
        </w:rPr>
        <w:tab/>
      </w:r>
      <w:r>
        <w:rPr>
          <w:rFonts w:ascii="Times New Roman" w:hAnsi="Times New Roman" w:cs="Times New Roman"/>
        </w:rPr>
        <w:t>The Daughtercards (DCs) are responsible for capturing and digitizing muon events</w:t>
      </w:r>
      <w:r w:rsidR="0040675C">
        <w:rPr>
          <w:rFonts w:ascii="Times New Roman" w:hAnsi="Times New Roman" w:cs="Times New Roman"/>
        </w:rPr>
        <w:t xml:space="preserve"> see</w:t>
      </w:r>
      <w:r w:rsidR="00886BDE">
        <w:rPr>
          <w:rFonts w:ascii="Times New Roman" w:hAnsi="Times New Roman" w:cs="Times New Roman"/>
        </w:rPr>
        <w:t>n</w:t>
      </w:r>
      <w:r w:rsidR="0040675C">
        <w:rPr>
          <w:rFonts w:ascii="Times New Roman" w:hAnsi="Times New Roman" w:cs="Times New Roman"/>
        </w:rPr>
        <w:t xml:space="preserve"> by the photosensors. The </w:t>
      </w:r>
      <w:r>
        <w:rPr>
          <w:rFonts w:ascii="Times New Roman" w:hAnsi="Times New Roman" w:cs="Times New Roman"/>
        </w:rPr>
        <w:t>photosensor</w:t>
      </w:r>
      <w:r w:rsidR="00886BDE">
        <w:rPr>
          <w:rFonts w:ascii="Times New Roman" w:hAnsi="Times New Roman" w:cs="Times New Roman"/>
        </w:rPr>
        <w:t>s used are</w:t>
      </w:r>
      <w:r w:rsidR="00D82EBE">
        <w:rPr>
          <w:rFonts w:ascii="Times New Roman" w:hAnsi="Times New Roman" w:cs="Times New Roman"/>
        </w:rPr>
        <w:t xml:space="preserve"> a brand of solid-state silicon photomultipliers, called </w:t>
      </w:r>
      <w:proofErr w:type="spellStart"/>
      <w:r w:rsidR="0040675C">
        <w:rPr>
          <w:rFonts w:ascii="Times New Roman" w:hAnsi="Times New Roman" w:cs="Times New Roman"/>
        </w:rPr>
        <w:t>Hammamatsu</w:t>
      </w:r>
      <w:proofErr w:type="spellEnd"/>
      <w:r w:rsidR="0040675C">
        <w:rPr>
          <w:rFonts w:ascii="Times New Roman" w:hAnsi="Times New Roman" w:cs="Times New Roman"/>
        </w:rPr>
        <w:t xml:space="preserve"> </w:t>
      </w:r>
      <w:proofErr w:type="spellStart"/>
      <w:r w:rsidR="0040675C">
        <w:rPr>
          <w:rFonts w:ascii="Times New Roman" w:hAnsi="Times New Roman" w:cs="Times New Roman"/>
        </w:rPr>
        <w:t>Muti</w:t>
      </w:r>
      <w:proofErr w:type="spellEnd"/>
      <w:r w:rsidR="0040675C">
        <w:rPr>
          <w:rFonts w:ascii="Times New Roman" w:hAnsi="Times New Roman" w:cs="Times New Roman"/>
        </w:rPr>
        <w:t xml:space="preserve">-Pixel Photon Counter (MPPC) </w:t>
      </w:r>
      <w:r w:rsidR="00333D41">
        <w:rPr>
          <w:rFonts w:ascii="Times New Roman" w:hAnsi="Times New Roman" w:cs="Times New Roman"/>
        </w:rPr>
        <w:t>[1]</w:t>
      </w:r>
      <w:r w:rsidR="0040675C">
        <w:rPr>
          <w:rFonts w:ascii="Times New Roman" w:hAnsi="Times New Roman" w:cs="Times New Roman"/>
        </w:rPr>
        <w:t>.</w:t>
      </w:r>
      <w:r w:rsidR="00145A7D">
        <w:rPr>
          <w:rFonts w:ascii="Times New Roman" w:hAnsi="Times New Roman" w:cs="Times New Roman"/>
        </w:rPr>
        <w:t xml:space="preserve"> Each MPPC i</w:t>
      </w:r>
      <w:r w:rsidR="00092A26">
        <w:rPr>
          <w:rFonts w:ascii="Times New Roman" w:hAnsi="Times New Roman" w:cs="Times New Roman"/>
        </w:rPr>
        <w:t xml:space="preserve">s comprised of </w:t>
      </w:r>
      <w:r w:rsidR="00D82EBE">
        <w:rPr>
          <w:rFonts w:ascii="Times New Roman" w:hAnsi="Times New Roman" w:cs="Times New Roman"/>
        </w:rPr>
        <w:t xml:space="preserve">photodiodes that convert photons into a small amount </w:t>
      </w:r>
      <w:r w:rsidR="00145A7D">
        <w:rPr>
          <w:rFonts w:ascii="Times New Roman" w:hAnsi="Times New Roman" w:cs="Times New Roman"/>
        </w:rPr>
        <w:t xml:space="preserve">electric </w:t>
      </w:r>
      <w:r w:rsidR="00D82EBE">
        <w:rPr>
          <w:rFonts w:ascii="Times New Roman" w:hAnsi="Times New Roman" w:cs="Times New Roman"/>
        </w:rPr>
        <w:t>current through the photoelectric effect</w:t>
      </w:r>
      <w:r w:rsidR="005B4B78">
        <w:rPr>
          <w:rFonts w:ascii="Times New Roman" w:hAnsi="Times New Roman" w:cs="Times New Roman"/>
        </w:rPr>
        <w:t xml:space="preserve"> [1</w:t>
      </w:r>
      <w:r w:rsidR="0001798A">
        <w:rPr>
          <w:rFonts w:ascii="Times New Roman" w:hAnsi="Times New Roman" w:cs="Times New Roman"/>
        </w:rPr>
        <w:t>]</w:t>
      </w:r>
      <w:r w:rsidR="00D82EBE">
        <w:rPr>
          <w:rFonts w:ascii="Times New Roman" w:hAnsi="Times New Roman" w:cs="Times New Roman"/>
        </w:rPr>
        <w:t xml:space="preserve">. </w:t>
      </w:r>
      <w:r w:rsidR="0001798A">
        <w:rPr>
          <w:rFonts w:ascii="Times New Roman" w:hAnsi="Times New Roman" w:cs="Times New Roman"/>
        </w:rPr>
        <w:t xml:space="preserve">The photodiodes contain bound charges that can be excited by photons to become mobile. As these energize charges flow </w:t>
      </w:r>
      <w:r w:rsidR="0001798A">
        <w:rPr>
          <w:rFonts w:ascii="Times New Roman" w:hAnsi="Times New Roman" w:cs="Times New Roman"/>
        </w:rPr>
        <w:lastRenderedPageBreak/>
        <w:t xml:space="preserve">through the diode, they </w:t>
      </w:r>
      <w:r w:rsidR="00145A7D">
        <w:rPr>
          <w:rFonts w:ascii="Times New Roman" w:hAnsi="Times New Roman" w:cs="Times New Roman"/>
        </w:rPr>
        <w:t xml:space="preserve">excite other charges, which cause a chain reaction, known as the Avalanche Effect that produces electric current. In order for this to happen, the diodes must be reverse-biased with a sufficiently high voltage source </w:t>
      </w:r>
      <w:r w:rsidR="00333D41">
        <w:rPr>
          <w:rFonts w:ascii="Times New Roman" w:hAnsi="Times New Roman" w:cs="Times New Roman"/>
        </w:rPr>
        <w:t>[1]</w:t>
      </w:r>
      <w:r w:rsidR="00145A7D">
        <w:rPr>
          <w:rFonts w:ascii="Times New Roman" w:hAnsi="Times New Roman" w:cs="Times New Roman"/>
        </w:rPr>
        <w:t xml:space="preserve">. With a proper bias, the MPPC is capable of detecting single muons, which produce a very small amount of light </w:t>
      </w:r>
      <w:r w:rsidR="00333D41">
        <w:rPr>
          <w:rFonts w:ascii="Times New Roman" w:hAnsi="Times New Roman" w:cs="Times New Roman"/>
        </w:rPr>
        <w:t>[1]</w:t>
      </w:r>
      <w:r w:rsidR="00145A7D">
        <w:rPr>
          <w:rFonts w:ascii="Times New Roman" w:hAnsi="Times New Roman" w:cs="Times New Roman"/>
        </w:rPr>
        <w:t>. The MPPC</w:t>
      </w:r>
      <w:r w:rsidR="0040675C">
        <w:rPr>
          <w:rFonts w:ascii="Times New Roman" w:hAnsi="Times New Roman" w:cs="Times New Roman"/>
        </w:rPr>
        <w:t xml:space="preserve"> are most </w:t>
      </w:r>
      <w:r w:rsidR="00886BDE">
        <w:rPr>
          <w:rFonts w:ascii="Times New Roman" w:hAnsi="Times New Roman" w:cs="Times New Roman"/>
        </w:rPr>
        <w:t>sensitive</w:t>
      </w:r>
      <w:r w:rsidR="0040675C">
        <w:rPr>
          <w:rFonts w:ascii="Times New Roman" w:hAnsi="Times New Roman" w:cs="Times New Roman"/>
        </w:rPr>
        <w:t xml:space="preserve"> to light with a wavelength of around 500 nm (green) </w:t>
      </w:r>
      <w:r w:rsidR="00333D41">
        <w:rPr>
          <w:rFonts w:ascii="Times New Roman" w:hAnsi="Times New Roman" w:cs="Times New Roman"/>
        </w:rPr>
        <w:t>[1]</w:t>
      </w:r>
      <w:r w:rsidR="0040675C">
        <w:rPr>
          <w:rFonts w:ascii="Times New Roman" w:hAnsi="Times New Roman" w:cs="Times New Roman"/>
        </w:rPr>
        <w:t>. Thus, wavelength shifting fibers are placed near the top and bottom surface of the tracking planes to shift</w:t>
      </w:r>
      <w:r w:rsidR="00886BDE">
        <w:rPr>
          <w:rFonts w:ascii="Times New Roman" w:hAnsi="Times New Roman" w:cs="Times New Roman"/>
        </w:rPr>
        <w:t xml:space="preserve"> the</w:t>
      </w:r>
      <w:r w:rsidR="0040675C">
        <w:rPr>
          <w:rFonts w:ascii="Times New Roman" w:hAnsi="Times New Roman" w:cs="Times New Roman"/>
        </w:rPr>
        <w:t xml:space="preserve"> emitted light towards</w:t>
      </w:r>
      <w:r w:rsidR="00886BDE">
        <w:rPr>
          <w:rFonts w:ascii="Times New Roman" w:hAnsi="Times New Roman" w:cs="Times New Roman"/>
        </w:rPr>
        <w:t xml:space="preserve"> the</w:t>
      </w:r>
      <w:r w:rsidR="0040675C">
        <w:rPr>
          <w:rFonts w:ascii="Times New Roman" w:hAnsi="Times New Roman" w:cs="Times New Roman"/>
        </w:rPr>
        <w:t xml:space="preserve"> 500 nm </w:t>
      </w:r>
      <w:r w:rsidR="00886BDE">
        <w:rPr>
          <w:rFonts w:ascii="Times New Roman" w:hAnsi="Times New Roman" w:cs="Times New Roman"/>
        </w:rPr>
        <w:t>spectrum</w:t>
      </w:r>
      <w:r w:rsidR="00145A7D">
        <w:rPr>
          <w:rFonts w:ascii="Times New Roman" w:hAnsi="Times New Roman" w:cs="Times New Roman"/>
        </w:rPr>
        <w:t xml:space="preserve"> </w:t>
      </w:r>
      <w:r w:rsidR="00333D41">
        <w:rPr>
          <w:rFonts w:ascii="Times New Roman" w:hAnsi="Times New Roman" w:cs="Times New Roman"/>
        </w:rPr>
        <w:t>[1]</w:t>
      </w:r>
      <w:r w:rsidR="0040675C">
        <w:rPr>
          <w:rFonts w:ascii="Times New Roman" w:hAnsi="Times New Roman" w:cs="Times New Roman"/>
        </w:rPr>
        <w:t>.</w:t>
      </w:r>
      <w:r w:rsidR="005B4B78">
        <w:rPr>
          <w:rFonts w:ascii="Times New Roman" w:hAnsi="Times New Roman" w:cs="Times New Roman"/>
        </w:rPr>
        <w:t xml:space="preserve"> These fibers</w:t>
      </w:r>
      <w:r w:rsidR="005B4B78" w:rsidRPr="002F3359">
        <w:rPr>
          <w:rFonts w:ascii="Times New Roman" w:hAnsi="Times New Roman" w:cs="Times New Roman"/>
          <w:b/>
        </w:rPr>
        <w:t xml:space="preserve"> </w:t>
      </w:r>
      <w:r w:rsidR="005B4B78">
        <w:rPr>
          <w:rFonts w:ascii="Times New Roman" w:hAnsi="Times New Roman" w:cs="Times New Roman"/>
        </w:rPr>
        <w:t>run parallel to the x/y axis, thus forming the x-y grid used to measure position [1].</w:t>
      </w:r>
      <w:r w:rsidR="00145A7D">
        <w:rPr>
          <w:rFonts w:ascii="Times New Roman" w:hAnsi="Times New Roman" w:cs="Times New Roman"/>
        </w:rPr>
        <w:t xml:space="preserve"> </w:t>
      </w:r>
      <w:r w:rsidR="0040675C">
        <w:rPr>
          <w:rFonts w:ascii="Times New Roman" w:hAnsi="Times New Roman" w:cs="Times New Roman"/>
        </w:rPr>
        <w:t>Other major components of the DC include</w:t>
      </w:r>
      <w:r w:rsidR="00506C0B">
        <w:rPr>
          <w:rFonts w:ascii="Times New Roman" w:hAnsi="Times New Roman" w:cs="Times New Roman"/>
        </w:rPr>
        <w:t xml:space="preserve"> [3</w:t>
      </w:r>
      <w:r w:rsidR="00145A7D">
        <w:rPr>
          <w:rFonts w:ascii="Times New Roman" w:hAnsi="Times New Roman" w:cs="Times New Roman"/>
        </w:rPr>
        <w:t>]</w:t>
      </w:r>
      <w:r w:rsidR="0040675C">
        <w:rPr>
          <w:rFonts w:ascii="Times New Roman" w:hAnsi="Times New Roman" w:cs="Times New Roman"/>
        </w:rPr>
        <w:t>:</w:t>
      </w:r>
    </w:p>
    <w:p w14:paraId="4A323D3E" w14:textId="361FC228" w:rsidR="0040675C" w:rsidRDefault="003D1776" w:rsidP="0040675C">
      <w:pPr>
        <w:pStyle w:val="ListParagraph"/>
        <w:numPr>
          <w:ilvl w:val="0"/>
          <w:numId w:val="3"/>
        </w:numPr>
        <w:rPr>
          <w:rFonts w:ascii="Times New Roman" w:hAnsi="Times New Roman" w:cs="Times New Roman"/>
        </w:rPr>
      </w:pPr>
      <w:proofErr w:type="spellStart"/>
      <w:r>
        <w:rPr>
          <w:rFonts w:ascii="Times New Roman" w:hAnsi="Times New Roman" w:cs="Times New Roman"/>
        </w:rPr>
        <w:t>Ultravolt</w:t>
      </w:r>
      <w:proofErr w:type="spellEnd"/>
      <w:r>
        <w:rPr>
          <w:rFonts w:ascii="Times New Roman" w:hAnsi="Times New Roman" w:cs="Times New Roman"/>
        </w:rPr>
        <w:t xml:space="preserve"> High Voltage: Provides </w:t>
      </w:r>
      <w:r w:rsidR="0040675C">
        <w:rPr>
          <w:rFonts w:ascii="Times New Roman" w:hAnsi="Times New Roman" w:cs="Times New Roman"/>
        </w:rPr>
        <w:t>bias for the MPPCs</w:t>
      </w:r>
      <w:r w:rsidR="00145A7D">
        <w:rPr>
          <w:rFonts w:ascii="Times New Roman" w:hAnsi="Times New Roman" w:cs="Times New Roman"/>
        </w:rPr>
        <w:t xml:space="preserve"> </w:t>
      </w:r>
    </w:p>
    <w:p w14:paraId="5BFED504" w14:textId="493EA4F1" w:rsidR="0040675C" w:rsidRDefault="00045B79" w:rsidP="0040675C">
      <w:pPr>
        <w:pStyle w:val="ListParagraph"/>
        <w:numPr>
          <w:ilvl w:val="0"/>
          <w:numId w:val="3"/>
        </w:numPr>
        <w:rPr>
          <w:rFonts w:ascii="Times New Roman" w:hAnsi="Times New Roman" w:cs="Times New Roman"/>
        </w:rPr>
      </w:pPr>
      <w:r>
        <w:rPr>
          <w:rFonts w:ascii="Times New Roman" w:hAnsi="Times New Roman" w:cs="Times New Roman"/>
        </w:rPr>
        <w:t xml:space="preserve">Trim </w:t>
      </w:r>
      <w:r w:rsidR="00663B3D">
        <w:rPr>
          <w:rFonts w:ascii="Times New Roman" w:hAnsi="Times New Roman" w:cs="Times New Roman"/>
        </w:rPr>
        <w:t>Digi</w:t>
      </w:r>
      <w:r w:rsidR="00817B55">
        <w:rPr>
          <w:rFonts w:ascii="Times New Roman" w:hAnsi="Times New Roman" w:cs="Times New Roman"/>
        </w:rPr>
        <w:t xml:space="preserve">tal to analog converter (DAC): </w:t>
      </w:r>
      <w:r w:rsidR="003D1776">
        <w:rPr>
          <w:rFonts w:ascii="Times New Roman" w:hAnsi="Times New Roman" w:cs="Times New Roman"/>
        </w:rPr>
        <w:t xml:space="preserve"> Sets</w:t>
      </w:r>
      <w:r w:rsidR="00663B3D">
        <w:rPr>
          <w:rFonts w:ascii="Times New Roman" w:hAnsi="Times New Roman" w:cs="Times New Roman"/>
        </w:rPr>
        <w:t xml:space="preserve"> </w:t>
      </w:r>
      <w:proofErr w:type="spellStart"/>
      <w:r w:rsidR="00663B3D">
        <w:rPr>
          <w:rFonts w:ascii="Times New Roman" w:hAnsi="Times New Roman" w:cs="Times New Roman"/>
        </w:rPr>
        <w:t>Ultravolt</w:t>
      </w:r>
      <w:proofErr w:type="spellEnd"/>
      <w:r w:rsidR="00663B3D">
        <w:rPr>
          <w:rFonts w:ascii="Times New Roman" w:hAnsi="Times New Roman" w:cs="Times New Roman"/>
        </w:rPr>
        <w:t xml:space="preserve"> bias</w:t>
      </w:r>
    </w:p>
    <w:p w14:paraId="53BAE1E8" w14:textId="5EA7EB8F" w:rsidR="00663B3D" w:rsidRDefault="00092A26" w:rsidP="0040675C">
      <w:pPr>
        <w:pStyle w:val="ListParagraph"/>
        <w:numPr>
          <w:ilvl w:val="0"/>
          <w:numId w:val="3"/>
        </w:numPr>
        <w:rPr>
          <w:rFonts w:ascii="Times New Roman" w:hAnsi="Times New Roman" w:cs="Times New Roman"/>
        </w:rPr>
      </w:pPr>
      <w:r>
        <w:rPr>
          <w:rFonts w:ascii="Times New Roman" w:hAnsi="Times New Roman" w:cs="Times New Roman"/>
        </w:rPr>
        <w:t>Amplifier</w:t>
      </w:r>
      <w:r w:rsidR="00817B55">
        <w:rPr>
          <w:rFonts w:ascii="Times New Roman" w:hAnsi="Times New Roman" w:cs="Times New Roman"/>
        </w:rPr>
        <w:t xml:space="preserve"> s</w:t>
      </w:r>
      <w:r w:rsidR="003D1776">
        <w:rPr>
          <w:rFonts w:ascii="Times New Roman" w:hAnsi="Times New Roman" w:cs="Times New Roman"/>
        </w:rPr>
        <w:t>tages: C</w:t>
      </w:r>
      <w:r w:rsidR="00817B55">
        <w:rPr>
          <w:rFonts w:ascii="Times New Roman" w:hAnsi="Times New Roman" w:cs="Times New Roman"/>
        </w:rPr>
        <w:t>onvert MPPC current signal</w:t>
      </w:r>
      <w:r w:rsidR="003D1776">
        <w:rPr>
          <w:rFonts w:ascii="Times New Roman" w:hAnsi="Times New Roman" w:cs="Times New Roman"/>
        </w:rPr>
        <w:t>s</w:t>
      </w:r>
      <w:r w:rsidR="00817B55">
        <w:rPr>
          <w:rFonts w:ascii="Times New Roman" w:hAnsi="Times New Roman" w:cs="Times New Roman"/>
        </w:rPr>
        <w:t xml:space="preserve"> to amplified voltage signal</w:t>
      </w:r>
      <w:r w:rsidR="003D1776">
        <w:rPr>
          <w:rFonts w:ascii="Times New Roman" w:hAnsi="Times New Roman" w:cs="Times New Roman"/>
        </w:rPr>
        <w:t>s</w:t>
      </w:r>
    </w:p>
    <w:p w14:paraId="45B4EB67" w14:textId="1A0274AE" w:rsidR="00663B3D" w:rsidRDefault="00F01003" w:rsidP="0040675C">
      <w:pPr>
        <w:pStyle w:val="ListParagraph"/>
        <w:numPr>
          <w:ilvl w:val="0"/>
          <w:numId w:val="3"/>
        </w:numPr>
        <w:rPr>
          <w:rFonts w:ascii="Times New Roman" w:hAnsi="Times New Roman" w:cs="Times New Roman"/>
        </w:rPr>
      </w:pPr>
      <w:r>
        <w:rPr>
          <w:rFonts w:ascii="Times New Roman" w:hAnsi="Times New Roman" w:cs="Times New Roman"/>
        </w:rPr>
        <w:t>TargetX: Advanced analog to d</w:t>
      </w:r>
      <w:r w:rsidR="00663B3D">
        <w:rPr>
          <w:rFonts w:ascii="Times New Roman" w:hAnsi="Times New Roman" w:cs="Times New Roman"/>
        </w:rPr>
        <w:t>igital co</w:t>
      </w:r>
      <w:r>
        <w:rPr>
          <w:rFonts w:ascii="Times New Roman" w:hAnsi="Times New Roman" w:cs="Times New Roman"/>
        </w:rPr>
        <w:t>nverter used to collect, store and digitize MPPC signals</w:t>
      </w:r>
    </w:p>
    <w:p w14:paraId="045B50C1" w14:textId="6757EDAA" w:rsidR="00227A77" w:rsidRPr="00227A77" w:rsidRDefault="00092A26" w:rsidP="00227A77">
      <w:pPr>
        <w:pStyle w:val="ListParagraph"/>
        <w:numPr>
          <w:ilvl w:val="0"/>
          <w:numId w:val="3"/>
        </w:numPr>
        <w:rPr>
          <w:rFonts w:ascii="Times New Roman" w:hAnsi="Times New Roman" w:cs="Times New Roman"/>
        </w:rPr>
      </w:pPr>
      <w:r>
        <w:rPr>
          <w:rFonts w:ascii="Times New Roman" w:hAnsi="Times New Roman" w:cs="Times New Roman"/>
        </w:rPr>
        <w:t>Xilinx Spartan6 FPGA:</w:t>
      </w:r>
      <w:r w:rsidR="00663B3D">
        <w:rPr>
          <w:rFonts w:ascii="Times New Roman" w:hAnsi="Times New Roman" w:cs="Times New Roman"/>
        </w:rPr>
        <w:t xml:space="preserve"> TargetX control, data collection, data readout, and communication with SCROD</w:t>
      </w:r>
    </w:p>
    <w:p w14:paraId="09B16DDB" w14:textId="6984AB36" w:rsidR="00F77FA7" w:rsidRPr="00F77FA7" w:rsidRDefault="00F01003" w:rsidP="00092A26">
      <w:pPr>
        <w:ind w:firstLine="360"/>
        <w:rPr>
          <w:rFonts w:ascii="Times New Roman" w:hAnsi="Times New Roman" w:cs="Times New Roman"/>
        </w:rPr>
      </w:pPr>
      <w:r>
        <w:rPr>
          <w:rFonts w:ascii="Times New Roman" w:hAnsi="Times New Roman" w:cs="Times New Roman"/>
        </w:rPr>
        <w:t>The TargetX analog to digital converter (ADC)</w:t>
      </w:r>
      <w:r w:rsidR="00227A77">
        <w:rPr>
          <w:rFonts w:ascii="Times New Roman" w:hAnsi="Times New Roman" w:cs="Times New Roman"/>
        </w:rPr>
        <w:t xml:space="preserve"> was designed by Dr. Gary Varner at the </w:t>
      </w:r>
      <w:proofErr w:type="spellStart"/>
      <w:r w:rsidR="00227A77">
        <w:rPr>
          <w:rFonts w:ascii="Times New Roman" w:hAnsi="Times New Roman" w:cs="Times New Roman"/>
        </w:rPr>
        <w:t>IDLab</w:t>
      </w:r>
      <w:proofErr w:type="spellEnd"/>
      <w:r w:rsidR="00227A77">
        <w:rPr>
          <w:rFonts w:ascii="Times New Roman" w:hAnsi="Times New Roman" w:cs="Times New Roman"/>
        </w:rPr>
        <w:t>. It</w:t>
      </w:r>
      <w:r>
        <w:rPr>
          <w:rFonts w:ascii="Times New Roman" w:hAnsi="Times New Roman" w:cs="Times New Roman"/>
        </w:rPr>
        <w:t xml:space="preserve"> convert</w:t>
      </w:r>
      <w:r w:rsidR="00227A77">
        <w:rPr>
          <w:rFonts w:ascii="Times New Roman" w:hAnsi="Times New Roman" w:cs="Times New Roman"/>
        </w:rPr>
        <w:t>s</w:t>
      </w:r>
      <w:r>
        <w:rPr>
          <w:rFonts w:ascii="Times New Roman" w:hAnsi="Times New Roman" w:cs="Times New Roman"/>
        </w:rPr>
        <w:t xml:space="preserve"> the electrical signals generated by the MPPCs into digital waveforms that can be plotted and analyzed by the user </w:t>
      </w:r>
      <w:r w:rsidR="00333D41">
        <w:rPr>
          <w:rFonts w:ascii="Times New Roman" w:hAnsi="Times New Roman" w:cs="Times New Roman"/>
        </w:rPr>
        <w:t>[1]</w:t>
      </w:r>
      <w:r>
        <w:rPr>
          <w:rFonts w:ascii="Times New Roman" w:hAnsi="Times New Roman" w:cs="Times New Roman"/>
        </w:rPr>
        <w:t xml:space="preserve">. It is controlled by the Spartan6 FPGA, which provides all necessary clocks and instructions </w:t>
      </w:r>
      <w:r w:rsidR="00333D41">
        <w:rPr>
          <w:rFonts w:ascii="Times New Roman" w:hAnsi="Times New Roman" w:cs="Times New Roman"/>
        </w:rPr>
        <w:t>[1]</w:t>
      </w:r>
      <w:r>
        <w:rPr>
          <w:rFonts w:ascii="Times New Roman" w:hAnsi="Times New Roman" w:cs="Times New Roman"/>
        </w:rPr>
        <w:t>.</w:t>
      </w:r>
      <w:r w:rsidR="0056183A">
        <w:rPr>
          <w:rFonts w:ascii="Times New Roman" w:hAnsi="Times New Roman" w:cs="Times New Roman"/>
        </w:rPr>
        <w:t xml:space="preserve"> The TargetX also</w:t>
      </w:r>
      <w:r w:rsidR="00FE2665">
        <w:rPr>
          <w:rFonts w:ascii="Times New Roman" w:hAnsi="Times New Roman" w:cs="Times New Roman"/>
        </w:rPr>
        <w:t xml:space="preserve"> helps the DC</w:t>
      </w:r>
      <w:r w:rsidR="0056183A">
        <w:rPr>
          <w:rFonts w:ascii="Times New Roman" w:hAnsi="Times New Roman" w:cs="Times New Roman"/>
        </w:rPr>
        <w:t xml:space="preserve"> know when an event has occurred</w:t>
      </w:r>
      <w:r w:rsidR="00817B55">
        <w:rPr>
          <w:rFonts w:ascii="Times New Roman" w:hAnsi="Times New Roman" w:cs="Times New Roman"/>
        </w:rPr>
        <w:t xml:space="preserve"> with a digital triggering system.</w:t>
      </w:r>
      <w:r w:rsidR="0056183A">
        <w:rPr>
          <w:rFonts w:ascii="Times New Roman" w:hAnsi="Times New Roman" w:cs="Times New Roman"/>
        </w:rPr>
        <w:t xml:space="preserve"> It has 16 trigger bits for each </w:t>
      </w:r>
      <w:r w:rsidR="00092A26">
        <w:rPr>
          <w:rFonts w:ascii="Times New Roman" w:hAnsi="Times New Roman" w:cs="Times New Roman"/>
        </w:rPr>
        <w:t xml:space="preserve">of the 16 </w:t>
      </w:r>
      <w:r w:rsidR="0056183A">
        <w:rPr>
          <w:rFonts w:ascii="Times New Roman" w:hAnsi="Times New Roman" w:cs="Times New Roman"/>
        </w:rPr>
        <w:t>MPPC channel</w:t>
      </w:r>
      <w:r w:rsidR="00817B55">
        <w:rPr>
          <w:rFonts w:ascii="Times New Roman" w:hAnsi="Times New Roman" w:cs="Times New Roman"/>
        </w:rPr>
        <w:t xml:space="preserve">s. </w:t>
      </w:r>
      <w:r w:rsidR="00FE2665">
        <w:rPr>
          <w:rFonts w:ascii="Times New Roman" w:hAnsi="Times New Roman" w:cs="Times New Roman"/>
        </w:rPr>
        <w:t xml:space="preserve">A trigger bit signifies a muon when it is logic ‘1’ (high). Otherwise, there is no muon when the bit is ‘0’ (low).  The trigger goes high when the channel voltage surpasses a threshold set by the FPGA. </w:t>
      </w:r>
      <w:r w:rsidR="000E5D08">
        <w:rPr>
          <w:rFonts w:ascii="Times New Roman" w:hAnsi="Times New Roman" w:cs="Times New Roman"/>
        </w:rPr>
        <w:t>The DC and the SCROD will process these triggers to decide if there’s an event. The Daughterca</w:t>
      </w:r>
      <w:r w:rsidR="002F3359">
        <w:rPr>
          <w:rFonts w:ascii="Times New Roman" w:hAnsi="Times New Roman" w:cs="Times New Roman"/>
        </w:rPr>
        <w:t xml:space="preserve">rd board was designed initially </w:t>
      </w:r>
      <w:r w:rsidR="000E5D08">
        <w:rPr>
          <w:rFonts w:ascii="Times New Roman" w:hAnsi="Times New Roman" w:cs="Times New Roman"/>
        </w:rPr>
        <w:t xml:space="preserve">by </w:t>
      </w:r>
      <w:proofErr w:type="spellStart"/>
      <w:r w:rsidR="000E5D08">
        <w:rPr>
          <w:rFonts w:ascii="Times New Roman" w:hAnsi="Times New Roman" w:cs="Times New Roman"/>
        </w:rPr>
        <w:t>Khanh</w:t>
      </w:r>
      <w:proofErr w:type="spellEnd"/>
      <w:r w:rsidR="000E5D08">
        <w:rPr>
          <w:rFonts w:ascii="Times New Roman" w:hAnsi="Times New Roman" w:cs="Times New Roman"/>
        </w:rPr>
        <w:t xml:space="preserve"> Le and revised by Tommy Lam. </w:t>
      </w:r>
    </w:p>
    <w:p w14:paraId="7CC50CD7" w14:textId="4B51B2F6" w:rsidR="00D95CED" w:rsidRPr="00B007CE" w:rsidRDefault="00B007CE" w:rsidP="00B007CE">
      <w:pPr>
        <w:rPr>
          <w:rFonts w:ascii="Times New Roman" w:hAnsi="Times New Roman" w:cs="Times New Roman"/>
          <w:b/>
          <w:sz w:val="28"/>
          <w:szCs w:val="28"/>
        </w:rPr>
      </w:pPr>
      <w:r>
        <w:rPr>
          <w:rFonts w:ascii="Times New Roman" w:hAnsi="Times New Roman" w:cs="Times New Roman"/>
          <w:b/>
          <w:sz w:val="28"/>
          <w:szCs w:val="28"/>
        </w:rPr>
        <w:t xml:space="preserve">3. </w:t>
      </w:r>
      <w:r w:rsidRPr="00B007CE">
        <w:rPr>
          <w:rFonts w:ascii="Times New Roman" w:hAnsi="Times New Roman" w:cs="Times New Roman"/>
          <w:b/>
          <w:sz w:val="28"/>
          <w:szCs w:val="28"/>
        </w:rPr>
        <w:t xml:space="preserve">FPGA </w:t>
      </w:r>
      <w:r w:rsidR="00D95CED" w:rsidRPr="00B007CE">
        <w:rPr>
          <w:rFonts w:ascii="Times New Roman" w:hAnsi="Times New Roman" w:cs="Times New Roman"/>
          <w:b/>
          <w:sz w:val="28"/>
          <w:szCs w:val="28"/>
        </w:rPr>
        <w:t xml:space="preserve">Firmware </w:t>
      </w:r>
    </w:p>
    <w:p w14:paraId="58D54D24" w14:textId="2AB999C3" w:rsidR="00B007CE" w:rsidRDefault="00B83BEC" w:rsidP="00B83BEC">
      <w:pPr>
        <w:ind w:firstLine="720"/>
        <w:rPr>
          <w:rFonts w:ascii="Times New Roman" w:hAnsi="Times New Roman" w:cs="Times New Roman"/>
        </w:rPr>
      </w:pPr>
      <w:r>
        <w:rPr>
          <w:rFonts w:ascii="Times New Roman" w:hAnsi="Times New Roman" w:cs="Times New Roman"/>
        </w:rPr>
        <w:t>The FPGAs are the central processing units on the boards that direct the data acquisition process.</w:t>
      </w:r>
      <w:r w:rsidR="008B7570">
        <w:rPr>
          <w:rFonts w:ascii="Times New Roman" w:hAnsi="Times New Roman" w:cs="Times New Roman"/>
        </w:rPr>
        <w:t xml:space="preserve"> This section gives an overview of the firmware implemented on the SCROD and DCs Spartan6 FPGAs. The original firmware, which was written by </w:t>
      </w:r>
      <w:proofErr w:type="spellStart"/>
      <w:r w:rsidR="008B7570">
        <w:rPr>
          <w:rFonts w:ascii="Times New Roman" w:hAnsi="Times New Roman" w:cs="Times New Roman"/>
        </w:rPr>
        <w:t>Khanh</w:t>
      </w:r>
      <w:proofErr w:type="spellEnd"/>
      <w:r w:rsidR="008B7570">
        <w:rPr>
          <w:rFonts w:ascii="Times New Roman" w:hAnsi="Times New Roman" w:cs="Times New Roman"/>
        </w:rPr>
        <w:t xml:space="preserve"> Le, was updated by Nathan Park. The update includes several improvements to the firmware structure</w:t>
      </w:r>
      <w:r w:rsidR="00506C0B">
        <w:rPr>
          <w:rFonts w:ascii="Times New Roman" w:hAnsi="Times New Roman" w:cs="Times New Roman"/>
        </w:rPr>
        <w:t xml:space="preserve"> and functionality. However, </w:t>
      </w:r>
      <w:r w:rsidR="002E5F1A">
        <w:rPr>
          <w:rFonts w:ascii="Times New Roman" w:hAnsi="Times New Roman" w:cs="Times New Roman"/>
        </w:rPr>
        <w:t xml:space="preserve">the update is still in a prototype phase. The updates need to be integrated with the rest firmware, </w:t>
      </w:r>
      <w:r w:rsidR="00506C0B">
        <w:rPr>
          <w:rFonts w:ascii="Times New Roman" w:hAnsi="Times New Roman" w:cs="Times New Roman"/>
        </w:rPr>
        <w:t xml:space="preserve">once the prototype has been fully developed and thoroughly tested. </w:t>
      </w:r>
      <w:r w:rsidR="007B01EF">
        <w:rPr>
          <w:rFonts w:ascii="Times New Roman" w:hAnsi="Times New Roman" w:cs="Times New Roman"/>
        </w:rPr>
        <w:t>All firmware is written in Very High Speed Integrated Circuits (VHSIC) Hardware Description Language (VHDL).</w:t>
      </w:r>
    </w:p>
    <w:p w14:paraId="5DE92852" w14:textId="09FD3D8A" w:rsidR="00B007CE" w:rsidRDefault="00B007CE" w:rsidP="00B007CE">
      <w:pPr>
        <w:rPr>
          <w:rFonts w:ascii="Times New Roman" w:hAnsi="Times New Roman" w:cs="Times New Roman"/>
          <w:b/>
          <w:sz w:val="24"/>
          <w:szCs w:val="24"/>
        </w:rPr>
      </w:pPr>
      <w:r w:rsidRPr="00B007CE">
        <w:rPr>
          <w:rFonts w:ascii="Times New Roman" w:hAnsi="Times New Roman" w:cs="Times New Roman"/>
          <w:b/>
          <w:sz w:val="24"/>
          <w:szCs w:val="24"/>
        </w:rPr>
        <w:t>3.1 SCROD Firmware</w:t>
      </w:r>
    </w:p>
    <w:p w14:paraId="64ECC8B0" w14:textId="7FAE229E" w:rsidR="00506C0B" w:rsidRDefault="00B007CE" w:rsidP="00506C0B">
      <w:pPr>
        <w:rPr>
          <w:rFonts w:ascii="Times New Roman" w:hAnsi="Times New Roman" w:cs="Times New Roman"/>
        </w:rPr>
      </w:pPr>
      <w:r>
        <w:rPr>
          <w:rFonts w:ascii="Times New Roman" w:hAnsi="Times New Roman" w:cs="Times New Roman"/>
        </w:rPr>
        <w:tab/>
      </w:r>
      <w:r w:rsidR="004267BE">
        <w:rPr>
          <w:rFonts w:ascii="Times New Roman" w:hAnsi="Times New Roman" w:cs="Times New Roman"/>
        </w:rPr>
        <w:t xml:space="preserve">The original </w:t>
      </w:r>
      <w:r>
        <w:rPr>
          <w:rFonts w:ascii="Times New Roman" w:hAnsi="Times New Roman" w:cs="Times New Roman"/>
        </w:rPr>
        <w:t xml:space="preserve">SCROD firmware </w:t>
      </w:r>
      <w:r w:rsidR="004267BE">
        <w:rPr>
          <w:rFonts w:ascii="Times New Roman" w:hAnsi="Times New Roman" w:cs="Times New Roman"/>
        </w:rPr>
        <w:t xml:space="preserve">had one large complicated block that was responsible for both command parsing and DC communication. This made it difficult to read and debug. The updated firmware is more modular, isolating major components to make debugging and future updating more tractable. Currently, the firmware is partitioned into three main blocks </w:t>
      </w:r>
      <w:r w:rsidR="00506C0B">
        <w:rPr>
          <w:rFonts w:ascii="Times New Roman" w:hAnsi="Times New Roman" w:cs="Times New Roman"/>
        </w:rPr>
        <w:t>(see figure 2</w:t>
      </w:r>
      <w:r w:rsidR="008B7570">
        <w:rPr>
          <w:rFonts w:ascii="Times New Roman" w:hAnsi="Times New Roman" w:cs="Times New Roman"/>
        </w:rPr>
        <w:t>)</w:t>
      </w:r>
      <w:r>
        <w:rPr>
          <w:rFonts w:ascii="Times New Roman" w:hAnsi="Times New Roman" w:cs="Times New Roman"/>
        </w:rPr>
        <w:t xml:space="preserve">. </w:t>
      </w:r>
    </w:p>
    <w:p w14:paraId="5CFBC620" w14:textId="432173C1" w:rsidR="006A49BD" w:rsidRPr="006A49BD" w:rsidRDefault="00B007CE" w:rsidP="00506C0B">
      <w:pPr>
        <w:ind w:firstLine="720"/>
        <w:rPr>
          <w:rFonts w:ascii="Times New Roman" w:hAnsi="Times New Roman" w:cs="Times New Roman"/>
        </w:rPr>
      </w:pPr>
      <w:r>
        <w:rPr>
          <w:rFonts w:ascii="Times New Roman" w:hAnsi="Times New Roman" w:cs="Times New Roman"/>
        </w:rPr>
        <w:t xml:space="preserve">The first block is the S6 Ethernet Module, which interfaces with the gigabit transceiver to collect and transmit packets between the computer and the SCROD. </w:t>
      </w:r>
      <w:r w:rsidR="00186131">
        <w:rPr>
          <w:rFonts w:ascii="Times New Roman" w:hAnsi="Times New Roman" w:cs="Times New Roman"/>
        </w:rPr>
        <w:t>This module was dev</w:t>
      </w:r>
      <w:r w:rsidR="004267BE">
        <w:rPr>
          <w:rFonts w:ascii="Times New Roman" w:hAnsi="Times New Roman" w:cs="Times New Roman"/>
        </w:rPr>
        <w:t xml:space="preserve">eloped by Dr. </w:t>
      </w:r>
      <w:proofErr w:type="spellStart"/>
      <w:r w:rsidR="004267BE">
        <w:rPr>
          <w:rFonts w:ascii="Times New Roman" w:hAnsi="Times New Roman" w:cs="Times New Roman"/>
        </w:rPr>
        <w:t>Kurtis</w:t>
      </w:r>
      <w:proofErr w:type="spellEnd"/>
      <w:r w:rsidR="004267BE">
        <w:rPr>
          <w:rFonts w:ascii="Times New Roman" w:hAnsi="Times New Roman" w:cs="Times New Roman"/>
        </w:rPr>
        <w:t xml:space="preserve"> Nishimura, and replaced an older Ethernet Module that was less reliable.</w:t>
      </w:r>
      <w:r w:rsidR="00023F41">
        <w:rPr>
          <w:rFonts w:ascii="Times New Roman" w:hAnsi="Times New Roman" w:cs="Times New Roman"/>
        </w:rPr>
        <w:t xml:space="preserve"> </w:t>
      </w:r>
      <w:r>
        <w:rPr>
          <w:rFonts w:ascii="Times New Roman" w:hAnsi="Times New Roman" w:cs="Times New Roman"/>
        </w:rPr>
        <w:t>The second is the</w:t>
      </w:r>
      <w:r w:rsidR="00B83BEC">
        <w:rPr>
          <w:rFonts w:ascii="Times New Roman" w:hAnsi="Times New Roman" w:cs="Times New Roman"/>
        </w:rPr>
        <w:t xml:space="preserve"> Daughtercard Interface, which is responsible for communicating with the </w:t>
      </w:r>
      <w:r w:rsidR="004267BE">
        <w:rPr>
          <w:rFonts w:ascii="Times New Roman" w:hAnsi="Times New Roman" w:cs="Times New Roman"/>
        </w:rPr>
        <w:t>8 DCs</w:t>
      </w:r>
      <w:r w:rsidR="00B83BEC">
        <w:rPr>
          <w:rFonts w:ascii="Times New Roman" w:hAnsi="Times New Roman" w:cs="Times New Roman"/>
        </w:rPr>
        <w:t>.</w:t>
      </w:r>
      <w:r w:rsidR="004901CF">
        <w:rPr>
          <w:rFonts w:ascii="Times New Roman" w:hAnsi="Times New Roman" w:cs="Times New Roman"/>
        </w:rPr>
        <w:t xml:space="preserve"> It is also the port of entry for event data.</w:t>
      </w:r>
      <w:r w:rsidR="00B83BEC">
        <w:rPr>
          <w:rFonts w:ascii="Times New Roman" w:hAnsi="Times New Roman" w:cs="Times New Roman"/>
        </w:rPr>
        <w:t xml:space="preserve"> </w:t>
      </w:r>
      <w:r w:rsidR="00F77FA7">
        <w:rPr>
          <w:rFonts w:ascii="Times New Roman" w:hAnsi="Times New Roman" w:cs="Times New Roman"/>
        </w:rPr>
        <w:t>This unit uses a custom communication protocol, called Quad-Byte Link (</w:t>
      </w:r>
      <w:proofErr w:type="spellStart"/>
      <w:r w:rsidR="00F77FA7">
        <w:rPr>
          <w:rFonts w:ascii="Times New Roman" w:hAnsi="Times New Roman" w:cs="Times New Roman"/>
        </w:rPr>
        <w:t>QBLink</w:t>
      </w:r>
      <w:proofErr w:type="spellEnd"/>
      <w:r w:rsidR="00F77FA7">
        <w:rPr>
          <w:rFonts w:ascii="Times New Roman" w:hAnsi="Times New Roman" w:cs="Times New Roman"/>
        </w:rPr>
        <w:t xml:space="preserve">), which was developed by Dr. Gary Varner and Dr. </w:t>
      </w:r>
      <w:proofErr w:type="spellStart"/>
      <w:r w:rsidR="00F77FA7">
        <w:rPr>
          <w:rFonts w:ascii="Times New Roman" w:hAnsi="Times New Roman" w:cs="Times New Roman"/>
        </w:rPr>
        <w:t>Kurtis</w:t>
      </w:r>
      <w:proofErr w:type="spellEnd"/>
      <w:r w:rsidR="00F77FA7">
        <w:rPr>
          <w:rFonts w:ascii="Times New Roman" w:hAnsi="Times New Roman" w:cs="Times New Roman"/>
        </w:rPr>
        <w:t xml:space="preserve"> Nishimura. </w:t>
      </w:r>
      <w:r w:rsidR="00B83BEC">
        <w:rPr>
          <w:rFonts w:ascii="Times New Roman" w:hAnsi="Times New Roman" w:cs="Times New Roman"/>
        </w:rPr>
        <w:t>The third is the</w:t>
      </w:r>
      <w:r>
        <w:rPr>
          <w:rFonts w:ascii="Times New Roman" w:hAnsi="Times New Roman" w:cs="Times New Roman"/>
        </w:rPr>
        <w:t xml:space="preserve"> Command Interpreter</w:t>
      </w:r>
      <w:r w:rsidR="007C202D">
        <w:rPr>
          <w:rFonts w:ascii="Times New Roman" w:hAnsi="Times New Roman" w:cs="Times New Roman"/>
        </w:rPr>
        <w:t xml:space="preserve"> (CI)</w:t>
      </w:r>
      <w:r>
        <w:rPr>
          <w:rFonts w:ascii="Times New Roman" w:hAnsi="Times New Roman" w:cs="Times New Roman"/>
        </w:rPr>
        <w:t>, which processes command pack</w:t>
      </w:r>
      <w:r w:rsidR="00B83BEC">
        <w:rPr>
          <w:rFonts w:ascii="Times New Roman" w:hAnsi="Times New Roman" w:cs="Times New Roman"/>
        </w:rPr>
        <w:t>ets received by</w:t>
      </w:r>
      <w:r>
        <w:rPr>
          <w:rFonts w:ascii="Times New Roman" w:hAnsi="Times New Roman" w:cs="Times New Roman"/>
        </w:rPr>
        <w:t xml:space="preserve"> the Ethernet Module</w:t>
      </w:r>
      <w:r w:rsidR="00B83BEC">
        <w:rPr>
          <w:rFonts w:ascii="Times New Roman" w:hAnsi="Times New Roman" w:cs="Times New Roman"/>
        </w:rPr>
        <w:t xml:space="preserve">. </w:t>
      </w:r>
      <w:r w:rsidR="00F77FA7">
        <w:rPr>
          <w:rFonts w:ascii="Times New Roman" w:hAnsi="Times New Roman" w:cs="Times New Roman"/>
        </w:rPr>
        <w:t xml:space="preserve">This module was </w:t>
      </w:r>
      <w:r w:rsidR="00023F41">
        <w:rPr>
          <w:rFonts w:ascii="Times New Roman" w:hAnsi="Times New Roman" w:cs="Times New Roman"/>
        </w:rPr>
        <w:t xml:space="preserve">first </w:t>
      </w:r>
      <w:r w:rsidR="00F77FA7">
        <w:rPr>
          <w:rFonts w:ascii="Times New Roman" w:hAnsi="Times New Roman" w:cs="Times New Roman"/>
        </w:rPr>
        <w:t xml:space="preserve">developed by </w:t>
      </w:r>
      <w:r w:rsidR="00F77FA7">
        <w:rPr>
          <w:rFonts w:ascii="Times New Roman" w:hAnsi="Times New Roman" w:cs="Times New Roman"/>
        </w:rPr>
        <w:lastRenderedPageBreak/>
        <w:t xml:space="preserve">Dr. </w:t>
      </w:r>
      <w:proofErr w:type="spellStart"/>
      <w:r w:rsidR="00023F41">
        <w:rPr>
          <w:rFonts w:ascii="Times New Roman" w:hAnsi="Times New Roman" w:cs="Times New Roman"/>
        </w:rPr>
        <w:t>Kurtis</w:t>
      </w:r>
      <w:proofErr w:type="spellEnd"/>
      <w:r w:rsidR="00023F41">
        <w:rPr>
          <w:rFonts w:ascii="Times New Roman" w:hAnsi="Times New Roman" w:cs="Times New Roman"/>
        </w:rPr>
        <w:t xml:space="preserve"> Nishimura, and later modified by Dr. Richard </w:t>
      </w:r>
      <w:proofErr w:type="spellStart"/>
      <w:r w:rsidR="00023F41">
        <w:rPr>
          <w:rFonts w:ascii="Times New Roman" w:hAnsi="Times New Roman" w:cs="Times New Roman"/>
        </w:rPr>
        <w:t>Peschke</w:t>
      </w:r>
      <w:proofErr w:type="spellEnd"/>
      <w:r w:rsidR="00023F41">
        <w:rPr>
          <w:rFonts w:ascii="Times New Roman" w:hAnsi="Times New Roman" w:cs="Times New Roman"/>
        </w:rPr>
        <w:t xml:space="preserve"> to be c</w:t>
      </w:r>
      <w:r w:rsidR="00483B23">
        <w:rPr>
          <w:rFonts w:ascii="Times New Roman" w:hAnsi="Times New Roman" w:cs="Times New Roman"/>
        </w:rPr>
        <w:t>ompatible with the SCROD Rev A5.</w:t>
      </w:r>
      <w:r w:rsidR="007B01EF">
        <w:rPr>
          <w:rFonts w:ascii="Times New Roman" w:hAnsi="Times New Roman" w:cs="Times New Roman"/>
        </w:rPr>
        <w:t xml:space="preserve"> The source code for the module was intended for general purpose use.</w:t>
      </w:r>
      <w:r w:rsidR="00483B23">
        <w:rPr>
          <w:rFonts w:ascii="Times New Roman" w:hAnsi="Times New Roman" w:cs="Times New Roman"/>
        </w:rPr>
        <w:t xml:space="preserve"> Nathan Park adapted the module to </w:t>
      </w:r>
      <w:r w:rsidR="007B01EF">
        <w:rPr>
          <w:rFonts w:ascii="Times New Roman" w:hAnsi="Times New Roman" w:cs="Times New Roman"/>
        </w:rPr>
        <w:t xml:space="preserve">meet </w:t>
      </w:r>
      <w:r w:rsidR="00483B23">
        <w:rPr>
          <w:rFonts w:ascii="Times New Roman" w:hAnsi="Times New Roman" w:cs="Times New Roman"/>
        </w:rPr>
        <w:t xml:space="preserve">needs of the HMB project. </w:t>
      </w:r>
    </w:p>
    <w:p w14:paraId="351EAD99" w14:textId="4850B1AC" w:rsidR="003D1776" w:rsidRDefault="00B83BEC" w:rsidP="003D1776">
      <w:pPr>
        <w:ind w:firstLine="720"/>
        <w:rPr>
          <w:rFonts w:ascii="Times New Roman" w:hAnsi="Times New Roman" w:cs="Times New Roman"/>
        </w:rPr>
      </w:pPr>
      <w:r>
        <w:rPr>
          <w:rFonts w:ascii="Times New Roman" w:hAnsi="Times New Roman" w:cs="Times New Roman"/>
        </w:rPr>
        <w:t>There ar</w:t>
      </w:r>
      <w:r w:rsidR="00186131">
        <w:rPr>
          <w:rFonts w:ascii="Times New Roman" w:hAnsi="Times New Roman" w:cs="Times New Roman"/>
        </w:rPr>
        <w:t>e four</w:t>
      </w:r>
      <w:r>
        <w:rPr>
          <w:rFonts w:ascii="Times New Roman" w:hAnsi="Times New Roman" w:cs="Times New Roman"/>
        </w:rPr>
        <w:t xml:space="preserve"> kinds of commands that the </w:t>
      </w:r>
      <w:r w:rsidR="007C202D">
        <w:rPr>
          <w:rFonts w:ascii="Times New Roman" w:hAnsi="Times New Roman" w:cs="Times New Roman"/>
        </w:rPr>
        <w:t xml:space="preserve">CI </w:t>
      </w:r>
      <w:r>
        <w:rPr>
          <w:rFonts w:ascii="Times New Roman" w:hAnsi="Times New Roman" w:cs="Times New Roman"/>
        </w:rPr>
        <w:t>parses: SCROD Register comm</w:t>
      </w:r>
      <w:r w:rsidR="00186131">
        <w:rPr>
          <w:rFonts w:ascii="Times New Roman" w:hAnsi="Times New Roman" w:cs="Times New Roman"/>
        </w:rPr>
        <w:t>ands, DC register commands, device pinging, and</w:t>
      </w:r>
      <w:r w:rsidR="003D1776">
        <w:rPr>
          <w:rFonts w:ascii="Times New Roman" w:hAnsi="Times New Roman" w:cs="Times New Roman"/>
        </w:rPr>
        <w:t xml:space="preserve"> data readout</w:t>
      </w:r>
      <w:r w:rsidR="00186131">
        <w:rPr>
          <w:rFonts w:ascii="Times New Roman" w:hAnsi="Times New Roman" w:cs="Times New Roman"/>
        </w:rPr>
        <w:t>. Both the SCROD and DC</w:t>
      </w:r>
      <w:r w:rsidR="00886BDE">
        <w:rPr>
          <w:rFonts w:ascii="Times New Roman" w:hAnsi="Times New Roman" w:cs="Times New Roman"/>
        </w:rPr>
        <w:t xml:space="preserve"> FPGAs</w:t>
      </w:r>
      <w:r w:rsidR="00186131">
        <w:rPr>
          <w:rFonts w:ascii="Times New Roman" w:hAnsi="Times New Roman" w:cs="Times New Roman"/>
        </w:rPr>
        <w:t xml:space="preserve"> </w:t>
      </w:r>
      <w:r w:rsidR="00886BDE">
        <w:rPr>
          <w:rFonts w:ascii="Times New Roman" w:hAnsi="Times New Roman" w:cs="Times New Roman"/>
        </w:rPr>
        <w:t xml:space="preserve">have registers that store </w:t>
      </w:r>
      <w:r w:rsidR="003D1776">
        <w:rPr>
          <w:rFonts w:ascii="Times New Roman" w:hAnsi="Times New Roman" w:cs="Times New Roman"/>
        </w:rPr>
        <w:t xml:space="preserve">control </w:t>
      </w:r>
      <w:r w:rsidR="00886BDE">
        <w:rPr>
          <w:rFonts w:ascii="Times New Roman" w:hAnsi="Times New Roman" w:cs="Times New Roman"/>
        </w:rPr>
        <w:t>s</w:t>
      </w:r>
      <w:r w:rsidR="00145A7D">
        <w:rPr>
          <w:rFonts w:ascii="Times New Roman" w:hAnsi="Times New Roman" w:cs="Times New Roman"/>
        </w:rPr>
        <w:t>ettings for the peripheral devices</w:t>
      </w:r>
      <w:r w:rsidR="00045B79">
        <w:rPr>
          <w:rFonts w:ascii="Times New Roman" w:hAnsi="Times New Roman" w:cs="Times New Roman"/>
        </w:rPr>
        <w:t>, such as the trim DACs.</w:t>
      </w:r>
      <w:r w:rsidR="00186131">
        <w:rPr>
          <w:rFonts w:ascii="Times New Roman" w:hAnsi="Times New Roman" w:cs="Times New Roman"/>
        </w:rPr>
        <w:t xml:space="preserve"> These registers can be wri</w:t>
      </w:r>
      <w:r w:rsidR="00045B79">
        <w:rPr>
          <w:rFonts w:ascii="Times New Roman" w:hAnsi="Times New Roman" w:cs="Times New Roman"/>
        </w:rPr>
        <w:t>tten to and read by the user’s PC</w:t>
      </w:r>
      <w:r w:rsidR="00186131">
        <w:rPr>
          <w:rFonts w:ascii="Times New Roman" w:hAnsi="Times New Roman" w:cs="Times New Roman"/>
        </w:rPr>
        <w:t xml:space="preserve"> through register commands. </w:t>
      </w:r>
      <w:r w:rsidR="003D1776">
        <w:rPr>
          <w:rFonts w:ascii="Times New Roman" w:hAnsi="Times New Roman" w:cs="Times New Roman"/>
        </w:rPr>
        <w:t>The user can check if all communication links are established between the PC, SCROD, and DCs with ping commands. Data readout commands are used to extract data from the DCs after</w:t>
      </w:r>
      <w:r w:rsidR="000E5D08">
        <w:rPr>
          <w:rFonts w:ascii="Times New Roman" w:hAnsi="Times New Roman" w:cs="Times New Roman"/>
        </w:rPr>
        <w:t xml:space="preserve"> the system is triggered by</w:t>
      </w:r>
      <w:r w:rsidR="003D1776">
        <w:rPr>
          <w:rFonts w:ascii="Times New Roman" w:hAnsi="Times New Roman" w:cs="Times New Roman"/>
        </w:rPr>
        <w:t xml:space="preserve"> a muon event. </w:t>
      </w:r>
      <w:r w:rsidR="000E5D08">
        <w:rPr>
          <w:rFonts w:ascii="Times New Roman" w:hAnsi="Times New Roman" w:cs="Times New Roman"/>
        </w:rPr>
        <w:t>The old firmware has existing trigger logic and a data read out command system; however it is not able to full extract waveform data and will need to be revised in light of the changes to the system.</w:t>
      </w:r>
      <w:r w:rsidR="00E51BBB">
        <w:rPr>
          <w:rFonts w:ascii="Times New Roman" w:hAnsi="Times New Roman" w:cs="Times New Roman"/>
        </w:rPr>
        <w:t xml:space="preserve"> </w:t>
      </w:r>
    </w:p>
    <w:p w14:paraId="26DDFDBD" w14:textId="4E25E667" w:rsidR="006A49BD" w:rsidRDefault="001308F3" w:rsidP="00506C0B">
      <w:pPr>
        <w:ind w:firstLine="720"/>
        <w:rPr>
          <w:rFonts w:ascii="Times New Roman" w:hAnsi="Times New Roman" w:cs="Times New Roman"/>
        </w:rPr>
      </w:pPr>
      <w:r>
        <w:rPr>
          <w:rFonts w:ascii="Times New Roman" w:hAnsi="Times New Roman" w:cs="Times New Roman"/>
        </w:rPr>
        <w:t>Commands are sent by the PC through Ethernet packets. The packets consist of 32-bit words that must be sent in a certain order</w:t>
      </w:r>
      <w:r w:rsidR="007C202D">
        <w:rPr>
          <w:rFonts w:ascii="Times New Roman" w:hAnsi="Times New Roman" w:cs="Times New Roman"/>
        </w:rPr>
        <w:t xml:space="preserve"> so that the CI</w:t>
      </w:r>
      <w:r>
        <w:rPr>
          <w:rFonts w:ascii="Times New Roman" w:hAnsi="Times New Roman" w:cs="Times New Roman"/>
        </w:rPr>
        <w:t xml:space="preserve"> can parse the command. </w:t>
      </w:r>
      <w:r w:rsidR="008D46E2">
        <w:rPr>
          <w:rFonts w:ascii="Times New Roman" w:hAnsi="Times New Roman" w:cs="Times New Roman"/>
        </w:rPr>
        <w:t>These words include a header, packet type, device address</w:t>
      </w:r>
      <w:r>
        <w:rPr>
          <w:rFonts w:ascii="Times New Roman" w:hAnsi="Times New Roman" w:cs="Times New Roman"/>
        </w:rPr>
        <w:t>, command type, and the actual commands themselves</w:t>
      </w:r>
      <w:r w:rsidR="008D46E2">
        <w:rPr>
          <w:rFonts w:ascii="Times New Roman" w:hAnsi="Times New Roman" w:cs="Times New Roman"/>
        </w:rPr>
        <w:t xml:space="preserve">. </w:t>
      </w:r>
      <w:r w:rsidR="00186131">
        <w:rPr>
          <w:rFonts w:ascii="Times New Roman" w:hAnsi="Times New Roman" w:cs="Times New Roman"/>
        </w:rPr>
        <w:t>Table 1 and 2 sh</w:t>
      </w:r>
      <w:r>
        <w:rPr>
          <w:rFonts w:ascii="Times New Roman" w:hAnsi="Times New Roman" w:cs="Times New Roman"/>
        </w:rPr>
        <w:t xml:space="preserve">ow the formats </w:t>
      </w:r>
      <w:r w:rsidR="00E0150F">
        <w:rPr>
          <w:rFonts w:ascii="Times New Roman" w:hAnsi="Times New Roman" w:cs="Times New Roman"/>
        </w:rPr>
        <w:t xml:space="preserve">for register and ping commands. </w:t>
      </w:r>
      <w:r w:rsidR="0033135B">
        <w:rPr>
          <w:rFonts w:ascii="Times New Roman" w:hAnsi="Times New Roman" w:cs="Times New Roman"/>
        </w:rPr>
        <w:t>The format is heavily based of that described in the documentation for the S6 Ethernet Module [4].</w:t>
      </w:r>
    </w:p>
    <w:p w14:paraId="2D5BF0C9" w14:textId="77777777" w:rsidR="006A49BD" w:rsidRDefault="006A49BD" w:rsidP="003D1776">
      <w:pPr>
        <w:ind w:firstLine="720"/>
        <w:rPr>
          <w:rFonts w:ascii="Times New Roman" w:hAnsi="Times New Roman" w:cs="Times New Roman"/>
        </w:rPr>
      </w:pPr>
    </w:p>
    <w:p w14:paraId="3B31208B" w14:textId="66BA3FF2" w:rsidR="006A49BD" w:rsidRDefault="006A49BD" w:rsidP="006A49BD">
      <w:pPr>
        <w:ind w:firstLine="720"/>
        <w:jc w:val="center"/>
        <w:rPr>
          <w:rFonts w:ascii="Times New Roman" w:hAnsi="Times New Roman" w:cs="Times New Roman"/>
        </w:rPr>
      </w:pPr>
      <w:r>
        <w:rPr>
          <w:rFonts w:ascii="Times New Roman" w:hAnsi="Times New Roman" w:cs="Times New Roman"/>
          <w:noProof/>
        </w:rPr>
        <w:drawing>
          <wp:inline distT="0" distB="0" distL="0" distR="0" wp14:anchorId="123423BF" wp14:editId="513B57F4">
            <wp:extent cx="3242488" cy="418011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OD_TopBlk_rev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42795" cy="4180510"/>
                    </a:xfrm>
                    <a:prstGeom prst="rect">
                      <a:avLst/>
                    </a:prstGeom>
                  </pic:spPr>
                </pic:pic>
              </a:graphicData>
            </a:graphic>
          </wp:inline>
        </w:drawing>
      </w:r>
    </w:p>
    <w:p w14:paraId="086ED7F9" w14:textId="0960C51D" w:rsidR="006A49BD" w:rsidRDefault="00385430" w:rsidP="006A49BD">
      <w:pPr>
        <w:ind w:firstLine="720"/>
        <w:jc w:val="center"/>
        <w:rPr>
          <w:rFonts w:ascii="Times New Roman" w:hAnsi="Times New Roman" w:cs="Times New Roman"/>
          <w:i/>
        </w:rPr>
      </w:pPr>
      <w:r>
        <w:rPr>
          <w:rFonts w:ascii="Times New Roman" w:hAnsi="Times New Roman" w:cs="Times New Roman"/>
          <w:i/>
        </w:rPr>
        <w:t>Figure 2.</w:t>
      </w:r>
      <w:r w:rsidR="006A49BD">
        <w:rPr>
          <w:rFonts w:ascii="Times New Roman" w:hAnsi="Times New Roman" w:cs="Times New Roman"/>
          <w:i/>
        </w:rPr>
        <w:t xml:space="preserve"> SCROD Top Level Block Diagram</w:t>
      </w:r>
      <w:r>
        <w:rPr>
          <w:rFonts w:ascii="Times New Roman" w:hAnsi="Times New Roman" w:cs="Times New Roman"/>
          <w:i/>
        </w:rPr>
        <w:t>.</w:t>
      </w:r>
    </w:p>
    <w:p w14:paraId="56730068" w14:textId="77777777" w:rsidR="00506C0B" w:rsidRDefault="00506C0B" w:rsidP="00506C0B">
      <w:pPr>
        <w:rPr>
          <w:rFonts w:ascii="Times New Roman" w:hAnsi="Times New Roman" w:cs="Times New Roman"/>
          <w:i/>
        </w:rPr>
      </w:pPr>
    </w:p>
    <w:p w14:paraId="6241AD3D" w14:textId="77777777" w:rsidR="00506C0B" w:rsidRPr="006A49BD" w:rsidRDefault="00506C0B" w:rsidP="002F3359">
      <w:pPr>
        <w:rPr>
          <w:rFonts w:ascii="Times New Roman" w:hAnsi="Times New Roman" w:cs="Times New Roman"/>
          <w:i/>
        </w:rPr>
      </w:pPr>
    </w:p>
    <w:tbl>
      <w:tblPr>
        <w:tblW w:w="9361" w:type="dxa"/>
        <w:tblInd w:w="93" w:type="dxa"/>
        <w:tblLook w:val="04A0" w:firstRow="1" w:lastRow="0" w:firstColumn="1" w:lastColumn="0" w:noHBand="0" w:noVBand="1"/>
      </w:tblPr>
      <w:tblGrid>
        <w:gridCol w:w="756"/>
        <w:gridCol w:w="1415"/>
        <w:gridCol w:w="1398"/>
        <w:gridCol w:w="1136"/>
        <w:gridCol w:w="1415"/>
        <w:gridCol w:w="3241"/>
      </w:tblGrid>
      <w:tr w:rsidR="006459DF" w:rsidRPr="006459DF" w14:paraId="4C573150" w14:textId="77777777" w:rsidTr="006459DF">
        <w:trPr>
          <w:trHeight w:val="252"/>
        </w:trPr>
        <w:tc>
          <w:tcPr>
            <w:tcW w:w="756" w:type="dxa"/>
            <w:tcBorders>
              <w:top w:val="nil"/>
              <w:left w:val="nil"/>
              <w:bottom w:val="nil"/>
              <w:right w:val="nil"/>
            </w:tcBorders>
            <w:shd w:val="clear" w:color="auto" w:fill="auto"/>
            <w:noWrap/>
            <w:vAlign w:val="bottom"/>
            <w:hideMark/>
          </w:tcPr>
          <w:p w14:paraId="1792DC4C" w14:textId="77777777" w:rsidR="006459DF" w:rsidRPr="006459DF" w:rsidRDefault="006459DF" w:rsidP="006459DF">
            <w:pPr>
              <w:spacing w:after="0" w:line="240" w:lineRule="auto"/>
              <w:rPr>
                <w:rFonts w:ascii="Calibri" w:eastAsia="Times New Roman" w:hAnsi="Calibri" w:cs="Calibri"/>
                <w:color w:val="000000"/>
              </w:rPr>
            </w:pPr>
          </w:p>
        </w:tc>
        <w:tc>
          <w:tcPr>
            <w:tcW w:w="5364" w:type="dxa"/>
            <w:gridSpan w:val="4"/>
            <w:tcBorders>
              <w:top w:val="nil"/>
              <w:left w:val="nil"/>
              <w:bottom w:val="single" w:sz="8" w:space="0" w:color="auto"/>
              <w:right w:val="nil"/>
            </w:tcBorders>
            <w:shd w:val="clear" w:color="auto" w:fill="auto"/>
            <w:noWrap/>
            <w:vAlign w:val="bottom"/>
            <w:hideMark/>
          </w:tcPr>
          <w:p w14:paraId="781A1E6E" w14:textId="77777777" w:rsidR="006459DF" w:rsidRPr="006459DF" w:rsidRDefault="006459DF" w:rsidP="006459DF">
            <w:pPr>
              <w:spacing w:after="0" w:line="240" w:lineRule="auto"/>
              <w:rPr>
                <w:rFonts w:ascii="Calibri" w:eastAsia="Times New Roman" w:hAnsi="Calibri" w:cs="Calibri"/>
                <w:b/>
                <w:bCs/>
                <w:color w:val="000000"/>
                <w:sz w:val="28"/>
                <w:szCs w:val="28"/>
              </w:rPr>
            </w:pPr>
            <w:r w:rsidRPr="006459DF">
              <w:rPr>
                <w:rFonts w:ascii="Calibri" w:eastAsia="Times New Roman" w:hAnsi="Calibri" w:cs="Calibri"/>
                <w:b/>
                <w:bCs/>
                <w:color w:val="000000"/>
                <w:sz w:val="28"/>
                <w:szCs w:val="28"/>
              </w:rPr>
              <w:t>Table 1. Register Command Packets</w:t>
            </w:r>
          </w:p>
        </w:tc>
        <w:tc>
          <w:tcPr>
            <w:tcW w:w="3241" w:type="dxa"/>
            <w:tcBorders>
              <w:top w:val="nil"/>
              <w:left w:val="nil"/>
              <w:bottom w:val="nil"/>
              <w:right w:val="nil"/>
            </w:tcBorders>
            <w:shd w:val="clear" w:color="auto" w:fill="auto"/>
            <w:noWrap/>
            <w:vAlign w:val="bottom"/>
            <w:hideMark/>
          </w:tcPr>
          <w:p w14:paraId="1D0E6576" w14:textId="77777777" w:rsidR="006459DF" w:rsidRPr="006459DF" w:rsidRDefault="006459DF" w:rsidP="006459DF">
            <w:pPr>
              <w:spacing w:after="0" w:line="240" w:lineRule="auto"/>
              <w:rPr>
                <w:rFonts w:ascii="Calibri" w:eastAsia="Times New Roman" w:hAnsi="Calibri" w:cs="Calibri"/>
                <w:color w:val="000000"/>
              </w:rPr>
            </w:pPr>
          </w:p>
        </w:tc>
      </w:tr>
      <w:tr w:rsidR="006A49BD" w:rsidRPr="006459DF" w14:paraId="19C6080D" w14:textId="77777777" w:rsidTr="006459DF">
        <w:trPr>
          <w:trHeight w:val="252"/>
        </w:trPr>
        <w:tc>
          <w:tcPr>
            <w:tcW w:w="756" w:type="dxa"/>
            <w:vMerge w:val="restart"/>
            <w:tcBorders>
              <w:top w:val="single" w:sz="8" w:space="0" w:color="auto"/>
              <w:left w:val="single" w:sz="8" w:space="0" w:color="auto"/>
              <w:bottom w:val="nil"/>
              <w:right w:val="nil"/>
            </w:tcBorders>
            <w:shd w:val="clear" w:color="000000" w:fill="C4BD97"/>
            <w:noWrap/>
            <w:vAlign w:val="center"/>
            <w:hideMark/>
          </w:tcPr>
          <w:p w14:paraId="480BB4E9" w14:textId="77777777" w:rsidR="006459DF" w:rsidRPr="006459DF" w:rsidRDefault="006459DF" w:rsidP="006459DF">
            <w:pPr>
              <w:spacing w:after="0" w:line="240" w:lineRule="auto"/>
              <w:rPr>
                <w:rFonts w:ascii="Calibri" w:eastAsia="Times New Roman" w:hAnsi="Calibri" w:cs="Calibri"/>
                <w:b/>
                <w:bCs/>
                <w:color w:val="000000"/>
              </w:rPr>
            </w:pPr>
            <w:r w:rsidRPr="006459DF">
              <w:rPr>
                <w:rFonts w:ascii="Calibri" w:eastAsia="Times New Roman" w:hAnsi="Calibri" w:cs="Calibri"/>
                <w:b/>
                <w:bCs/>
                <w:color w:val="000000"/>
              </w:rPr>
              <w:t>Word</w:t>
            </w:r>
          </w:p>
        </w:tc>
        <w:tc>
          <w:tcPr>
            <w:tcW w:w="2813" w:type="dxa"/>
            <w:gridSpan w:val="2"/>
            <w:tcBorders>
              <w:top w:val="single" w:sz="8" w:space="0" w:color="auto"/>
              <w:left w:val="nil"/>
              <w:bottom w:val="nil"/>
              <w:right w:val="nil"/>
            </w:tcBorders>
            <w:shd w:val="clear" w:color="000000" w:fill="C4BD97"/>
            <w:noWrap/>
            <w:vAlign w:val="bottom"/>
            <w:hideMark/>
          </w:tcPr>
          <w:p w14:paraId="0428293D"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High Bytes</w:t>
            </w:r>
          </w:p>
        </w:tc>
        <w:tc>
          <w:tcPr>
            <w:tcW w:w="2551" w:type="dxa"/>
            <w:gridSpan w:val="2"/>
            <w:tcBorders>
              <w:top w:val="single" w:sz="8" w:space="0" w:color="auto"/>
              <w:left w:val="nil"/>
              <w:bottom w:val="nil"/>
              <w:right w:val="nil"/>
            </w:tcBorders>
            <w:shd w:val="clear" w:color="000000" w:fill="C4BD97"/>
            <w:noWrap/>
            <w:vAlign w:val="bottom"/>
            <w:hideMark/>
          </w:tcPr>
          <w:p w14:paraId="13C2AD6E"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Low Bytes</w:t>
            </w:r>
          </w:p>
        </w:tc>
        <w:tc>
          <w:tcPr>
            <w:tcW w:w="3241" w:type="dxa"/>
            <w:vMerge w:val="restart"/>
            <w:tcBorders>
              <w:top w:val="single" w:sz="8" w:space="0" w:color="auto"/>
              <w:left w:val="nil"/>
              <w:bottom w:val="nil"/>
              <w:right w:val="single" w:sz="8" w:space="0" w:color="auto"/>
            </w:tcBorders>
            <w:shd w:val="clear" w:color="000000" w:fill="C4BD97"/>
            <w:noWrap/>
            <w:vAlign w:val="center"/>
            <w:hideMark/>
          </w:tcPr>
          <w:p w14:paraId="2E840524"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 xml:space="preserve">Description </w:t>
            </w:r>
          </w:p>
        </w:tc>
      </w:tr>
      <w:tr w:rsidR="006459DF" w:rsidRPr="006459DF" w14:paraId="652B13C1" w14:textId="77777777" w:rsidTr="006459DF">
        <w:trPr>
          <w:trHeight w:val="252"/>
        </w:trPr>
        <w:tc>
          <w:tcPr>
            <w:tcW w:w="756" w:type="dxa"/>
            <w:vMerge/>
            <w:tcBorders>
              <w:top w:val="single" w:sz="8" w:space="0" w:color="auto"/>
              <w:left w:val="single" w:sz="8" w:space="0" w:color="auto"/>
              <w:bottom w:val="nil"/>
              <w:right w:val="nil"/>
            </w:tcBorders>
            <w:vAlign w:val="center"/>
            <w:hideMark/>
          </w:tcPr>
          <w:p w14:paraId="5D2FA99F" w14:textId="77777777" w:rsidR="006459DF" w:rsidRPr="006459DF" w:rsidRDefault="006459DF" w:rsidP="006459DF">
            <w:pPr>
              <w:spacing w:after="0" w:line="240" w:lineRule="auto"/>
              <w:rPr>
                <w:rFonts w:ascii="Calibri" w:eastAsia="Times New Roman" w:hAnsi="Calibri" w:cs="Calibri"/>
                <w:b/>
                <w:bCs/>
                <w:color w:val="000000"/>
              </w:rPr>
            </w:pPr>
          </w:p>
        </w:tc>
        <w:tc>
          <w:tcPr>
            <w:tcW w:w="1415"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14:paraId="088B1CDF"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31:25 </w:t>
            </w:r>
          </w:p>
        </w:tc>
        <w:tc>
          <w:tcPr>
            <w:tcW w:w="1398" w:type="dxa"/>
            <w:tcBorders>
              <w:top w:val="single" w:sz="4" w:space="0" w:color="auto"/>
              <w:left w:val="nil"/>
              <w:bottom w:val="single" w:sz="4" w:space="0" w:color="auto"/>
              <w:right w:val="single" w:sz="4" w:space="0" w:color="auto"/>
            </w:tcBorders>
            <w:shd w:val="clear" w:color="000000" w:fill="C4BD97"/>
            <w:noWrap/>
            <w:vAlign w:val="bottom"/>
            <w:hideMark/>
          </w:tcPr>
          <w:p w14:paraId="5BDF3DE6"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24:16</w:t>
            </w:r>
          </w:p>
        </w:tc>
        <w:tc>
          <w:tcPr>
            <w:tcW w:w="1136" w:type="dxa"/>
            <w:tcBorders>
              <w:top w:val="single" w:sz="4" w:space="0" w:color="auto"/>
              <w:left w:val="nil"/>
              <w:bottom w:val="single" w:sz="4" w:space="0" w:color="auto"/>
              <w:right w:val="single" w:sz="4" w:space="0" w:color="auto"/>
            </w:tcBorders>
            <w:shd w:val="clear" w:color="000000" w:fill="C4BD97"/>
            <w:noWrap/>
            <w:vAlign w:val="bottom"/>
            <w:hideMark/>
          </w:tcPr>
          <w:p w14:paraId="1E5684D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15:8</w:t>
            </w:r>
          </w:p>
        </w:tc>
        <w:tc>
          <w:tcPr>
            <w:tcW w:w="1415" w:type="dxa"/>
            <w:tcBorders>
              <w:top w:val="single" w:sz="4" w:space="0" w:color="auto"/>
              <w:left w:val="nil"/>
              <w:bottom w:val="single" w:sz="4" w:space="0" w:color="auto"/>
              <w:right w:val="single" w:sz="4" w:space="0" w:color="auto"/>
            </w:tcBorders>
            <w:shd w:val="clear" w:color="000000" w:fill="C4BD97"/>
            <w:noWrap/>
            <w:vAlign w:val="bottom"/>
            <w:hideMark/>
          </w:tcPr>
          <w:p w14:paraId="7831D46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7:0 </w:t>
            </w:r>
          </w:p>
        </w:tc>
        <w:tc>
          <w:tcPr>
            <w:tcW w:w="3241" w:type="dxa"/>
            <w:vMerge/>
            <w:tcBorders>
              <w:top w:val="single" w:sz="8" w:space="0" w:color="auto"/>
              <w:left w:val="nil"/>
              <w:bottom w:val="nil"/>
              <w:right w:val="single" w:sz="8" w:space="0" w:color="auto"/>
            </w:tcBorders>
            <w:vAlign w:val="center"/>
            <w:hideMark/>
          </w:tcPr>
          <w:p w14:paraId="2AADB5FA" w14:textId="77777777" w:rsidR="006459DF" w:rsidRPr="006459DF" w:rsidRDefault="006459DF" w:rsidP="006459DF">
            <w:pPr>
              <w:spacing w:after="0" w:line="240" w:lineRule="auto"/>
              <w:rPr>
                <w:rFonts w:ascii="Calibri" w:eastAsia="Times New Roman" w:hAnsi="Calibri" w:cs="Calibri"/>
                <w:b/>
                <w:bCs/>
                <w:color w:val="000000"/>
              </w:rPr>
            </w:pPr>
          </w:p>
        </w:tc>
      </w:tr>
      <w:tr w:rsidR="006459DF" w:rsidRPr="006459DF" w14:paraId="27D04701" w14:textId="77777777" w:rsidTr="006459DF">
        <w:trPr>
          <w:trHeight w:val="252"/>
        </w:trPr>
        <w:tc>
          <w:tcPr>
            <w:tcW w:w="756"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0A1CE7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1A79C48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0x00BE11E2</w:t>
            </w:r>
          </w:p>
        </w:tc>
        <w:tc>
          <w:tcPr>
            <w:tcW w:w="3241" w:type="dxa"/>
            <w:tcBorders>
              <w:top w:val="single" w:sz="4" w:space="0" w:color="auto"/>
              <w:left w:val="nil"/>
              <w:bottom w:val="single" w:sz="4" w:space="0" w:color="auto"/>
              <w:right w:val="single" w:sz="8" w:space="0" w:color="auto"/>
            </w:tcBorders>
            <w:shd w:val="clear" w:color="auto" w:fill="auto"/>
            <w:vAlign w:val="bottom"/>
            <w:hideMark/>
          </w:tcPr>
          <w:p w14:paraId="4C746194" w14:textId="77777777" w:rsidR="006459DF" w:rsidRPr="006459DF" w:rsidRDefault="006459DF" w:rsidP="006459DF">
            <w:pPr>
              <w:spacing w:after="0" w:line="240" w:lineRule="auto"/>
              <w:jc w:val="center"/>
              <w:rPr>
                <w:rFonts w:ascii="Calibri" w:eastAsia="Times New Roman" w:hAnsi="Calibri" w:cs="Calibri"/>
                <w:color w:val="333333"/>
                <w:sz w:val="24"/>
                <w:szCs w:val="24"/>
              </w:rPr>
            </w:pPr>
            <w:r w:rsidRPr="006459DF">
              <w:rPr>
                <w:rFonts w:ascii="Calibri" w:eastAsia="Times New Roman" w:hAnsi="Calibri" w:cs="Calibri"/>
                <w:color w:val="333333"/>
                <w:sz w:val="24"/>
                <w:szCs w:val="24"/>
              </w:rPr>
              <w:t>Header word</w:t>
            </w:r>
          </w:p>
        </w:tc>
      </w:tr>
      <w:tr w:rsidR="006459DF" w:rsidRPr="006459DF" w14:paraId="29F479EC" w14:textId="77777777" w:rsidTr="006459DF">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7C40BBD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5A731613"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size</w:t>
            </w:r>
          </w:p>
        </w:tc>
        <w:tc>
          <w:tcPr>
            <w:tcW w:w="3241" w:type="dxa"/>
            <w:tcBorders>
              <w:top w:val="nil"/>
              <w:left w:val="nil"/>
              <w:bottom w:val="single" w:sz="4" w:space="0" w:color="auto"/>
              <w:right w:val="single" w:sz="8" w:space="0" w:color="auto"/>
            </w:tcBorders>
            <w:shd w:val="clear" w:color="auto" w:fill="auto"/>
            <w:vAlign w:val="bottom"/>
            <w:hideMark/>
          </w:tcPr>
          <w:p w14:paraId="0C22B13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Number of remaining words except packet checksum: 6</w:t>
            </w:r>
          </w:p>
        </w:tc>
      </w:tr>
      <w:tr w:rsidR="006459DF" w:rsidRPr="006459DF" w14:paraId="24CEAE58" w14:textId="77777777" w:rsidTr="006459DF">
        <w:trPr>
          <w:trHeight w:val="252"/>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22F61366"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w:t>
            </w:r>
          </w:p>
        </w:tc>
        <w:tc>
          <w:tcPr>
            <w:tcW w:w="5364" w:type="dxa"/>
            <w:gridSpan w:val="4"/>
            <w:tcBorders>
              <w:top w:val="single" w:sz="4" w:space="0" w:color="auto"/>
              <w:left w:val="nil"/>
              <w:bottom w:val="single" w:sz="4" w:space="0" w:color="auto"/>
              <w:right w:val="single" w:sz="4" w:space="0" w:color="000000"/>
            </w:tcBorders>
            <w:shd w:val="clear" w:color="auto" w:fill="auto"/>
            <w:vAlign w:val="bottom"/>
            <w:hideMark/>
          </w:tcPr>
          <w:p w14:paraId="5553008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0x646f6974</w:t>
            </w:r>
          </w:p>
        </w:tc>
        <w:tc>
          <w:tcPr>
            <w:tcW w:w="3241" w:type="dxa"/>
            <w:tcBorders>
              <w:top w:val="nil"/>
              <w:left w:val="nil"/>
              <w:bottom w:val="single" w:sz="4" w:space="0" w:color="auto"/>
              <w:right w:val="single" w:sz="8" w:space="0" w:color="auto"/>
            </w:tcBorders>
            <w:shd w:val="clear" w:color="auto" w:fill="auto"/>
            <w:vAlign w:val="bottom"/>
            <w:hideMark/>
          </w:tcPr>
          <w:p w14:paraId="6C48180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Labels packet as a Register Command</w:t>
            </w:r>
          </w:p>
        </w:tc>
      </w:tr>
      <w:tr w:rsidR="006459DF" w:rsidRPr="006459DF" w14:paraId="6DDE00CA" w14:textId="77777777" w:rsidTr="006459DF">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28032BBB"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3</w:t>
            </w:r>
          </w:p>
        </w:tc>
        <w:tc>
          <w:tcPr>
            <w:tcW w:w="1415" w:type="dxa"/>
            <w:tcBorders>
              <w:top w:val="nil"/>
              <w:left w:val="nil"/>
              <w:bottom w:val="single" w:sz="4" w:space="0" w:color="auto"/>
              <w:right w:val="single" w:sz="4" w:space="0" w:color="auto"/>
            </w:tcBorders>
            <w:shd w:val="clear" w:color="auto" w:fill="auto"/>
            <w:vAlign w:val="bottom"/>
            <w:hideMark/>
          </w:tcPr>
          <w:p w14:paraId="1CB15C88"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w:t>
            </w:r>
          </w:p>
        </w:tc>
        <w:tc>
          <w:tcPr>
            <w:tcW w:w="2534" w:type="dxa"/>
            <w:gridSpan w:val="2"/>
            <w:tcBorders>
              <w:top w:val="single" w:sz="4" w:space="0" w:color="auto"/>
              <w:left w:val="nil"/>
              <w:bottom w:val="single" w:sz="4" w:space="0" w:color="auto"/>
              <w:right w:val="single" w:sz="4" w:space="0" w:color="000000"/>
            </w:tcBorders>
            <w:shd w:val="clear" w:color="auto" w:fill="auto"/>
            <w:vAlign w:val="bottom"/>
            <w:hideMark/>
          </w:tcPr>
          <w:p w14:paraId="5B379EB4"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w:t>
            </w:r>
          </w:p>
        </w:tc>
        <w:tc>
          <w:tcPr>
            <w:tcW w:w="1415" w:type="dxa"/>
            <w:tcBorders>
              <w:top w:val="nil"/>
              <w:left w:val="nil"/>
              <w:bottom w:val="single" w:sz="4" w:space="0" w:color="auto"/>
              <w:right w:val="single" w:sz="4" w:space="0" w:color="auto"/>
            </w:tcBorders>
            <w:shd w:val="clear" w:color="auto" w:fill="auto"/>
            <w:vAlign w:val="bottom"/>
            <w:hideMark/>
          </w:tcPr>
          <w:p w14:paraId="7FD03C4C"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w:t>
            </w:r>
          </w:p>
        </w:tc>
        <w:tc>
          <w:tcPr>
            <w:tcW w:w="3241" w:type="dxa"/>
            <w:tcBorders>
              <w:top w:val="nil"/>
              <w:left w:val="nil"/>
              <w:bottom w:val="single" w:sz="4" w:space="0" w:color="auto"/>
              <w:right w:val="single" w:sz="8" w:space="0" w:color="auto"/>
            </w:tcBorders>
            <w:shd w:val="clear" w:color="auto" w:fill="auto"/>
            <w:vAlign w:val="bottom"/>
            <w:hideMark/>
          </w:tcPr>
          <w:p w14:paraId="72A638CD"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Device labels: (SCROD) 0x00A5,            (DC) 0x00DC | Device  #: 0x00 (SCROD), 0x01 through 0x08 (DC #) </w:t>
            </w:r>
          </w:p>
        </w:tc>
      </w:tr>
      <w:tr w:rsidR="006A49BD" w:rsidRPr="006459DF" w14:paraId="6E4A9A76" w14:textId="77777777" w:rsidTr="006459DF">
        <w:trPr>
          <w:trHeight w:val="758"/>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78D12A0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4</w:t>
            </w:r>
          </w:p>
        </w:tc>
        <w:tc>
          <w:tcPr>
            <w:tcW w:w="1415" w:type="dxa"/>
            <w:tcBorders>
              <w:top w:val="nil"/>
              <w:left w:val="nil"/>
              <w:bottom w:val="single" w:sz="4" w:space="0" w:color="auto"/>
              <w:right w:val="single" w:sz="4" w:space="0" w:color="auto"/>
            </w:tcBorders>
            <w:shd w:val="clear" w:color="auto" w:fill="auto"/>
            <w:vAlign w:val="center"/>
            <w:hideMark/>
          </w:tcPr>
          <w:p w14:paraId="0B458CD6"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verbosity (31:24)</w:t>
            </w:r>
          </w:p>
        </w:tc>
        <w:tc>
          <w:tcPr>
            <w:tcW w:w="3949" w:type="dxa"/>
            <w:gridSpan w:val="3"/>
            <w:tcBorders>
              <w:top w:val="single" w:sz="4" w:space="0" w:color="auto"/>
              <w:left w:val="nil"/>
              <w:bottom w:val="single" w:sz="4" w:space="0" w:color="auto"/>
              <w:right w:val="single" w:sz="4" w:space="0" w:color="000000"/>
            </w:tcBorders>
            <w:shd w:val="clear" w:color="auto" w:fill="auto"/>
            <w:vAlign w:val="center"/>
            <w:hideMark/>
          </w:tcPr>
          <w:p w14:paraId="063895D5"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ID(23:0)</w:t>
            </w:r>
          </w:p>
        </w:tc>
        <w:tc>
          <w:tcPr>
            <w:tcW w:w="3241" w:type="dxa"/>
            <w:tcBorders>
              <w:top w:val="nil"/>
              <w:left w:val="nil"/>
              <w:bottom w:val="single" w:sz="4" w:space="0" w:color="auto"/>
              <w:right w:val="single" w:sz="8" w:space="0" w:color="auto"/>
            </w:tcBorders>
            <w:shd w:val="clear" w:color="auto" w:fill="auto"/>
            <w:vAlign w:val="bottom"/>
            <w:hideMark/>
          </w:tcPr>
          <w:p w14:paraId="43D8C6AC" w14:textId="77777777" w:rsidR="006459DF" w:rsidRPr="006459DF" w:rsidRDefault="006459DF" w:rsidP="006459DF">
            <w:pPr>
              <w:spacing w:after="0" w:line="240" w:lineRule="auto"/>
              <w:jc w:val="center"/>
              <w:rPr>
                <w:rFonts w:ascii="Calibri" w:eastAsia="Times New Roman" w:hAnsi="Calibri" w:cs="Calibri"/>
                <w:color w:val="000000"/>
              </w:rPr>
            </w:pPr>
            <w:proofErr w:type="gramStart"/>
            <w:r w:rsidRPr="006459DF">
              <w:rPr>
                <w:rFonts w:ascii="Calibri" w:eastAsia="Times New Roman" w:hAnsi="Calibri" w:cs="Calibri"/>
                <w:color w:val="000000"/>
              </w:rPr>
              <w:t>Verb(</w:t>
            </w:r>
            <w:proofErr w:type="gramEnd"/>
            <w:r w:rsidRPr="006459DF">
              <w:rPr>
                <w:rFonts w:ascii="Calibri" w:eastAsia="Times New Roman" w:hAnsi="Calibri" w:cs="Calibri"/>
                <w:color w:val="000000"/>
              </w:rPr>
              <w:t>7): suppresses command response. Command ID: unique ID to each command</w:t>
            </w:r>
          </w:p>
        </w:tc>
      </w:tr>
      <w:tr w:rsidR="006459DF" w:rsidRPr="006459DF" w14:paraId="181E2F3D" w14:textId="77777777" w:rsidTr="006459DF">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3F1482E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5</w:t>
            </w:r>
          </w:p>
        </w:tc>
        <w:tc>
          <w:tcPr>
            <w:tcW w:w="5364" w:type="dxa"/>
            <w:gridSpan w:val="4"/>
            <w:tcBorders>
              <w:top w:val="single" w:sz="4" w:space="0" w:color="auto"/>
              <w:left w:val="nil"/>
              <w:bottom w:val="single" w:sz="4" w:space="0" w:color="auto"/>
              <w:right w:val="single" w:sz="4" w:space="0" w:color="000000"/>
            </w:tcBorders>
            <w:shd w:val="clear" w:color="auto" w:fill="auto"/>
            <w:vAlign w:val="center"/>
            <w:hideMark/>
          </w:tcPr>
          <w:p w14:paraId="10ED9555"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type </w:t>
            </w:r>
          </w:p>
        </w:tc>
        <w:tc>
          <w:tcPr>
            <w:tcW w:w="3241" w:type="dxa"/>
            <w:tcBorders>
              <w:top w:val="nil"/>
              <w:left w:val="nil"/>
              <w:bottom w:val="single" w:sz="4" w:space="0" w:color="auto"/>
              <w:right w:val="single" w:sz="8" w:space="0" w:color="auto"/>
            </w:tcBorders>
            <w:shd w:val="clear" w:color="auto" w:fill="auto"/>
            <w:vAlign w:val="center"/>
            <w:hideMark/>
          </w:tcPr>
          <w:p w14:paraId="05869C13"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Ping: 0x70696e67, read: 0x72656164, write: 0x72697465 </w:t>
            </w:r>
          </w:p>
        </w:tc>
      </w:tr>
      <w:tr w:rsidR="006A49BD" w:rsidRPr="006459DF" w14:paraId="54EF8038" w14:textId="77777777" w:rsidTr="006459DF">
        <w:trPr>
          <w:trHeight w:val="506"/>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590702B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6</w:t>
            </w:r>
          </w:p>
        </w:tc>
        <w:tc>
          <w:tcPr>
            <w:tcW w:w="2813" w:type="dxa"/>
            <w:gridSpan w:val="2"/>
            <w:tcBorders>
              <w:top w:val="single" w:sz="4" w:space="0" w:color="auto"/>
              <w:left w:val="nil"/>
              <w:bottom w:val="single" w:sz="4" w:space="0" w:color="auto"/>
              <w:right w:val="single" w:sz="4" w:space="0" w:color="000000"/>
            </w:tcBorders>
            <w:shd w:val="clear" w:color="auto" w:fill="auto"/>
            <w:vAlign w:val="center"/>
            <w:hideMark/>
          </w:tcPr>
          <w:p w14:paraId="7CFEF75F"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Register Value                                     (0x0000 for read operations)</w:t>
            </w:r>
          </w:p>
        </w:tc>
        <w:tc>
          <w:tcPr>
            <w:tcW w:w="2551" w:type="dxa"/>
            <w:gridSpan w:val="2"/>
            <w:tcBorders>
              <w:top w:val="single" w:sz="4" w:space="0" w:color="auto"/>
              <w:left w:val="nil"/>
              <w:bottom w:val="single" w:sz="4" w:space="0" w:color="auto"/>
              <w:right w:val="single" w:sz="4" w:space="0" w:color="000000"/>
            </w:tcBorders>
            <w:shd w:val="clear" w:color="auto" w:fill="auto"/>
            <w:vAlign w:val="center"/>
            <w:hideMark/>
          </w:tcPr>
          <w:p w14:paraId="5C64E4C1"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register address</w:t>
            </w:r>
          </w:p>
        </w:tc>
        <w:tc>
          <w:tcPr>
            <w:tcW w:w="3241" w:type="dxa"/>
            <w:tcBorders>
              <w:top w:val="nil"/>
              <w:left w:val="nil"/>
              <w:bottom w:val="single" w:sz="4" w:space="0" w:color="auto"/>
              <w:right w:val="single" w:sz="8" w:space="0" w:color="auto"/>
            </w:tcBorders>
            <w:shd w:val="clear" w:color="auto" w:fill="auto"/>
            <w:vAlign w:val="center"/>
            <w:hideMark/>
          </w:tcPr>
          <w:p w14:paraId="25A8B9E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Command data </w:t>
            </w:r>
          </w:p>
        </w:tc>
      </w:tr>
      <w:tr w:rsidR="006459DF" w:rsidRPr="006459DF" w14:paraId="1D85190B" w14:textId="77777777" w:rsidTr="006459DF">
        <w:trPr>
          <w:trHeight w:val="252"/>
        </w:trPr>
        <w:tc>
          <w:tcPr>
            <w:tcW w:w="756" w:type="dxa"/>
            <w:tcBorders>
              <w:top w:val="nil"/>
              <w:left w:val="single" w:sz="8" w:space="0" w:color="auto"/>
              <w:bottom w:val="single" w:sz="4" w:space="0" w:color="auto"/>
              <w:right w:val="single" w:sz="4" w:space="0" w:color="auto"/>
            </w:tcBorders>
            <w:shd w:val="clear" w:color="auto" w:fill="auto"/>
            <w:noWrap/>
            <w:vAlign w:val="bottom"/>
            <w:hideMark/>
          </w:tcPr>
          <w:p w14:paraId="0316C6E1"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7</w:t>
            </w:r>
          </w:p>
        </w:tc>
        <w:tc>
          <w:tcPr>
            <w:tcW w:w="5364" w:type="dxa"/>
            <w:gridSpan w:val="4"/>
            <w:tcBorders>
              <w:top w:val="single" w:sz="4" w:space="0" w:color="auto"/>
              <w:left w:val="nil"/>
              <w:bottom w:val="single" w:sz="4" w:space="0" w:color="auto"/>
              <w:right w:val="single" w:sz="4" w:space="0" w:color="000000"/>
            </w:tcBorders>
            <w:shd w:val="clear" w:color="auto" w:fill="auto"/>
            <w:vAlign w:val="center"/>
            <w:hideMark/>
          </w:tcPr>
          <w:p w14:paraId="1BD853BF"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checksum</w:t>
            </w:r>
          </w:p>
        </w:tc>
        <w:tc>
          <w:tcPr>
            <w:tcW w:w="3241" w:type="dxa"/>
            <w:tcBorders>
              <w:top w:val="nil"/>
              <w:left w:val="nil"/>
              <w:bottom w:val="single" w:sz="4" w:space="0" w:color="auto"/>
              <w:right w:val="single" w:sz="8" w:space="0" w:color="auto"/>
            </w:tcBorders>
            <w:shd w:val="clear" w:color="auto" w:fill="auto"/>
            <w:vAlign w:val="center"/>
            <w:hideMark/>
          </w:tcPr>
          <w:p w14:paraId="55118E18"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words 4 through 6</w:t>
            </w:r>
          </w:p>
        </w:tc>
      </w:tr>
      <w:tr w:rsidR="006459DF" w:rsidRPr="006459DF" w14:paraId="33FAE9A0" w14:textId="77777777" w:rsidTr="006459DF">
        <w:trPr>
          <w:trHeight w:val="252"/>
        </w:trPr>
        <w:tc>
          <w:tcPr>
            <w:tcW w:w="756" w:type="dxa"/>
            <w:tcBorders>
              <w:top w:val="nil"/>
              <w:left w:val="single" w:sz="8" w:space="0" w:color="auto"/>
              <w:bottom w:val="single" w:sz="8" w:space="0" w:color="auto"/>
              <w:right w:val="single" w:sz="4" w:space="0" w:color="auto"/>
            </w:tcBorders>
            <w:shd w:val="clear" w:color="auto" w:fill="auto"/>
            <w:noWrap/>
            <w:vAlign w:val="bottom"/>
            <w:hideMark/>
          </w:tcPr>
          <w:p w14:paraId="161E8B2C"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8</w:t>
            </w:r>
          </w:p>
        </w:tc>
        <w:tc>
          <w:tcPr>
            <w:tcW w:w="5364" w:type="dxa"/>
            <w:gridSpan w:val="4"/>
            <w:tcBorders>
              <w:top w:val="single" w:sz="4" w:space="0" w:color="auto"/>
              <w:left w:val="nil"/>
              <w:bottom w:val="single" w:sz="8" w:space="0" w:color="auto"/>
              <w:right w:val="single" w:sz="4" w:space="0" w:color="000000"/>
            </w:tcBorders>
            <w:shd w:val="clear" w:color="auto" w:fill="auto"/>
            <w:vAlign w:val="center"/>
            <w:hideMark/>
          </w:tcPr>
          <w:p w14:paraId="2CCDD819"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checksum</w:t>
            </w:r>
          </w:p>
        </w:tc>
        <w:tc>
          <w:tcPr>
            <w:tcW w:w="3241" w:type="dxa"/>
            <w:tcBorders>
              <w:top w:val="nil"/>
              <w:left w:val="nil"/>
              <w:bottom w:val="single" w:sz="8" w:space="0" w:color="auto"/>
              <w:right w:val="single" w:sz="8" w:space="0" w:color="auto"/>
            </w:tcBorders>
            <w:shd w:val="clear" w:color="auto" w:fill="auto"/>
            <w:vAlign w:val="center"/>
            <w:hideMark/>
          </w:tcPr>
          <w:p w14:paraId="6FE80B0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of entire words 0 to 7</w:t>
            </w:r>
          </w:p>
        </w:tc>
      </w:tr>
    </w:tbl>
    <w:p w14:paraId="6F9FDBDC" w14:textId="0CFD5B7D" w:rsidR="00B007CE" w:rsidRPr="00B007CE" w:rsidRDefault="00B007CE" w:rsidP="003D1776">
      <w:pPr>
        <w:ind w:firstLine="720"/>
        <w:rPr>
          <w:rFonts w:ascii="Times New Roman" w:hAnsi="Times New Roman" w:cs="Times New Roman"/>
        </w:rPr>
      </w:pPr>
      <w:r>
        <w:rPr>
          <w:rFonts w:ascii="Times New Roman" w:hAnsi="Times New Roman" w:cs="Times New Roman"/>
        </w:rPr>
        <w:t xml:space="preserve"> </w:t>
      </w:r>
    </w:p>
    <w:p w14:paraId="3BE164E2" w14:textId="77777777" w:rsidR="006459DF" w:rsidRDefault="006459DF" w:rsidP="00D95CED">
      <w:pPr>
        <w:rPr>
          <w:rFonts w:ascii="Times New Roman" w:hAnsi="Times New Roman" w:cs="Times New Roman"/>
          <w:b/>
          <w:sz w:val="28"/>
          <w:szCs w:val="28"/>
        </w:rPr>
      </w:pPr>
    </w:p>
    <w:tbl>
      <w:tblPr>
        <w:tblW w:w="9535" w:type="dxa"/>
        <w:tblInd w:w="93" w:type="dxa"/>
        <w:tblLook w:val="04A0" w:firstRow="1" w:lastRow="0" w:firstColumn="1" w:lastColumn="0" w:noHBand="0" w:noVBand="1"/>
      </w:tblPr>
      <w:tblGrid>
        <w:gridCol w:w="771"/>
        <w:gridCol w:w="2058"/>
        <w:gridCol w:w="854"/>
        <w:gridCol w:w="677"/>
        <w:gridCol w:w="1874"/>
        <w:gridCol w:w="3301"/>
      </w:tblGrid>
      <w:tr w:rsidR="006459DF" w:rsidRPr="006459DF" w14:paraId="506FDAD8" w14:textId="77777777" w:rsidTr="006459DF">
        <w:trPr>
          <w:trHeight w:val="256"/>
        </w:trPr>
        <w:tc>
          <w:tcPr>
            <w:tcW w:w="771" w:type="dxa"/>
            <w:tcBorders>
              <w:top w:val="nil"/>
              <w:left w:val="nil"/>
              <w:bottom w:val="nil"/>
              <w:right w:val="nil"/>
            </w:tcBorders>
            <w:shd w:val="clear" w:color="auto" w:fill="auto"/>
            <w:noWrap/>
            <w:vAlign w:val="bottom"/>
            <w:hideMark/>
          </w:tcPr>
          <w:p w14:paraId="0CBA1246" w14:textId="77777777" w:rsidR="006459DF" w:rsidRPr="006459DF" w:rsidRDefault="006459DF" w:rsidP="006459DF">
            <w:pPr>
              <w:spacing w:after="0" w:line="240" w:lineRule="auto"/>
              <w:rPr>
                <w:rFonts w:ascii="Calibri" w:eastAsia="Times New Roman" w:hAnsi="Calibri" w:cs="Calibri"/>
                <w:color w:val="000000"/>
              </w:rPr>
            </w:pPr>
          </w:p>
        </w:tc>
        <w:tc>
          <w:tcPr>
            <w:tcW w:w="5462" w:type="dxa"/>
            <w:gridSpan w:val="4"/>
            <w:tcBorders>
              <w:top w:val="nil"/>
              <w:left w:val="nil"/>
              <w:bottom w:val="single" w:sz="8" w:space="0" w:color="auto"/>
              <w:right w:val="nil"/>
            </w:tcBorders>
            <w:shd w:val="clear" w:color="auto" w:fill="auto"/>
            <w:noWrap/>
            <w:vAlign w:val="bottom"/>
            <w:hideMark/>
          </w:tcPr>
          <w:p w14:paraId="595BBC67" w14:textId="77777777" w:rsidR="006459DF" w:rsidRPr="006459DF" w:rsidRDefault="006459DF" w:rsidP="006459DF">
            <w:pPr>
              <w:spacing w:after="0" w:line="240" w:lineRule="auto"/>
              <w:rPr>
                <w:rFonts w:ascii="Calibri" w:eastAsia="Times New Roman" w:hAnsi="Calibri" w:cs="Calibri"/>
                <w:b/>
                <w:bCs/>
                <w:color w:val="000000"/>
                <w:sz w:val="28"/>
                <w:szCs w:val="28"/>
              </w:rPr>
            </w:pPr>
            <w:r w:rsidRPr="006459DF">
              <w:rPr>
                <w:rFonts w:ascii="Calibri" w:eastAsia="Times New Roman" w:hAnsi="Calibri" w:cs="Calibri"/>
                <w:b/>
                <w:bCs/>
                <w:color w:val="000000"/>
                <w:sz w:val="28"/>
                <w:szCs w:val="28"/>
              </w:rPr>
              <w:t>Table 2. Ping Command packets</w:t>
            </w:r>
          </w:p>
        </w:tc>
        <w:tc>
          <w:tcPr>
            <w:tcW w:w="3301" w:type="dxa"/>
            <w:tcBorders>
              <w:top w:val="nil"/>
              <w:left w:val="nil"/>
              <w:bottom w:val="nil"/>
              <w:right w:val="nil"/>
            </w:tcBorders>
            <w:shd w:val="clear" w:color="auto" w:fill="auto"/>
            <w:noWrap/>
            <w:vAlign w:val="bottom"/>
            <w:hideMark/>
          </w:tcPr>
          <w:p w14:paraId="2F57A55E" w14:textId="77777777" w:rsidR="006459DF" w:rsidRPr="006459DF" w:rsidRDefault="006459DF" w:rsidP="006459DF">
            <w:pPr>
              <w:spacing w:after="0" w:line="240" w:lineRule="auto"/>
              <w:rPr>
                <w:rFonts w:ascii="Calibri" w:eastAsia="Times New Roman" w:hAnsi="Calibri" w:cs="Calibri"/>
                <w:color w:val="000000"/>
              </w:rPr>
            </w:pPr>
          </w:p>
        </w:tc>
      </w:tr>
      <w:tr w:rsidR="006459DF" w:rsidRPr="006459DF" w14:paraId="64A406CA" w14:textId="77777777" w:rsidTr="006459DF">
        <w:trPr>
          <w:trHeight w:val="256"/>
        </w:trPr>
        <w:tc>
          <w:tcPr>
            <w:tcW w:w="771" w:type="dxa"/>
            <w:vMerge w:val="restart"/>
            <w:tcBorders>
              <w:top w:val="single" w:sz="8" w:space="0" w:color="auto"/>
              <w:left w:val="single" w:sz="8" w:space="0" w:color="auto"/>
              <w:bottom w:val="nil"/>
              <w:right w:val="nil"/>
            </w:tcBorders>
            <w:shd w:val="clear" w:color="000000" w:fill="C4BD97"/>
            <w:noWrap/>
            <w:vAlign w:val="center"/>
            <w:hideMark/>
          </w:tcPr>
          <w:p w14:paraId="6E2B662F" w14:textId="77777777" w:rsidR="006459DF" w:rsidRPr="006459DF" w:rsidRDefault="006459DF" w:rsidP="006459DF">
            <w:pPr>
              <w:spacing w:after="0" w:line="240" w:lineRule="auto"/>
              <w:rPr>
                <w:rFonts w:ascii="Calibri" w:eastAsia="Times New Roman" w:hAnsi="Calibri" w:cs="Calibri"/>
                <w:b/>
                <w:bCs/>
                <w:color w:val="000000"/>
              </w:rPr>
            </w:pPr>
            <w:r w:rsidRPr="006459DF">
              <w:rPr>
                <w:rFonts w:ascii="Calibri" w:eastAsia="Times New Roman" w:hAnsi="Calibri" w:cs="Calibri"/>
                <w:b/>
                <w:bCs/>
                <w:color w:val="000000"/>
              </w:rPr>
              <w:t>Word</w:t>
            </w:r>
          </w:p>
        </w:tc>
        <w:tc>
          <w:tcPr>
            <w:tcW w:w="2911" w:type="dxa"/>
            <w:gridSpan w:val="2"/>
            <w:tcBorders>
              <w:top w:val="single" w:sz="8" w:space="0" w:color="auto"/>
              <w:left w:val="nil"/>
              <w:bottom w:val="nil"/>
              <w:right w:val="nil"/>
            </w:tcBorders>
            <w:shd w:val="clear" w:color="000000" w:fill="C4BD97"/>
            <w:noWrap/>
            <w:vAlign w:val="bottom"/>
            <w:hideMark/>
          </w:tcPr>
          <w:p w14:paraId="11FC117D"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High Bytes</w:t>
            </w:r>
          </w:p>
        </w:tc>
        <w:tc>
          <w:tcPr>
            <w:tcW w:w="2551" w:type="dxa"/>
            <w:gridSpan w:val="2"/>
            <w:tcBorders>
              <w:top w:val="single" w:sz="8" w:space="0" w:color="auto"/>
              <w:left w:val="nil"/>
              <w:bottom w:val="nil"/>
              <w:right w:val="nil"/>
            </w:tcBorders>
            <w:shd w:val="clear" w:color="000000" w:fill="C4BD97"/>
            <w:noWrap/>
            <w:vAlign w:val="bottom"/>
            <w:hideMark/>
          </w:tcPr>
          <w:p w14:paraId="0E3797FE"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Low Bytes</w:t>
            </w:r>
          </w:p>
        </w:tc>
        <w:tc>
          <w:tcPr>
            <w:tcW w:w="3301" w:type="dxa"/>
            <w:vMerge w:val="restart"/>
            <w:tcBorders>
              <w:top w:val="single" w:sz="8" w:space="0" w:color="auto"/>
              <w:left w:val="nil"/>
              <w:bottom w:val="nil"/>
              <w:right w:val="single" w:sz="8" w:space="0" w:color="auto"/>
            </w:tcBorders>
            <w:shd w:val="clear" w:color="000000" w:fill="C4BD97"/>
            <w:noWrap/>
            <w:vAlign w:val="center"/>
            <w:hideMark/>
          </w:tcPr>
          <w:p w14:paraId="05CEABDE" w14:textId="77777777" w:rsidR="006459DF" w:rsidRPr="006459DF" w:rsidRDefault="006459DF" w:rsidP="006459DF">
            <w:pPr>
              <w:spacing w:after="0" w:line="240" w:lineRule="auto"/>
              <w:jc w:val="center"/>
              <w:rPr>
                <w:rFonts w:ascii="Calibri" w:eastAsia="Times New Roman" w:hAnsi="Calibri" w:cs="Calibri"/>
                <w:b/>
                <w:bCs/>
                <w:color w:val="000000"/>
              </w:rPr>
            </w:pPr>
            <w:r w:rsidRPr="006459DF">
              <w:rPr>
                <w:rFonts w:ascii="Calibri" w:eastAsia="Times New Roman" w:hAnsi="Calibri" w:cs="Calibri"/>
                <w:b/>
                <w:bCs/>
                <w:color w:val="000000"/>
              </w:rPr>
              <w:t xml:space="preserve">Description </w:t>
            </w:r>
          </w:p>
        </w:tc>
      </w:tr>
      <w:tr w:rsidR="006459DF" w:rsidRPr="006459DF" w14:paraId="032FB1CC" w14:textId="77777777" w:rsidTr="006459DF">
        <w:trPr>
          <w:trHeight w:val="256"/>
        </w:trPr>
        <w:tc>
          <w:tcPr>
            <w:tcW w:w="771" w:type="dxa"/>
            <w:vMerge/>
            <w:tcBorders>
              <w:top w:val="single" w:sz="8" w:space="0" w:color="auto"/>
              <w:left w:val="single" w:sz="8" w:space="0" w:color="auto"/>
              <w:bottom w:val="nil"/>
              <w:right w:val="nil"/>
            </w:tcBorders>
            <w:vAlign w:val="center"/>
            <w:hideMark/>
          </w:tcPr>
          <w:p w14:paraId="03A5547E" w14:textId="77777777" w:rsidR="006459DF" w:rsidRPr="006459DF" w:rsidRDefault="006459DF" w:rsidP="006459DF">
            <w:pPr>
              <w:spacing w:after="0" w:line="240" w:lineRule="auto"/>
              <w:rPr>
                <w:rFonts w:ascii="Calibri" w:eastAsia="Times New Roman" w:hAnsi="Calibri" w:cs="Calibri"/>
                <w:b/>
                <w:bCs/>
                <w:color w:val="000000"/>
              </w:rPr>
            </w:pPr>
          </w:p>
        </w:tc>
        <w:tc>
          <w:tcPr>
            <w:tcW w:w="2058" w:type="dxa"/>
            <w:tcBorders>
              <w:top w:val="single" w:sz="4" w:space="0" w:color="auto"/>
              <w:left w:val="single" w:sz="4" w:space="0" w:color="auto"/>
              <w:bottom w:val="single" w:sz="4" w:space="0" w:color="auto"/>
              <w:right w:val="single" w:sz="4" w:space="0" w:color="auto"/>
            </w:tcBorders>
            <w:shd w:val="clear" w:color="000000" w:fill="C4BD97"/>
            <w:noWrap/>
            <w:vAlign w:val="bottom"/>
            <w:hideMark/>
          </w:tcPr>
          <w:p w14:paraId="78A728D5"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31:25 </w:t>
            </w:r>
          </w:p>
        </w:tc>
        <w:tc>
          <w:tcPr>
            <w:tcW w:w="854" w:type="dxa"/>
            <w:tcBorders>
              <w:top w:val="single" w:sz="4" w:space="0" w:color="auto"/>
              <w:left w:val="nil"/>
              <w:bottom w:val="single" w:sz="4" w:space="0" w:color="auto"/>
              <w:right w:val="single" w:sz="4" w:space="0" w:color="auto"/>
            </w:tcBorders>
            <w:shd w:val="clear" w:color="000000" w:fill="C4BD97"/>
            <w:noWrap/>
            <w:vAlign w:val="bottom"/>
            <w:hideMark/>
          </w:tcPr>
          <w:p w14:paraId="3FD66306"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24:16</w:t>
            </w:r>
          </w:p>
        </w:tc>
        <w:tc>
          <w:tcPr>
            <w:tcW w:w="677" w:type="dxa"/>
            <w:tcBorders>
              <w:top w:val="single" w:sz="4" w:space="0" w:color="auto"/>
              <w:left w:val="nil"/>
              <w:bottom w:val="single" w:sz="4" w:space="0" w:color="auto"/>
              <w:right w:val="single" w:sz="4" w:space="0" w:color="auto"/>
            </w:tcBorders>
            <w:shd w:val="clear" w:color="000000" w:fill="C4BD97"/>
            <w:noWrap/>
            <w:vAlign w:val="bottom"/>
            <w:hideMark/>
          </w:tcPr>
          <w:p w14:paraId="1EA1A962"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15:8</w:t>
            </w:r>
          </w:p>
        </w:tc>
        <w:tc>
          <w:tcPr>
            <w:tcW w:w="1874" w:type="dxa"/>
            <w:tcBorders>
              <w:top w:val="single" w:sz="4" w:space="0" w:color="auto"/>
              <w:left w:val="nil"/>
              <w:bottom w:val="single" w:sz="4" w:space="0" w:color="auto"/>
              <w:right w:val="single" w:sz="4" w:space="0" w:color="auto"/>
            </w:tcBorders>
            <w:shd w:val="clear" w:color="000000" w:fill="C4BD97"/>
            <w:noWrap/>
            <w:vAlign w:val="bottom"/>
            <w:hideMark/>
          </w:tcPr>
          <w:p w14:paraId="3AEBE40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7:0 </w:t>
            </w:r>
          </w:p>
        </w:tc>
        <w:tc>
          <w:tcPr>
            <w:tcW w:w="3301" w:type="dxa"/>
            <w:vMerge/>
            <w:tcBorders>
              <w:top w:val="single" w:sz="8" w:space="0" w:color="auto"/>
              <w:left w:val="nil"/>
              <w:bottom w:val="nil"/>
              <w:right w:val="single" w:sz="8" w:space="0" w:color="auto"/>
            </w:tcBorders>
            <w:vAlign w:val="center"/>
            <w:hideMark/>
          </w:tcPr>
          <w:p w14:paraId="0697A8B4" w14:textId="77777777" w:rsidR="006459DF" w:rsidRPr="006459DF" w:rsidRDefault="006459DF" w:rsidP="006459DF">
            <w:pPr>
              <w:spacing w:after="0" w:line="240" w:lineRule="auto"/>
              <w:rPr>
                <w:rFonts w:ascii="Calibri" w:eastAsia="Times New Roman" w:hAnsi="Calibri" w:cs="Calibri"/>
                <w:b/>
                <w:bCs/>
                <w:color w:val="000000"/>
              </w:rPr>
            </w:pPr>
          </w:p>
        </w:tc>
      </w:tr>
      <w:tr w:rsidR="006459DF" w:rsidRPr="006459DF" w14:paraId="3A7C441C" w14:textId="77777777" w:rsidTr="006459DF">
        <w:trPr>
          <w:trHeight w:val="513"/>
        </w:trPr>
        <w:tc>
          <w:tcPr>
            <w:tcW w:w="771" w:type="dxa"/>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57C49F9F"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w:t>
            </w:r>
          </w:p>
        </w:tc>
        <w:tc>
          <w:tcPr>
            <w:tcW w:w="5462" w:type="dxa"/>
            <w:gridSpan w:val="4"/>
            <w:tcBorders>
              <w:top w:val="single" w:sz="4" w:space="0" w:color="auto"/>
              <w:left w:val="nil"/>
              <w:bottom w:val="single" w:sz="4" w:space="0" w:color="auto"/>
              <w:right w:val="single" w:sz="4" w:space="0" w:color="000000"/>
            </w:tcBorders>
            <w:shd w:val="clear" w:color="auto" w:fill="auto"/>
            <w:vAlign w:val="bottom"/>
            <w:hideMark/>
          </w:tcPr>
          <w:p w14:paraId="2D2C7FAA"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0x00BE11E2</w:t>
            </w:r>
          </w:p>
        </w:tc>
        <w:tc>
          <w:tcPr>
            <w:tcW w:w="3301" w:type="dxa"/>
            <w:tcBorders>
              <w:top w:val="single" w:sz="4" w:space="0" w:color="auto"/>
              <w:left w:val="nil"/>
              <w:bottom w:val="single" w:sz="4" w:space="0" w:color="auto"/>
              <w:right w:val="single" w:sz="8" w:space="0" w:color="auto"/>
            </w:tcBorders>
            <w:shd w:val="clear" w:color="auto" w:fill="auto"/>
            <w:vAlign w:val="bottom"/>
            <w:hideMark/>
          </w:tcPr>
          <w:p w14:paraId="1F2A72A1" w14:textId="77777777" w:rsidR="006459DF" w:rsidRPr="006459DF" w:rsidRDefault="006459DF" w:rsidP="006459DF">
            <w:pPr>
              <w:spacing w:after="0" w:line="240" w:lineRule="auto"/>
              <w:jc w:val="center"/>
              <w:rPr>
                <w:rFonts w:ascii="Calibri" w:eastAsia="Times New Roman" w:hAnsi="Calibri" w:cs="Calibri"/>
                <w:color w:val="333333"/>
                <w:sz w:val="24"/>
                <w:szCs w:val="24"/>
              </w:rPr>
            </w:pPr>
            <w:r w:rsidRPr="006459DF">
              <w:rPr>
                <w:rFonts w:ascii="Calibri" w:eastAsia="Times New Roman" w:hAnsi="Calibri" w:cs="Calibri"/>
                <w:color w:val="333333"/>
                <w:sz w:val="24"/>
                <w:szCs w:val="24"/>
              </w:rPr>
              <w:t>Header word</w:t>
            </w:r>
          </w:p>
        </w:tc>
      </w:tr>
      <w:tr w:rsidR="006459DF" w:rsidRPr="006459DF" w14:paraId="5E96429B" w14:textId="77777777" w:rsidTr="006459DF">
        <w:trPr>
          <w:trHeight w:val="256"/>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4C4DB3CC"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1</w:t>
            </w:r>
          </w:p>
        </w:tc>
        <w:tc>
          <w:tcPr>
            <w:tcW w:w="5462" w:type="dxa"/>
            <w:gridSpan w:val="4"/>
            <w:tcBorders>
              <w:top w:val="single" w:sz="4" w:space="0" w:color="auto"/>
              <w:left w:val="nil"/>
              <w:bottom w:val="single" w:sz="4" w:space="0" w:color="auto"/>
              <w:right w:val="single" w:sz="4" w:space="0" w:color="000000"/>
            </w:tcBorders>
            <w:shd w:val="clear" w:color="auto" w:fill="auto"/>
            <w:vAlign w:val="bottom"/>
            <w:hideMark/>
          </w:tcPr>
          <w:p w14:paraId="5BF779D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size</w:t>
            </w:r>
          </w:p>
        </w:tc>
        <w:tc>
          <w:tcPr>
            <w:tcW w:w="3301" w:type="dxa"/>
            <w:tcBorders>
              <w:top w:val="nil"/>
              <w:left w:val="nil"/>
              <w:bottom w:val="single" w:sz="4" w:space="0" w:color="auto"/>
              <w:right w:val="single" w:sz="8" w:space="0" w:color="auto"/>
            </w:tcBorders>
            <w:shd w:val="clear" w:color="auto" w:fill="auto"/>
            <w:vAlign w:val="bottom"/>
            <w:hideMark/>
          </w:tcPr>
          <w:p w14:paraId="400A1A0D"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Number of remaining words except packet checksum: 6</w:t>
            </w:r>
          </w:p>
        </w:tc>
      </w:tr>
      <w:tr w:rsidR="006459DF" w:rsidRPr="006459DF" w14:paraId="4C16C030" w14:textId="77777777" w:rsidTr="006459DF">
        <w:trPr>
          <w:trHeight w:val="2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4586250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2</w:t>
            </w:r>
          </w:p>
        </w:tc>
        <w:tc>
          <w:tcPr>
            <w:tcW w:w="5462" w:type="dxa"/>
            <w:gridSpan w:val="4"/>
            <w:tcBorders>
              <w:top w:val="single" w:sz="4" w:space="0" w:color="auto"/>
              <w:left w:val="nil"/>
              <w:bottom w:val="single" w:sz="4" w:space="0" w:color="auto"/>
              <w:right w:val="single" w:sz="4" w:space="0" w:color="000000"/>
            </w:tcBorders>
            <w:shd w:val="clear" w:color="auto" w:fill="auto"/>
            <w:vAlign w:val="bottom"/>
            <w:hideMark/>
          </w:tcPr>
          <w:p w14:paraId="46465208"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0x646f6974</w:t>
            </w:r>
          </w:p>
        </w:tc>
        <w:tc>
          <w:tcPr>
            <w:tcW w:w="3301" w:type="dxa"/>
            <w:tcBorders>
              <w:top w:val="nil"/>
              <w:left w:val="nil"/>
              <w:bottom w:val="single" w:sz="4" w:space="0" w:color="auto"/>
              <w:right w:val="single" w:sz="8" w:space="0" w:color="auto"/>
            </w:tcBorders>
            <w:shd w:val="clear" w:color="auto" w:fill="auto"/>
            <w:vAlign w:val="center"/>
            <w:hideMark/>
          </w:tcPr>
          <w:p w14:paraId="12C5DF5D"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type: device configuration</w:t>
            </w:r>
          </w:p>
        </w:tc>
      </w:tr>
      <w:tr w:rsidR="006459DF" w:rsidRPr="006459DF" w14:paraId="1FFA6A3C" w14:textId="77777777" w:rsidTr="006459DF">
        <w:trPr>
          <w:trHeight w:val="7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1FD7BD44"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3</w:t>
            </w:r>
          </w:p>
        </w:tc>
        <w:tc>
          <w:tcPr>
            <w:tcW w:w="2058" w:type="dxa"/>
            <w:tcBorders>
              <w:top w:val="nil"/>
              <w:left w:val="nil"/>
              <w:bottom w:val="single" w:sz="4" w:space="0" w:color="auto"/>
              <w:right w:val="single" w:sz="4" w:space="0" w:color="auto"/>
            </w:tcBorders>
            <w:shd w:val="clear" w:color="auto" w:fill="auto"/>
            <w:vAlign w:val="bottom"/>
            <w:hideMark/>
          </w:tcPr>
          <w:p w14:paraId="3284ACA6"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0x00</w:t>
            </w:r>
          </w:p>
        </w:tc>
        <w:tc>
          <w:tcPr>
            <w:tcW w:w="1531" w:type="dxa"/>
            <w:gridSpan w:val="2"/>
            <w:tcBorders>
              <w:top w:val="single" w:sz="4" w:space="0" w:color="auto"/>
              <w:left w:val="nil"/>
              <w:bottom w:val="single" w:sz="4" w:space="0" w:color="auto"/>
              <w:right w:val="single" w:sz="4" w:space="0" w:color="000000"/>
            </w:tcBorders>
            <w:shd w:val="clear" w:color="auto" w:fill="auto"/>
            <w:vAlign w:val="bottom"/>
            <w:hideMark/>
          </w:tcPr>
          <w:p w14:paraId="26E03911"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label</w:t>
            </w:r>
          </w:p>
        </w:tc>
        <w:tc>
          <w:tcPr>
            <w:tcW w:w="1874" w:type="dxa"/>
            <w:tcBorders>
              <w:top w:val="nil"/>
              <w:left w:val="nil"/>
              <w:bottom w:val="single" w:sz="4" w:space="0" w:color="auto"/>
              <w:right w:val="single" w:sz="4" w:space="0" w:color="auto"/>
            </w:tcBorders>
            <w:shd w:val="clear" w:color="auto" w:fill="auto"/>
            <w:vAlign w:val="bottom"/>
            <w:hideMark/>
          </w:tcPr>
          <w:p w14:paraId="02FA1613"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Device #</w:t>
            </w:r>
          </w:p>
        </w:tc>
        <w:tc>
          <w:tcPr>
            <w:tcW w:w="3301" w:type="dxa"/>
            <w:tcBorders>
              <w:top w:val="nil"/>
              <w:left w:val="nil"/>
              <w:bottom w:val="single" w:sz="4" w:space="0" w:color="auto"/>
              <w:right w:val="single" w:sz="8" w:space="0" w:color="auto"/>
            </w:tcBorders>
            <w:shd w:val="clear" w:color="auto" w:fill="auto"/>
            <w:vAlign w:val="bottom"/>
            <w:hideMark/>
          </w:tcPr>
          <w:p w14:paraId="4F2D82A9"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Device labels: (SCROD) 0x00A5,            (DC) 0x00DC | Device  #: 0x00 (SCROD), 0x01 through 0x08 (DC #) </w:t>
            </w:r>
          </w:p>
        </w:tc>
      </w:tr>
      <w:tr w:rsidR="006459DF" w:rsidRPr="006459DF" w14:paraId="05A25218" w14:textId="77777777" w:rsidTr="006459DF">
        <w:trPr>
          <w:trHeight w:val="513"/>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64CA4C4C"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4</w:t>
            </w:r>
          </w:p>
        </w:tc>
        <w:tc>
          <w:tcPr>
            <w:tcW w:w="2058" w:type="dxa"/>
            <w:tcBorders>
              <w:top w:val="nil"/>
              <w:left w:val="nil"/>
              <w:bottom w:val="single" w:sz="4" w:space="0" w:color="auto"/>
              <w:right w:val="single" w:sz="4" w:space="0" w:color="auto"/>
            </w:tcBorders>
            <w:shd w:val="clear" w:color="auto" w:fill="auto"/>
            <w:vAlign w:val="center"/>
            <w:hideMark/>
          </w:tcPr>
          <w:p w14:paraId="3FDDEAE8"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verbosity (31:24)</w:t>
            </w:r>
          </w:p>
        </w:tc>
        <w:tc>
          <w:tcPr>
            <w:tcW w:w="3405" w:type="dxa"/>
            <w:gridSpan w:val="3"/>
            <w:tcBorders>
              <w:top w:val="single" w:sz="4" w:space="0" w:color="auto"/>
              <w:left w:val="nil"/>
              <w:bottom w:val="single" w:sz="4" w:space="0" w:color="auto"/>
              <w:right w:val="single" w:sz="4" w:space="0" w:color="000000"/>
            </w:tcBorders>
            <w:shd w:val="clear" w:color="auto" w:fill="auto"/>
            <w:vAlign w:val="center"/>
            <w:hideMark/>
          </w:tcPr>
          <w:p w14:paraId="3F89A451"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ID(23:0)</w:t>
            </w:r>
          </w:p>
        </w:tc>
        <w:tc>
          <w:tcPr>
            <w:tcW w:w="3301" w:type="dxa"/>
            <w:tcBorders>
              <w:top w:val="nil"/>
              <w:left w:val="nil"/>
              <w:bottom w:val="single" w:sz="4" w:space="0" w:color="auto"/>
              <w:right w:val="single" w:sz="8" w:space="0" w:color="auto"/>
            </w:tcBorders>
            <w:shd w:val="clear" w:color="auto" w:fill="auto"/>
            <w:hideMark/>
          </w:tcPr>
          <w:p w14:paraId="1E718FB2" w14:textId="77777777" w:rsidR="006459DF" w:rsidRPr="006459DF" w:rsidRDefault="006459DF" w:rsidP="006459DF">
            <w:pPr>
              <w:spacing w:after="0" w:line="240" w:lineRule="auto"/>
              <w:jc w:val="center"/>
              <w:rPr>
                <w:rFonts w:ascii="Calibri" w:eastAsia="Times New Roman" w:hAnsi="Calibri" w:cs="Calibri"/>
                <w:color w:val="000000"/>
              </w:rPr>
            </w:pPr>
            <w:proofErr w:type="gramStart"/>
            <w:r w:rsidRPr="006459DF">
              <w:rPr>
                <w:rFonts w:ascii="Calibri" w:eastAsia="Times New Roman" w:hAnsi="Calibri" w:cs="Calibri"/>
                <w:color w:val="000000"/>
              </w:rPr>
              <w:t>Verb(</w:t>
            </w:r>
            <w:proofErr w:type="gramEnd"/>
            <w:r w:rsidRPr="006459DF">
              <w:rPr>
                <w:rFonts w:ascii="Calibri" w:eastAsia="Times New Roman" w:hAnsi="Calibri" w:cs="Calibri"/>
                <w:color w:val="000000"/>
              </w:rPr>
              <w:t>7): suppresses command response. Command ID: unique ID to each command</w:t>
            </w:r>
          </w:p>
        </w:tc>
      </w:tr>
      <w:tr w:rsidR="006459DF" w:rsidRPr="006459DF" w14:paraId="0301E3ED" w14:textId="77777777" w:rsidTr="006459DF">
        <w:trPr>
          <w:trHeight w:val="513"/>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3F341F90"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5</w:t>
            </w:r>
          </w:p>
        </w:tc>
        <w:tc>
          <w:tcPr>
            <w:tcW w:w="5462" w:type="dxa"/>
            <w:gridSpan w:val="4"/>
            <w:tcBorders>
              <w:top w:val="single" w:sz="4" w:space="0" w:color="auto"/>
              <w:left w:val="nil"/>
              <w:bottom w:val="single" w:sz="4" w:space="0" w:color="auto"/>
              <w:right w:val="single" w:sz="4" w:space="0" w:color="000000"/>
            </w:tcBorders>
            <w:shd w:val="clear" w:color="auto" w:fill="auto"/>
            <w:vAlign w:val="center"/>
            <w:hideMark/>
          </w:tcPr>
          <w:p w14:paraId="4DAB9DAB"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 xml:space="preserve"> 0x70696e67</w:t>
            </w:r>
          </w:p>
        </w:tc>
        <w:tc>
          <w:tcPr>
            <w:tcW w:w="3301" w:type="dxa"/>
            <w:tcBorders>
              <w:top w:val="nil"/>
              <w:left w:val="nil"/>
              <w:bottom w:val="single" w:sz="4" w:space="0" w:color="auto"/>
              <w:right w:val="single" w:sz="8" w:space="0" w:color="auto"/>
            </w:tcBorders>
            <w:shd w:val="clear" w:color="auto" w:fill="auto"/>
            <w:vAlign w:val="center"/>
            <w:hideMark/>
          </w:tcPr>
          <w:p w14:paraId="4BCC9877"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Type: Ping</w:t>
            </w:r>
          </w:p>
        </w:tc>
      </w:tr>
      <w:tr w:rsidR="006459DF" w:rsidRPr="006459DF" w14:paraId="61295531" w14:textId="77777777" w:rsidTr="006459DF">
        <w:trPr>
          <w:trHeight w:val="269"/>
        </w:trPr>
        <w:tc>
          <w:tcPr>
            <w:tcW w:w="771" w:type="dxa"/>
            <w:tcBorders>
              <w:top w:val="nil"/>
              <w:left w:val="single" w:sz="8" w:space="0" w:color="auto"/>
              <w:bottom w:val="single" w:sz="4" w:space="0" w:color="auto"/>
              <w:right w:val="single" w:sz="4" w:space="0" w:color="auto"/>
            </w:tcBorders>
            <w:shd w:val="clear" w:color="auto" w:fill="auto"/>
            <w:noWrap/>
            <w:vAlign w:val="bottom"/>
            <w:hideMark/>
          </w:tcPr>
          <w:p w14:paraId="7A91B4A4"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6</w:t>
            </w:r>
          </w:p>
        </w:tc>
        <w:tc>
          <w:tcPr>
            <w:tcW w:w="5462" w:type="dxa"/>
            <w:gridSpan w:val="4"/>
            <w:tcBorders>
              <w:top w:val="single" w:sz="4" w:space="0" w:color="auto"/>
              <w:left w:val="nil"/>
              <w:bottom w:val="single" w:sz="4" w:space="0" w:color="auto"/>
              <w:right w:val="single" w:sz="4" w:space="0" w:color="000000"/>
            </w:tcBorders>
            <w:shd w:val="clear" w:color="auto" w:fill="auto"/>
            <w:vAlign w:val="center"/>
            <w:hideMark/>
          </w:tcPr>
          <w:p w14:paraId="42CBE49A"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command checksum</w:t>
            </w:r>
          </w:p>
        </w:tc>
        <w:tc>
          <w:tcPr>
            <w:tcW w:w="3301" w:type="dxa"/>
            <w:tcBorders>
              <w:top w:val="nil"/>
              <w:left w:val="nil"/>
              <w:bottom w:val="single" w:sz="4" w:space="0" w:color="auto"/>
              <w:right w:val="single" w:sz="8" w:space="0" w:color="auto"/>
            </w:tcBorders>
            <w:shd w:val="clear" w:color="auto" w:fill="auto"/>
            <w:vAlign w:val="center"/>
            <w:hideMark/>
          </w:tcPr>
          <w:p w14:paraId="230DBD71"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words 4 through 6</w:t>
            </w:r>
          </w:p>
        </w:tc>
      </w:tr>
      <w:tr w:rsidR="006459DF" w:rsidRPr="006459DF" w14:paraId="43DACF83" w14:textId="77777777" w:rsidTr="006459DF">
        <w:trPr>
          <w:trHeight w:val="269"/>
        </w:trPr>
        <w:tc>
          <w:tcPr>
            <w:tcW w:w="771" w:type="dxa"/>
            <w:tcBorders>
              <w:top w:val="nil"/>
              <w:left w:val="single" w:sz="8" w:space="0" w:color="auto"/>
              <w:bottom w:val="single" w:sz="8" w:space="0" w:color="auto"/>
              <w:right w:val="single" w:sz="4" w:space="0" w:color="auto"/>
            </w:tcBorders>
            <w:shd w:val="clear" w:color="auto" w:fill="auto"/>
            <w:noWrap/>
            <w:vAlign w:val="bottom"/>
            <w:hideMark/>
          </w:tcPr>
          <w:p w14:paraId="09B61B09"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7</w:t>
            </w:r>
          </w:p>
        </w:tc>
        <w:tc>
          <w:tcPr>
            <w:tcW w:w="5462" w:type="dxa"/>
            <w:gridSpan w:val="4"/>
            <w:tcBorders>
              <w:top w:val="single" w:sz="4" w:space="0" w:color="auto"/>
              <w:left w:val="nil"/>
              <w:bottom w:val="single" w:sz="8" w:space="0" w:color="auto"/>
              <w:right w:val="single" w:sz="4" w:space="0" w:color="000000"/>
            </w:tcBorders>
            <w:shd w:val="clear" w:color="auto" w:fill="auto"/>
            <w:vAlign w:val="center"/>
            <w:hideMark/>
          </w:tcPr>
          <w:p w14:paraId="2A37E0C4"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packet checksum</w:t>
            </w:r>
          </w:p>
        </w:tc>
        <w:tc>
          <w:tcPr>
            <w:tcW w:w="3301" w:type="dxa"/>
            <w:tcBorders>
              <w:top w:val="nil"/>
              <w:left w:val="nil"/>
              <w:bottom w:val="single" w:sz="8" w:space="0" w:color="auto"/>
              <w:right w:val="single" w:sz="8" w:space="0" w:color="auto"/>
            </w:tcBorders>
            <w:shd w:val="clear" w:color="auto" w:fill="auto"/>
            <w:vAlign w:val="center"/>
            <w:hideMark/>
          </w:tcPr>
          <w:p w14:paraId="3CB69765" w14:textId="77777777" w:rsidR="006459DF" w:rsidRPr="006459DF" w:rsidRDefault="006459DF" w:rsidP="006459DF">
            <w:pPr>
              <w:spacing w:after="0" w:line="240" w:lineRule="auto"/>
              <w:jc w:val="center"/>
              <w:rPr>
                <w:rFonts w:ascii="Calibri" w:eastAsia="Times New Roman" w:hAnsi="Calibri" w:cs="Calibri"/>
                <w:color w:val="000000"/>
              </w:rPr>
            </w:pPr>
            <w:r w:rsidRPr="006459DF">
              <w:rPr>
                <w:rFonts w:ascii="Calibri" w:eastAsia="Times New Roman" w:hAnsi="Calibri" w:cs="Calibri"/>
                <w:color w:val="000000"/>
              </w:rPr>
              <w:t>sum of entire words 0 to 7</w:t>
            </w:r>
          </w:p>
        </w:tc>
      </w:tr>
    </w:tbl>
    <w:p w14:paraId="60768F13" w14:textId="77777777" w:rsidR="00385430" w:rsidRDefault="00385430" w:rsidP="00506C0B">
      <w:pPr>
        <w:rPr>
          <w:rFonts w:ascii="Times New Roman" w:hAnsi="Times New Roman" w:cs="Times New Roman"/>
          <w:b/>
          <w:sz w:val="28"/>
          <w:szCs w:val="28"/>
        </w:rPr>
      </w:pPr>
    </w:p>
    <w:p w14:paraId="557ED4E9" w14:textId="354EF285" w:rsidR="007C202D" w:rsidRDefault="000B73DD" w:rsidP="00506C0B">
      <w:pPr>
        <w:rPr>
          <w:rFonts w:ascii="Times New Roman" w:hAnsi="Times New Roman" w:cs="Times New Roman"/>
        </w:rPr>
      </w:pPr>
      <w:r>
        <w:rPr>
          <w:rFonts w:ascii="Times New Roman" w:hAnsi="Times New Roman" w:cs="Times New Roman"/>
        </w:rPr>
        <w:lastRenderedPageBreak/>
        <w:t>The packet formatting</w:t>
      </w:r>
      <w:r w:rsidR="006459DF">
        <w:rPr>
          <w:rFonts w:ascii="Times New Roman" w:hAnsi="Times New Roman" w:cs="Times New Roman"/>
        </w:rPr>
        <w:t xml:space="preserve"> is </w:t>
      </w:r>
      <w:r w:rsidR="007C202D">
        <w:rPr>
          <w:rFonts w:ascii="Times New Roman" w:hAnsi="Times New Roman" w:cs="Times New Roman"/>
        </w:rPr>
        <w:t>set in the CI firmware, which has a state machine that checks each word for errors and decides what action the SCROD will</w:t>
      </w:r>
      <w:r w:rsidR="008B7570">
        <w:rPr>
          <w:rFonts w:ascii="Times New Roman" w:hAnsi="Times New Roman" w:cs="Times New Roman"/>
        </w:rPr>
        <w:t xml:space="preserve"> take. </w:t>
      </w:r>
      <w:r>
        <w:rPr>
          <w:rFonts w:ascii="Times New Roman" w:hAnsi="Times New Roman" w:cs="Times New Roman"/>
        </w:rPr>
        <w:t>Nathan Park designed the device address format (word 3)</w:t>
      </w:r>
      <w:r w:rsidR="003A3EA4">
        <w:rPr>
          <w:rFonts w:ascii="Times New Roman" w:hAnsi="Times New Roman" w:cs="Times New Roman"/>
        </w:rPr>
        <w:t xml:space="preserve"> so that Interpreter will distinguish between SCROD and Daughtercard targets. The original </w:t>
      </w:r>
      <w:r w:rsidR="008B7570">
        <w:rPr>
          <w:rFonts w:ascii="Times New Roman" w:hAnsi="Times New Roman" w:cs="Times New Roman"/>
        </w:rPr>
        <w:t xml:space="preserve">CI </w:t>
      </w:r>
      <w:r w:rsidR="003A3EA4">
        <w:rPr>
          <w:rFonts w:ascii="Times New Roman" w:hAnsi="Times New Roman" w:cs="Times New Roman"/>
        </w:rPr>
        <w:t>was designed to only handle SCROD commands. Nathan exp</w:t>
      </w:r>
      <w:r w:rsidR="007C202D">
        <w:rPr>
          <w:rFonts w:ascii="Times New Roman" w:hAnsi="Times New Roman" w:cs="Times New Roman"/>
        </w:rPr>
        <w:t>anded the functionality of the CI</w:t>
      </w:r>
      <w:r w:rsidR="003A3EA4">
        <w:rPr>
          <w:rFonts w:ascii="Times New Roman" w:hAnsi="Times New Roman" w:cs="Times New Roman"/>
        </w:rPr>
        <w:t>, enabling it to pass commands to the Daughtercards thr</w:t>
      </w:r>
      <w:r w:rsidR="007C202D">
        <w:rPr>
          <w:rFonts w:ascii="Times New Roman" w:hAnsi="Times New Roman" w:cs="Times New Roman"/>
        </w:rPr>
        <w:t xml:space="preserve">ough the Daughtercard Interface and </w:t>
      </w:r>
      <w:proofErr w:type="spellStart"/>
      <w:r w:rsidR="007C202D">
        <w:rPr>
          <w:rFonts w:ascii="Times New Roman" w:hAnsi="Times New Roman" w:cs="Times New Roman"/>
        </w:rPr>
        <w:t>QBLink</w:t>
      </w:r>
      <w:proofErr w:type="spellEnd"/>
      <w:r w:rsidR="007C202D">
        <w:rPr>
          <w:rFonts w:ascii="Times New Roman" w:hAnsi="Times New Roman" w:cs="Times New Roman"/>
        </w:rPr>
        <w:t xml:space="preserve">. </w:t>
      </w:r>
    </w:p>
    <w:p w14:paraId="2B964FB5" w14:textId="519B1D17" w:rsidR="007B01EF" w:rsidRDefault="007B01EF" w:rsidP="00D95CED">
      <w:pPr>
        <w:rPr>
          <w:rFonts w:ascii="Times New Roman" w:hAnsi="Times New Roman" w:cs="Times New Roman"/>
        </w:rPr>
      </w:pPr>
      <w:r>
        <w:rPr>
          <w:rFonts w:ascii="Times New Roman" w:hAnsi="Times New Roman" w:cs="Times New Roman"/>
        </w:rPr>
        <w:tab/>
        <w:t xml:space="preserve">The control registers on the SCROD are </w:t>
      </w:r>
      <w:r w:rsidR="00EA5B17">
        <w:rPr>
          <w:rFonts w:ascii="Times New Roman" w:hAnsi="Times New Roman" w:cs="Times New Roman"/>
        </w:rPr>
        <w:t xml:space="preserve">written to by a register programming process </w:t>
      </w:r>
      <w:r w:rsidR="00723841">
        <w:rPr>
          <w:rFonts w:ascii="Times New Roman" w:hAnsi="Times New Roman" w:cs="Times New Roman"/>
        </w:rPr>
        <w:t>located at the top level. The CI sets the ‘Rd/</w:t>
      </w:r>
      <w:proofErr w:type="spellStart"/>
      <w:r w:rsidR="00723841">
        <w:rPr>
          <w:rFonts w:ascii="Times New Roman" w:hAnsi="Times New Roman" w:cs="Times New Roman"/>
        </w:rPr>
        <w:t>wr</w:t>
      </w:r>
      <w:proofErr w:type="spellEnd"/>
      <w:r w:rsidR="00723841">
        <w:rPr>
          <w:rFonts w:ascii="Times New Roman" w:hAnsi="Times New Roman" w:cs="Times New Roman"/>
        </w:rPr>
        <w:t xml:space="preserve">’ flag that either puts the process in read mode or write mode, and passes the register value and address specified by the command packet. If in write mode, the process assigns the register value to the addressed register. If in read mode, the process reads the addressed register to the CI. The CI then reads that value back to the PC. A ‘Start Operation’ enable flag is raised by the CI to initiate a register operation. The process raises an ‘Acknowledge’ flag to signify it received the command. </w:t>
      </w:r>
      <w:r w:rsidR="00E51BBB">
        <w:rPr>
          <w:rFonts w:ascii="Times New Roman" w:hAnsi="Times New Roman" w:cs="Times New Roman"/>
        </w:rPr>
        <w:t xml:space="preserve">A major concern was whether the CI could be compatible with the old firmware’s register architecture. </w:t>
      </w:r>
      <w:r w:rsidR="00EA5B17">
        <w:rPr>
          <w:rFonts w:ascii="Times New Roman" w:hAnsi="Times New Roman" w:cs="Times New Roman"/>
        </w:rPr>
        <w:t xml:space="preserve">After designing the register programmer, Nathan ran tests to see if he could write and read back registers from a PC, and he did so successfully.   </w:t>
      </w:r>
    </w:p>
    <w:p w14:paraId="4FCC6DB7" w14:textId="3B43D1DF" w:rsidR="00C97514" w:rsidRDefault="00723841" w:rsidP="00D95CED">
      <w:pPr>
        <w:rPr>
          <w:rFonts w:ascii="Times New Roman" w:hAnsi="Times New Roman" w:cs="Times New Roman"/>
        </w:rPr>
      </w:pPr>
      <w:r>
        <w:rPr>
          <w:rFonts w:ascii="Times New Roman" w:hAnsi="Times New Roman" w:cs="Times New Roman"/>
        </w:rPr>
        <w:tab/>
        <w:t>The Daughtercard Interface</w:t>
      </w:r>
      <w:r w:rsidR="00765FCF">
        <w:rPr>
          <w:rFonts w:ascii="Times New Roman" w:hAnsi="Times New Roman" w:cs="Times New Roman"/>
        </w:rPr>
        <w:t xml:space="preserve"> </w:t>
      </w:r>
      <w:r w:rsidR="00EA5B17">
        <w:rPr>
          <w:rFonts w:ascii="Times New Roman" w:hAnsi="Times New Roman" w:cs="Times New Roman"/>
        </w:rPr>
        <w:t xml:space="preserve">(DCI) </w:t>
      </w:r>
      <w:r w:rsidR="00765FCF">
        <w:rPr>
          <w:rFonts w:ascii="Times New Roman" w:hAnsi="Times New Roman" w:cs="Times New Roman"/>
        </w:rPr>
        <w:t xml:space="preserve">is designed to have 8 </w:t>
      </w:r>
      <w:proofErr w:type="spellStart"/>
      <w:r w:rsidR="00765FCF">
        <w:rPr>
          <w:rFonts w:ascii="Times New Roman" w:hAnsi="Times New Roman" w:cs="Times New Roman"/>
        </w:rPr>
        <w:t>QBLink</w:t>
      </w:r>
      <w:proofErr w:type="spellEnd"/>
      <w:r w:rsidR="00765FCF">
        <w:rPr>
          <w:rFonts w:ascii="Times New Roman" w:hAnsi="Times New Roman" w:cs="Times New Roman"/>
        </w:rPr>
        <w:t xml:space="preserve"> modules, one for each </w:t>
      </w:r>
      <w:r w:rsidR="00EA5B17">
        <w:rPr>
          <w:rFonts w:ascii="Times New Roman" w:hAnsi="Times New Roman" w:cs="Times New Roman"/>
        </w:rPr>
        <w:t xml:space="preserve">DC. To pass a command to a daughter card, the CI selects the proper </w:t>
      </w:r>
      <w:proofErr w:type="spellStart"/>
      <w:r w:rsidR="00EA5B17">
        <w:rPr>
          <w:rFonts w:ascii="Times New Roman" w:hAnsi="Times New Roman" w:cs="Times New Roman"/>
        </w:rPr>
        <w:t>QBLink</w:t>
      </w:r>
      <w:proofErr w:type="spellEnd"/>
      <w:r w:rsidR="00EA5B17">
        <w:rPr>
          <w:rFonts w:ascii="Times New Roman" w:hAnsi="Times New Roman" w:cs="Times New Roman"/>
        </w:rPr>
        <w:t xml:space="preserve"> module on the DCI and passes the command word to the module. </w:t>
      </w:r>
      <w:proofErr w:type="spellStart"/>
      <w:r w:rsidR="00EA5B17">
        <w:rPr>
          <w:rFonts w:ascii="Times New Roman" w:hAnsi="Times New Roman" w:cs="Times New Roman"/>
        </w:rPr>
        <w:t>QBLi</w:t>
      </w:r>
      <w:r w:rsidR="009C0BAD">
        <w:rPr>
          <w:rFonts w:ascii="Times New Roman" w:hAnsi="Times New Roman" w:cs="Times New Roman"/>
        </w:rPr>
        <w:t>nk</w:t>
      </w:r>
      <w:proofErr w:type="spellEnd"/>
      <w:r w:rsidR="009C0BAD">
        <w:rPr>
          <w:rFonts w:ascii="Times New Roman" w:hAnsi="Times New Roman" w:cs="Times New Roman"/>
        </w:rPr>
        <w:t xml:space="preserve"> then sends the command to its</w:t>
      </w:r>
      <w:r w:rsidR="00EA5B17">
        <w:rPr>
          <w:rFonts w:ascii="Times New Roman" w:hAnsi="Times New Roman" w:cs="Times New Roman"/>
        </w:rPr>
        <w:t xml:space="preserve"> DC</w:t>
      </w:r>
      <w:r w:rsidR="009C0BAD">
        <w:rPr>
          <w:rFonts w:ascii="Times New Roman" w:hAnsi="Times New Roman" w:cs="Times New Roman"/>
        </w:rPr>
        <w:t xml:space="preserve">. </w:t>
      </w:r>
      <w:r w:rsidR="00C97514">
        <w:rPr>
          <w:rFonts w:ascii="Times New Roman" w:hAnsi="Times New Roman" w:cs="Times New Roman"/>
        </w:rPr>
        <w:t>Figure # shows the internal block diagram of the DCI.</w:t>
      </w:r>
    </w:p>
    <w:p w14:paraId="0795D21F" w14:textId="7DFE0730" w:rsidR="009C0BAD" w:rsidRDefault="00EA5B17" w:rsidP="009C0BAD">
      <w:pPr>
        <w:rPr>
          <w:rFonts w:ascii="Times New Roman" w:hAnsi="Times New Roman" w:cs="Times New Roman"/>
          <w:b/>
          <w:sz w:val="24"/>
          <w:szCs w:val="24"/>
        </w:rPr>
      </w:pPr>
      <w:r>
        <w:rPr>
          <w:rFonts w:ascii="Times New Roman" w:hAnsi="Times New Roman" w:cs="Times New Roman"/>
        </w:rPr>
        <w:t xml:space="preserve"> </w:t>
      </w:r>
      <w:r w:rsidR="009C0BAD">
        <w:rPr>
          <w:rFonts w:ascii="Times New Roman" w:hAnsi="Times New Roman" w:cs="Times New Roman"/>
          <w:b/>
          <w:sz w:val="24"/>
          <w:szCs w:val="24"/>
        </w:rPr>
        <w:t xml:space="preserve">3.2 Daughtercard </w:t>
      </w:r>
      <w:r w:rsidR="009C0BAD" w:rsidRPr="00B007CE">
        <w:rPr>
          <w:rFonts w:ascii="Times New Roman" w:hAnsi="Times New Roman" w:cs="Times New Roman"/>
          <w:b/>
          <w:sz w:val="24"/>
          <w:szCs w:val="24"/>
        </w:rPr>
        <w:t>Firmware</w:t>
      </w:r>
    </w:p>
    <w:p w14:paraId="6B7820FB" w14:textId="7086EC0A" w:rsidR="00723841" w:rsidRDefault="00015303" w:rsidP="00D95CED">
      <w:pPr>
        <w:rPr>
          <w:rFonts w:ascii="Times New Roman" w:hAnsi="Times New Roman" w:cs="Times New Roman"/>
        </w:rPr>
      </w:pPr>
      <w:r>
        <w:rPr>
          <w:rFonts w:ascii="Times New Roman" w:hAnsi="Times New Roman" w:cs="Times New Roman"/>
        </w:rPr>
        <w:t xml:space="preserve"> </w:t>
      </w:r>
      <w:r w:rsidR="002F3359">
        <w:rPr>
          <w:rFonts w:ascii="Times New Roman" w:hAnsi="Times New Roman" w:cs="Times New Roman"/>
        </w:rPr>
        <w:tab/>
      </w:r>
      <w:r w:rsidR="009C0BAD">
        <w:rPr>
          <w:rFonts w:ascii="Times New Roman" w:hAnsi="Times New Roman" w:cs="Times New Roman"/>
        </w:rPr>
        <w:t>A fully functioning Daughtercard contains the following firmware functional blocks:</w:t>
      </w:r>
    </w:p>
    <w:p w14:paraId="17C96809" w14:textId="16936729"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Communication with the SCROD</w:t>
      </w:r>
    </w:p>
    <w:p w14:paraId="7DEA0A20" w14:textId="570B0F99"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 xml:space="preserve">Command Interpreter </w:t>
      </w:r>
    </w:p>
    <w:p w14:paraId="167664F0" w14:textId="3993C47F"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Trim DAC controller</w:t>
      </w:r>
    </w:p>
    <w:p w14:paraId="559E6BA0" w14:textId="3B923639"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TargetX Interface</w:t>
      </w:r>
    </w:p>
    <w:p w14:paraId="20528791" w14:textId="192799AC"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Event trigger logic</w:t>
      </w:r>
    </w:p>
    <w:p w14:paraId="1F3F26B7" w14:textId="77777777" w:rsidR="009C0BAD" w:rsidRDefault="009C0BAD" w:rsidP="009C0BAD">
      <w:pPr>
        <w:pStyle w:val="ListParagraph"/>
        <w:numPr>
          <w:ilvl w:val="0"/>
          <w:numId w:val="4"/>
        </w:numPr>
        <w:rPr>
          <w:rFonts w:ascii="Times New Roman" w:hAnsi="Times New Roman" w:cs="Times New Roman"/>
        </w:rPr>
      </w:pPr>
      <w:r>
        <w:rPr>
          <w:rFonts w:ascii="Times New Roman" w:hAnsi="Times New Roman" w:cs="Times New Roman"/>
        </w:rPr>
        <w:t>Registers to store control settings for the TargetX, trigger logic, MPPC biasing, and trim DACs</w:t>
      </w:r>
    </w:p>
    <w:p w14:paraId="3C57BBEB" w14:textId="7DE3C7EA" w:rsidR="006459DF" w:rsidRPr="006459DF" w:rsidRDefault="009C0BAD" w:rsidP="00BB327A">
      <w:pPr>
        <w:ind w:firstLine="360"/>
        <w:rPr>
          <w:rFonts w:ascii="Times New Roman" w:hAnsi="Times New Roman" w:cs="Times New Roman"/>
        </w:rPr>
      </w:pPr>
      <w:r>
        <w:rPr>
          <w:rFonts w:ascii="Times New Roman" w:hAnsi="Times New Roman" w:cs="Times New Roman"/>
        </w:rPr>
        <w:t xml:space="preserve">A </w:t>
      </w:r>
      <w:proofErr w:type="spellStart"/>
      <w:r>
        <w:rPr>
          <w:rFonts w:ascii="Times New Roman" w:hAnsi="Times New Roman" w:cs="Times New Roman"/>
        </w:rPr>
        <w:t>QBLink</w:t>
      </w:r>
      <w:proofErr w:type="spellEnd"/>
      <w:r>
        <w:rPr>
          <w:rFonts w:ascii="Times New Roman" w:hAnsi="Times New Roman" w:cs="Times New Roman"/>
        </w:rPr>
        <w:t xml:space="preserve"> module satisfies the first requirement. A simple message was sent from the SCROD to the Daughtercard and read back to the SCROD to verify that the two boa</w:t>
      </w:r>
      <w:r w:rsidR="001E4570">
        <w:rPr>
          <w:rFonts w:ascii="Times New Roman" w:hAnsi="Times New Roman" w:cs="Times New Roman"/>
        </w:rPr>
        <w:t>rds can communicate. Then, a</w:t>
      </w:r>
      <w:r>
        <w:rPr>
          <w:rFonts w:ascii="Times New Roman" w:hAnsi="Times New Roman" w:cs="Times New Roman"/>
        </w:rPr>
        <w:t xml:space="preserve"> Command I</w:t>
      </w:r>
      <w:r w:rsidR="001E4570">
        <w:rPr>
          <w:rFonts w:ascii="Times New Roman" w:hAnsi="Times New Roman" w:cs="Times New Roman"/>
        </w:rPr>
        <w:t xml:space="preserve">nterpreter was designed so that it would directly handle register programming. Currently, we are testing register operations on the Daughtercard. An issue has come up with the fiber optic media converter that prevents us from establishing a link between the computer and the SCROD. The converter network has to be reconfigured on the PC in order to function again. </w:t>
      </w:r>
      <w:proofErr w:type="spellStart"/>
      <w:r w:rsidR="001E4570">
        <w:rPr>
          <w:rFonts w:ascii="Times New Roman" w:hAnsi="Times New Roman" w:cs="Times New Roman"/>
        </w:rPr>
        <w:t>Khanh’s</w:t>
      </w:r>
      <w:proofErr w:type="spellEnd"/>
      <w:r w:rsidR="001E4570">
        <w:rPr>
          <w:rFonts w:ascii="Times New Roman" w:hAnsi="Times New Roman" w:cs="Times New Roman"/>
        </w:rPr>
        <w:t xml:space="preserve"> old firmware</w:t>
      </w:r>
      <w:r w:rsidR="00BB327A">
        <w:rPr>
          <w:rFonts w:ascii="Times New Roman" w:hAnsi="Times New Roman" w:cs="Times New Roman"/>
        </w:rPr>
        <w:t xml:space="preserve"> has discrete </w:t>
      </w:r>
      <w:r w:rsidR="001E4570">
        <w:rPr>
          <w:rFonts w:ascii="Times New Roman" w:hAnsi="Times New Roman" w:cs="Times New Roman"/>
        </w:rPr>
        <w:t>module</w:t>
      </w:r>
      <w:r w:rsidR="00BB327A">
        <w:rPr>
          <w:rFonts w:ascii="Times New Roman" w:hAnsi="Times New Roman" w:cs="Times New Roman"/>
        </w:rPr>
        <w:t>s</w:t>
      </w:r>
      <w:r w:rsidR="001E4570">
        <w:rPr>
          <w:rFonts w:ascii="Times New Roman" w:hAnsi="Times New Roman" w:cs="Times New Roman"/>
        </w:rPr>
        <w:t xml:space="preserve"> for </w:t>
      </w:r>
      <w:r w:rsidR="00BB327A">
        <w:rPr>
          <w:rFonts w:ascii="Times New Roman" w:hAnsi="Times New Roman" w:cs="Times New Roman"/>
        </w:rPr>
        <w:t xml:space="preserve">TargetX control, trim DAC control, and trigger logic. It seems promising that these modules can be integrated with the new Command Interpreter with minimal revision. </w:t>
      </w:r>
    </w:p>
    <w:p w14:paraId="2E8A9655" w14:textId="41CC7265" w:rsidR="00D95CED" w:rsidRDefault="00D95CED" w:rsidP="00D95CED">
      <w:pPr>
        <w:rPr>
          <w:rFonts w:ascii="Times New Roman" w:hAnsi="Times New Roman" w:cs="Times New Roman"/>
          <w:b/>
          <w:sz w:val="28"/>
          <w:szCs w:val="28"/>
        </w:rPr>
      </w:pPr>
      <w:r>
        <w:rPr>
          <w:rFonts w:ascii="Times New Roman" w:hAnsi="Times New Roman" w:cs="Times New Roman"/>
          <w:b/>
          <w:sz w:val="28"/>
          <w:szCs w:val="28"/>
        </w:rPr>
        <w:t xml:space="preserve">4. </w:t>
      </w:r>
      <w:r w:rsidR="00AD55AD">
        <w:rPr>
          <w:rFonts w:ascii="Times New Roman" w:hAnsi="Times New Roman" w:cs="Times New Roman"/>
          <w:b/>
          <w:sz w:val="28"/>
          <w:szCs w:val="28"/>
        </w:rPr>
        <w:t xml:space="preserve">Project Status and </w:t>
      </w:r>
      <w:r>
        <w:rPr>
          <w:rFonts w:ascii="Times New Roman" w:hAnsi="Times New Roman" w:cs="Times New Roman"/>
          <w:b/>
          <w:sz w:val="28"/>
          <w:szCs w:val="28"/>
        </w:rPr>
        <w:t>Future Work</w:t>
      </w:r>
    </w:p>
    <w:p w14:paraId="0C57C694" w14:textId="77777777" w:rsidR="00AD55AD" w:rsidRPr="005B4B78" w:rsidRDefault="00BB327A" w:rsidP="001E65EE">
      <w:pPr>
        <w:ind w:firstLine="720"/>
        <w:rPr>
          <w:rFonts w:ascii="Times New Roman" w:hAnsi="Times New Roman" w:cs="Times New Roman"/>
        </w:rPr>
      </w:pPr>
      <w:r w:rsidRPr="005B4B78">
        <w:rPr>
          <w:rFonts w:ascii="Times New Roman" w:hAnsi="Times New Roman" w:cs="Times New Roman"/>
        </w:rPr>
        <w:t>The communication links between the PC, SCROD, and Daughtercards are crucial components to the HMB Scintillating Tracking Plane data acquisition system. Prior to this year, these links were not very reliable</w:t>
      </w:r>
      <w:r w:rsidR="001E65EE" w:rsidRPr="005B4B78">
        <w:rPr>
          <w:rFonts w:ascii="Times New Roman" w:hAnsi="Times New Roman" w:cs="Times New Roman"/>
        </w:rPr>
        <w:t xml:space="preserve">. The old PC-SCROD Ethernet module would often time out, requiring the whole system to be reset periodically. This would result in loss of data. Also, the old Ethernet module had poor documentation and was unfamiliar to most of the current lab members. In addition, the parsing of PC commands, communication with the DCs and processing of event data were all entangled in one block inside the SCROD FPGA, making it very difficult to make progress on the firmware. </w:t>
      </w:r>
      <w:r w:rsidR="00AD55AD" w:rsidRPr="005B4B78">
        <w:rPr>
          <w:rFonts w:ascii="Times New Roman" w:hAnsi="Times New Roman" w:cs="Times New Roman"/>
        </w:rPr>
        <w:t xml:space="preserve">The improvements </w:t>
      </w:r>
      <w:r w:rsidR="00AD55AD" w:rsidRPr="005B4B78">
        <w:rPr>
          <w:rFonts w:ascii="Times New Roman" w:hAnsi="Times New Roman" w:cs="Times New Roman"/>
        </w:rPr>
        <w:lastRenderedPageBreak/>
        <w:t>made to the firmware will ensure we have robust communication links and a more organized firmware structure.</w:t>
      </w:r>
    </w:p>
    <w:p w14:paraId="26794FEC" w14:textId="4F30B5B2" w:rsidR="00BB327A" w:rsidRPr="005B4B78" w:rsidRDefault="00AD55AD" w:rsidP="001E65EE">
      <w:pPr>
        <w:ind w:firstLine="720"/>
        <w:rPr>
          <w:rFonts w:ascii="Times New Roman" w:hAnsi="Times New Roman" w:cs="Times New Roman"/>
        </w:rPr>
      </w:pPr>
      <w:r w:rsidRPr="005B4B78">
        <w:rPr>
          <w:rFonts w:ascii="Times New Roman" w:hAnsi="Times New Roman" w:cs="Times New Roman"/>
        </w:rPr>
        <w:t xml:space="preserve">The next milestones for the project are to reconfigure the fiber optic network, complete the DC register programming test, and integrate the missing functional blocks to the DC. Once these tasks are achieved, the event handling system for the SCROD will need to be redesigned. </w:t>
      </w:r>
    </w:p>
    <w:p w14:paraId="15B60908" w14:textId="77777777" w:rsidR="00D95CED" w:rsidRDefault="00D95CED" w:rsidP="00D95CED">
      <w:pPr>
        <w:rPr>
          <w:rFonts w:ascii="Times New Roman" w:hAnsi="Times New Roman" w:cs="Times New Roman"/>
          <w:b/>
          <w:sz w:val="28"/>
          <w:szCs w:val="28"/>
        </w:rPr>
      </w:pPr>
      <w:r>
        <w:rPr>
          <w:rFonts w:ascii="Times New Roman" w:hAnsi="Times New Roman" w:cs="Times New Roman"/>
          <w:b/>
          <w:sz w:val="28"/>
          <w:szCs w:val="28"/>
        </w:rPr>
        <w:t>5. Conclusion</w:t>
      </w:r>
    </w:p>
    <w:p w14:paraId="03853CB2" w14:textId="48201C32" w:rsidR="00D95CED" w:rsidRPr="00AD55AD" w:rsidRDefault="00AD55AD" w:rsidP="00D95CED">
      <w:pPr>
        <w:rPr>
          <w:rFonts w:ascii="Times New Roman" w:hAnsi="Times New Roman" w:cs="Times New Roman"/>
        </w:rPr>
      </w:pPr>
      <w:r>
        <w:rPr>
          <w:rFonts w:ascii="Times New Roman" w:hAnsi="Times New Roman" w:cs="Times New Roman"/>
          <w:sz w:val="28"/>
          <w:szCs w:val="28"/>
        </w:rPr>
        <w:tab/>
      </w:r>
      <w:r>
        <w:rPr>
          <w:rFonts w:ascii="Times New Roman" w:hAnsi="Times New Roman" w:cs="Times New Roman"/>
        </w:rPr>
        <w:t xml:space="preserve">The Instrumentation Development lab is involved in groundbreaking physics research. The Hawaii Muon </w:t>
      </w:r>
      <w:proofErr w:type="spellStart"/>
      <w:r>
        <w:rPr>
          <w:rFonts w:ascii="Times New Roman" w:hAnsi="Times New Roman" w:cs="Times New Roman"/>
        </w:rPr>
        <w:t>Beamline</w:t>
      </w:r>
      <w:proofErr w:type="spellEnd"/>
      <w:r>
        <w:rPr>
          <w:rFonts w:ascii="Times New Roman" w:hAnsi="Times New Roman" w:cs="Times New Roman"/>
        </w:rPr>
        <w:t xml:space="preserve"> is a crucial tool to accelerate our progress. The Scintillating Tracker Plane</w:t>
      </w:r>
      <w:r w:rsidR="00C97514">
        <w:rPr>
          <w:rFonts w:ascii="Times New Roman" w:hAnsi="Times New Roman" w:cs="Times New Roman"/>
        </w:rPr>
        <w:t xml:space="preserve"> detector is one of the key components of this new </w:t>
      </w:r>
      <w:proofErr w:type="spellStart"/>
      <w:r w:rsidR="00C97514">
        <w:rPr>
          <w:rFonts w:ascii="Times New Roman" w:hAnsi="Times New Roman" w:cs="Times New Roman"/>
        </w:rPr>
        <w:t>testbed</w:t>
      </w:r>
      <w:proofErr w:type="spellEnd"/>
      <w:r w:rsidR="00C97514">
        <w:rPr>
          <w:rFonts w:ascii="Times New Roman" w:hAnsi="Times New Roman" w:cs="Times New Roman"/>
        </w:rPr>
        <w:t xml:space="preserve">, and it is near its completion. Opportunities are abound at HMB for electrical engineering students to test their skills in developing the next generation of particle detection systems. </w:t>
      </w:r>
    </w:p>
    <w:p w14:paraId="29762267" w14:textId="77777777" w:rsidR="004B16B9" w:rsidRDefault="004B16B9" w:rsidP="004B16B9"/>
    <w:p w14:paraId="52943392" w14:textId="6E650965" w:rsidR="00333D41" w:rsidRDefault="00333D41" w:rsidP="004B16B9">
      <w:pPr>
        <w:rPr>
          <w:rFonts w:ascii="Times New Roman" w:hAnsi="Times New Roman" w:cs="Times New Roman"/>
          <w:b/>
          <w:sz w:val="28"/>
          <w:szCs w:val="28"/>
        </w:rPr>
      </w:pPr>
      <w:r>
        <w:rPr>
          <w:rFonts w:ascii="Times New Roman" w:hAnsi="Times New Roman" w:cs="Times New Roman"/>
          <w:b/>
          <w:sz w:val="28"/>
          <w:szCs w:val="28"/>
        </w:rPr>
        <w:t>References</w:t>
      </w:r>
    </w:p>
    <w:p w14:paraId="10D8F614" w14:textId="28A3EDA7" w:rsidR="00333D41" w:rsidRDefault="007D788E" w:rsidP="004B16B9">
      <w:pPr>
        <w:rPr>
          <w:rFonts w:ascii="Times New Roman" w:hAnsi="Times New Roman" w:cs="Times New Roman"/>
        </w:rPr>
      </w:pPr>
      <w:r>
        <w:rPr>
          <w:rFonts w:ascii="Times New Roman" w:hAnsi="Times New Roman" w:cs="Times New Roman"/>
        </w:rPr>
        <w:t>[1] K.</w:t>
      </w:r>
      <w:r w:rsidR="00333D41">
        <w:rPr>
          <w:rFonts w:ascii="Times New Roman" w:hAnsi="Times New Roman" w:cs="Times New Roman"/>
        </w:rPr>
        <w:t xml:space="preserve"> </w:t>
      </w:r>
      <w:proofErr w:type="gramStart"/>
      <w:r w:rsidR="00333D41">
        <w:rPr>
          <w:rFonts w:ascii="Times New Roman" w:hAnsi="Times New Roman" w:cs="Times New Roman"/>
        </w:rPr>
        <w:t>Le,</w:t>
      </w:r>
      <w:proofErr w:type="gramEnd"/>
      <w:r w:rsidR="00333D41">
        <w:rPr>
          <w:rFonts w:ascii="Times New Roman" w:hAnsi="Times New Roman" w:cs="Times New Roman"/>
        </w:rPr>
        <w:t xml:space="preserve"> “Enhanced Scintillating Tracker for Evaluating the 2</w:t>
      </w:r>
      <w:r w:rsidR="00333D41" w:rsidRPr="00333D41">
        <w:rPr>
          <w:rFonts w:ascii="Times New Roman" w:hAnsi="Times New Roman" w:cs="Times New Roman"/>
          <w:vertAlign w:val="superscript"/>
        </w:rPr>
        <w:t>nd</w:t>
      </w:r>
      <w:r w:rsidR="00333D41">
        <w:rPr>
          <w:rFonts w:ascii="Times New Roman" w:hAnsi="Times New Roman" w:cs="Times New Roman"/>
        </w:rPr>
        <w:t xml:space="preserve"> Generation Borehole Muon Detector at the Hawaii Muon </w:t>
      </w:r>
      <w:proofErr w:type="spellStart"/>
      <w:r w:rsidR="00333D41">
        <w:rPr>
          <w:rFonts w:ascii="Times New Roman" w:hAnsi="Times New Roman" w:cs="Times New Roman"/>
        </w:rPr>
        <w:t>Beamline</w:t>
      </w:r>
      <w:proofErr w:type="spellEnd"/>
      <w:r w:rsidR="00333D41">
        <w:rPr>
          <w:rFonts w:ascii="Times New Roman" w:hAnsi="Times New Roman" w:cs="Times New Roman"/>
        </w:rPr>
        <w:t xml:space="preserve">”. </w:t>
      </w:r>
      <w:r>
        <w:rPr>
          <w:rFonts w:ascii="Times New Roman" w:hAnsi="Times New Roman" w:cs="Times New Roman"/>
        </w:rPr>
        <w:t xml:space="preserve">Master’s Thesis. </w:t>
      </w:r>
      <w:proofErr w:type="gramStart"/>
      <w:r>
        <w:rPr>
          <w:rFonts w:ascii="Times New Roman" w:hAnsi="Times New Roman" w:cs="Times New Roman"/>
        </w:rPr>
        <w:t xml:space="preserve">UH </w:t>
      </w:r>
      <w:proofErr w:type="spellStart"/>
      <w:r>
        <w:rPr>
          <w:rFonts w:ascii="Times New Roman" w:hAnsi="Times New Roman" w:cs="Times New Roman"/>
        </w:rPr>
        <w:t>Manoa</w:t>
      </w:r>
      <w:proofErr w:type="spellEnd"/>
      <w:r>
        <w:rPr>
          <w:rFonts w:ascii="Times New Roman" w:hAnsi="Times New Roman" w:cs="Times New Roman"/>
        </w:rPr>
        <w:t xml:space="preserve"> Grad.</w:t>
      </w:r>
      <w:proofErr w:type="gramEnd"/>
      <w:r>
        <w:rPr>
          <w:rFonts w:ascii="Times New Roman" w:hAnsi="Times New Roman" w:cs="Times New Roman"/>
        </w:rPr>
        <w:t xml:space="preserve"> Div.</w:t>
      </w:r>
      <w:r w:rsidR="00333D41">
        <w:rPr>
          <w:rFonts w:ascii="Times New Roman" w:hAnsi="Times New Roman" w:cs="Times New Roman"/>
        </w:rPr>
        <w:t>,</w:t>
      </w:r>
      <w:r>
        <w:rPr>
          <w:rFonts w:ascii="Times New Roman" w:hAnsi="Times New Roman" w:cs="Times New Roman"/>
        </w:rPr>
        <w:t xml:space="preserve"> Honolulu, </w:t>
      </w:r>
      <w:r w:rsidR="00333D41">
        <w:rPr>
          <w:rFonts w:ascii="Times New Roman" w:hAnsi="Times New Roman" w:cs="Times New Roman"/>
        </w:rPr>
        <w:t xml:space="preserve">April 2018. </w:t>
      </w:r>
      <w:r>
        <w:rPr>
          <w:rFonts w:ascii="Times New Roman" w:hAnsi="Times New Roman" w:cs="Times New Roman"/>
        </w:rPr>
        <w:t xml:space="preserve">Accessed on: April 30, 2019 [PDF]. </w:t>
      </w:r>
    </w:p>
    <w:p w14:paraId="7BDD3462" w14:textId="344E6D9D" w:rsidR="00333D41" w:rsidRDefault="007D788E" w:rsidP="004B16B9">
      <w:pPr>
        <w:rPr>
          <w:rFonts w:ascii="Times New Roman" w:hAnsi="Times New Roman" w:cs="Times New Roman"/>
        </w:rPr>
      </w:pPr>
      <w:r>
        <w:rPr>
          <w:rFonts w:ascii="Times New Roman" w:hAnsi="Times New Roman" w:cs="Times New Roman"/>
        </w:rPr>
        <w:t>[2] X. Shi, “</w:t>
      </w:r>
      <w:r w:rsidR="00D0178B">
        <w:rPr>
          <w:rFonts w:ascii="Times New Roman" w:hAnsi="Times New Roman" w:cs="Times New Roman"/>
        </w:rPr>
        <w:t>SCROD Rev A5.</w:t>
      </w:r>
      <w:r>
        <w:rPr>
          <w:rFonts w:ascii="Times New Roman" w:hAnsi="Times New Roman" w:cs="Times New Roman"/>
        </w:rPr>
        <w:t>”</w:t>
      </w:r>
      <w:r w:rsidR="00D0178B">
        <w:rPr>
          <w:rFonts w:ascii="Times New Roman" w:hAnsi="Times New Roman" w:cs="Times New Roman"/>
        </w:rPr>
        <w:t xml:space="preserve"> Schematic.</w:t>
      </w:r>
      <w:r>
        <w:rPr>
          <w:rFonts w:ascii="Times New Roman" w:hAnsi="Times New Roman" w:cs="Times New Roman"/>
        </w:rPr>
        <w:t xml:space="preserve"> </w:t>
      </w:r>
      <w:r w:rsidR="0033135B">
        <w:rPr>
          <w:rFonts w:ascii="Times New Roman" w:hAnsi="Times New Roman" w:cs="Times New Roman"/>
        </w:rPr>
        <w:t xml:space="preserve">Dept. of Phys., </w:t>
      </w:r>
      <w:r>
        <w:rPr>
          <w:rFonts w:ascii="Times New Roman" w:hAnsi="Times New Roman" w:cs="Times New Roman"/>
        </w:rPr>
        <w:t xml:space="preserve">HEPG </w:t>
      </w:r>
      <w:proofErr w:type="spellStart"/>
      <w:r>
        <w:rPr>
          <w:rFonts w:ascii="Times New Roman" w:hAnsi="Times New Roman" w:cs="Times New Roman"/>
        </w:rPr>
        <w:t>IDLab</w:t>
      </w:r>
      <w:proofErr w:type="spellEnd"/>
      <w:r>
        <w:rPr>
          <w:rFonts w:ascii="Times New Roman" w:hAnsi="Times New Roman" w:cs="Times New Roman"/>
        </w:rPr>
        <w:t xml:space="preserve">, UH </w:t>
      </w:r>
      <w:proofErr w:type="spellStart"/>
      <w:r>
        <w:rPr>
          <w:rFonts w:ascii="Times New Roman" w:hAnsi="Times New Roman" w:cs="Times New Roman"/>
        </w:rPr>
        <w:t>Manoa</w:t>
      </w:r>
      <w:proofErr w:type="spellEnd"/>
      <w:proofErr w:type="gramStart"/>
      <w:r>
        <w:rPr>
          <w:rFonts w:ascii="Times New Roman" w:hAnsi="Times New Roman" w:cs="Times New Roman"/>
        </w:rPr>
        <w:t>,  Honolulu</w:t>
      </w:r>
      <w:proofErr w:type="gramEnd"/>
      <w:r>
        <w:rPr>
          <w:rFonts w:ascii="Times New Roman" w:hAnsi="Times New Roman" w:cs="Times New Roman"/>
        </w:rPr>
        <w:t xml:space="preserve">, </w:t>
      </w:r>
      <w:r w:rsidR="00D0178B">
        <w:rPr>
          <w:rFonts w:ascii="Times New Roman" w:hAnsi="Times New Roman" w:cs="Times New Roman"/>
        </w:rPr>
        <w:t xml:space="preserve">Jan. 2015. Accessed on: April 30, 2019 [PDF]. Available at: </w:t>
      </w:r>
      <w:hyperlink r:id="rId9" w:history="1">
        <w:r w:rsidR="00D0178B">
          <w:rPr>
            <w:rStyle w:val="Hyperlink"/>
          </w:rPr>
          <w:t>https://www.phys.hawaii.edu/~idlab/taskAndSchedule/PCBs/SCROD_RevA5/SCROD.revA5.KLM.sch.pdf</w:t>
        </w:r>
      </w:hyperlink>
    </w:p>
    <w:p w14:paraId="52875BCA" w14:textId="1E20B56D" w:rsidR="00333D41" w:rsidRDefault="00D0178B" w:rsidP="004B16B9">
      <w:pPr>
        <w:rPr>
          <w:rFonts w:ascii="Times New Roman" w:hAnsi="Times New Roman" w:cs="Times New Roman"/>
        </w:rPr>
      </w:pPr>
      <w:r>
        <w:rPr>
          <w:rFonts w:ascii="Times New Roman" w:hAnsi="Times New Roman" w:cs="Times New Roman"/>
        </w:rPr>
        <w:t>[3] K. Le, “SCROD_RJ45_Conn_Board.”</w:t>
      </w:r>
      <w:proofErr w:type="gramStart"/>
      <w:r>
        <w:rPr>
          <w:rFonts w:ascii="Times New Roman" w:hAnsi="Times New Roman" w:cs="Times New Roman"/>
        </w:rPr>
        <w:t>Schema</w:t>
      </w:r>
      <w:r w:rsidR="0033135B">
        <w:rPr>
          <w:rFonts w:ascii="Times New Roman" w:hAnsi="Times New Roman" w:cs="Times New Roman"/>
        </w:rPr>
        <w:t>t</w:t>
      </w:r>
      <w:r>
        <w:rPr>
          <w:rFonts w:ascii="Times New Roman" w:hAnsi="Times New Roman" w:cs="Times New Roman"/>
        </w:rPr>
        <w:t>ic.</w:t>
      </w:r>
      <w:proofErr w:type="gramEnd"/>
      <w:r w:rsidR="0033135B">
        <w:rPr>
          <w:rFonts w:ascii="Times New Roman" w:hAnsi="Times New Roman" w:cs="Times New Roman"/>
        </w:rPr>
        <w:t xml:space="preserve"> Dept. of Phys.,</w:t>
      </w:r>
      <w:r>
        <w:rPr>
          <w:rFonts w:ascii="Times New Roman" w:hAnsi="Times New Roman" w:cs="Times New Roman"/>
        </w:rPr>
        <w:t xml:space="preserve"> </w:t>
      </w:r>
      <w:r>
        <w:rPr>
          <w:rFonts w:ascii="Times New Roman" w:hAnsi="Times New Roman" w:cs="Times New Roman"/>
        </w:rPr>
        <w:t xml:space="preserve">HEPG </w:t>
      </w:r>
      <w:proofErr w:type="spellStart"/>
      <w:r>
        <w:rPr>
          <w:rFonts w:ascii="Times New Roman" w:hAnsi="Times New Roman" w:cs="Times New Roman"/>
        </w:rPr>
        <w:t>IDLab</w:t>
      </w:r>
      <w:proofErr w:type="spellEnd"/>
      <w:r>
        <w:rPr>
          <w:rFonts w:ascii="Times New Roman" w:hAnsi="Times New Roman" w:cs="Times New Roman"/>
        </w:rPr>
        <w:t xml:space="preserve">, UH </w:t>
      </w:r>
      <w:proofErr w:type="spellStart"/>
      <w:r>
        <w:rPr>
          <w:rFonts w:ascii="Times New Roman" w:hAnsi="Times New Roman" w:cs="Times New Roman"/>
        </w:rPr>
        <w:t>Manoa</w:t>
      </w:r>
      <w:proofErr w:type="spellEnd"/>
      <w:r>
        <w:rPr>
          <w:rFonts w:ascii="Times New Roman" w:hAnsi="Times New Roman" w:cs="Times New Roman"/>
        </w:rPr>
        <w:t xml:space="preserve">, Honolulu, </w:t>
      </w:r>
      <w:r w:rsidR="0033135B">
        <w:rPr>
          <w:rFonts w:ascii="Times New Roman" w:hAnsi="Times New Roman" w:cs="Times New Roman"/>
        </w:rPr>
        <w:t>May</w:t>
      </w:r>
      <w:r>
        <w:rPr>
          <w:rFonts w:ascii="Times New Roman" w:hAnsi="Times New Roman" w:cs="Times New Roman"/>
        </w:rPr>
        <w:t xml:space="preserve"> 2017</w:t>
      </w:r>
      <w:r>
        <w:rPr>
          <w:rFonts w:ascii="Times New Roman" w:hAnsi="Times New Roman" w:cs="Times New Roman"/>
        </w:rPr>
        <w:t>. Accessed on: April 30, 2019 [PDF]. Available at:</w:t>
      </w:r>
      <w:r>
        <w:rPr>
          <w:rFonts w:ascii="Times New Roman" w:hAnsi="Times New Roman" w:cs="Times New Roman"/>
        </w:rPr>
        <w:t xml:space="preserve"> </w:t>
      </w:r>
      <w:hyperlink r:id="rId10" w:history="1">
        <w:r>
          <w:rPr>
            <w:rStyle w:val="Hyperlink"/>
          </w:rPr>
          <w:t>https://www.phys.hawaii.edu/~idlab/taskAndSchedule/PCBs/SCROD_RJ45_CONN_BOARD/SCROD_TO_RJ45_BOARD.PDF</w:t>
        </w:r>
      </w:hyperlink>
    </w:p>
    <w:p w14:paraId="2E355302" w14:textId="253F32F1" w:rsidR="00333D41" w:rsidRPr="00333D41" w:rsidRDefault="0033135B" w:rsidP="004B16B9">
      <w:pPr>
        <w:rPr>
          <w:rFonts w:ascii="Times New Roman" w:hAnsi="Times New Roman" w:cs="Times New Roman"/>
        </w:rPr>
      </w:pPr>
      <w:r>
        <w:rPr>
          <w:rFonts w:ascii="Times New Roman" w:hAnsi="Times New Roman" w:cs="Times New Roman"/>
        </w:rPr>
        <w:t>[4] K. Nishimura. “Raw Data Formats for the Imaging Time-of-Propagation (</w:t>
      </w:r>
      <w:proofErr w:type="spellStart"/>
      <w:r>
        <w:rPr>
          <w:rFonts w:ascii="Times New Roman" w:hAnsi="Times New Roman" w:cs="Times New Roman"/>
        </w:rPr>
        <w:t>iTOP</w:t>
      </w:r>
      <w:proofErr w:type="spellEnd"/>
      <w:r>
        <w:rPr>
          <w:rFonts w:ascii="Times New Roman" w:hAnsi="Times New Roman" w:cs="Times New Roman"/>
        </w:rPr>
        <w:t xml:space="preserve">) Electronics.” </w:t>
      </w:r>
      <w:r>
        <w:rPr>
          <w:rFonts w:ascii="Times New Roman" w:hAnsi="Times New Roman" w:cs="Times New Roman"/>
        </w:rPr>
        <w:t xml:space="preserve">Dept. of Phys., </w:t>
      </w:r>
      <w:r>
        <w:rPr>
          <w:rFonts w:ascii="Times New Roman" w:hAnsi="Times New Roman" w:cs="Times New Roman"/>
        </w:rPr>
        <w:t xml:space="preserve">HEPG, UH </w:t>
      </w:r>
      <w:proofErr w:type="spellStart"/>
      <w:r>
        <w:rPr>
          <w:rFonts w:ascii="Times New Roman" w:hAnsi="Times New Roman" w:cs="Times New Roman"/>
        </w:rPr>
        <w:t>Manoa</w:t>
      </w:r>
      <w:proofErr w:type="spellEnd"/>
      <w:r>
        <w:rPr>
          <w:rFonts w:ascii="Times New Roman" w:hAnsi="Times New Roman" w:cs="Times New Roman"/>
        </w:rPr>
        <w:t xml:space="preserve">, Honolulu. </w:t>
      </w:r>
      <w:proofErr w:type="gramStart"/>
      <w:r>
        <w:rPr>
          <w:rFonts w:ascii="Times New Roman" w:hAnsi="Times New Roman" w:cs="Times New Roman"/>
        </w:rPr>
        <w:t xml:space="preserve">Accessed on: </w:t>
      </w:r>
      <w:proofErr w:type="spellStart"/>
      <w:r>
        <w:rPr>
          <w:rFonts w:ascii="Times New Roman" w:hAnsi="Times New Roman" w:cs="Times New Roman"/>
        </w:rPr>
        <w:t>Apri</w:t>
      </w:r>
      <w:proofErr w:type="spellEnd"/>
      <w:r>
        <w:rPr>
          <w:rFonts w:ascii="Times New Roman" w:hAnsi="Times New Roman" w:cs="Times New Roman"/>
        </w:rPr>
        <w:t xml:space="preserve"> 30, 2019.</w:t>
      </w:r>
      <w:proofErr w:type="gramEnd"/>
      <w:r>
        <w:rPr>
          <w:rFonts w:ascii="Times New Roman" w:hAnsi="Times New Roman" w:cs="Times New Roman"/>
        </w:rPr>
        <w:t xml:space="preserve"> [Web] Available at: </w:t>
      </w:r>
      <w:hyperlink r:id="rId11" w:history="1">
        <w:r>
          <w:rPr>
            <w:rStyle w:val="Hyperlink"/>
          </w:rPr>
          <w:t>https://www.phys.hawaii.edu/~kurtisn/doku.ph</w:t>
        </w:r>
        <w:bookmarkStart w:id="0" w:name="_GoBack"/>
        <w:bookmarkEnd w:id="0"/>
        <w:r>
          <w:rPr>
            <w:rStyle w:val="Hyperlink"/>
          </w:rPr>
          <w:t>p?id=itop:documentation:data_format</w:t>
        </w:r>
      </w:hyperlink>
    </w:p>
    <w:sectPr w:rsidR="00333D41" w:rsidRPr="00333D41">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B6586C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B6586CC" w16cid:durableId="20709AB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41646"/>
    <w:multiLevelType w:val="hybridMultilevel"/>
    <w:tmpl w:val="540E3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6967F5"/>
    <w:multiLevelType w:val="hybridMultilevel"/>
    <w:tmpl w:val="0E46F6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3D1BB9"/>
    <w:multiLevelType w:val="hybridMultilevel"/>
    <w:tmpl w:val="81AE65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3F837EE"/>
    <w:multiLevelType w:val="hybridMultilevel"/>
    <w:tmpl w:val="EADEDB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athan Park">
    <w15:presenceInfo w15:providerId="Windows Live" w15:userId="f9076b1e3016644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6B9"/>
    <w:rsid w:val="00015303"/>
    <w:rsid w:val="0001798A"/>
    <w:rsid w:val="00023F41"/>
    <w:rsid w:val="00031A7B"/>
    <w:rsid w:val="00045B79"/>
    <w:rsid w:val="00092A26"/>
    <w:rsid w:val="000B73DD"/>
    <w:rsid w:val="000E2D40"/>
    <w:rsid w:val="000E5D08"/>
    <w:rsid w:val="000E7C12"/>
    <w:rsid w:val="00110E10"/>
    <w:rsid w:val="001308F3"/>
    <w:rsid w:val="00145A7D"/>
    <w:rsid w:val="00186131"/>
    <w:rsid w:val="001B0315"/>
    <w:rsid w:val="001C7745"/>
    <w:rsid w:val="001E4570"/>
    <w:rsid w:val="001E65EE"/>
    <w:rsid w:val="00227A77"/>
    <w:rsid w:val="0029770D"/>
    <w:rsid w:val="002E5F1A"/>
    <w:rsid w:val="002F3359"/>
    <w:rsid w:val="003020BC"/>
    <w:rsid w:val="00303EF0"/>
    <w:rsid w:val="0033135B"/>
    <w:rsid w:val="00333D41"/>
    <w:rsid w:val="00334BE2"/>
    <w:rsid w:val="00385430"/>
    <w:rsid w:val="003A3EA4"/>
    <w:rsid w:val="003D1776"/>
    <w:rsid w:val="0040675C"/>
    <w:rsid w:val="004211F5"/>
    <w:rsid w:val="004267BE"/>
    <w:rsid w:val="00427D8C"/>
    <w:rsid w:val="00483B23"/>
    <w:rsid w:val="004901CF"/>
    <w:rsid w:val="004B16B9"/>
    <w:rsid w:val="004C743E"/>
    <w:rsid w:val="00506C0B"/>
    <w:rsid w:val="00507BF6"/>
    <w:rsid w:val="00547777"/>
    <w:rsid w:val="0056183A"/>
    <w:rsid w:val="005B4B78"/>
    <w:rsid w:val="005D71AF"/>
    <w:rsid w:val="00612E67"/>
    <w:rsid w:val="006459DF"/>
    <w:rsid w:val="00663B3D"/>
    <w:rsid w:val="006A49BD"/>
    <w:rsid w:val="006F2004"/>
    <w:rsid w:val="00723841"/>
    <w:rsid w:val="0074761D"/>
    <w:rsid w:val="00765FCF"/>
    <w:rsid w:val="00774042"/>
    <w:rsid w:val="007B01EF"/>
    <w:rsid w:val="007C202D"/>
    <w:rsid w:val="007C7043"/>
    <w:rsid w:val="007D788E"/>
    <w:rsid w:val="00817B55"/>
    <w:rsid w:val="00875D73"/>
    <w:rsid w:val="00886BDE"/>
    <w:rsid w:val="008B7570"/>
    <w:rsid w:val="008D46E2"/>
    <w:rsid w:val="00925416"/>
    <w:rsid w:val="009C0BAD"/>
    <w:rsid w:val="009C2800"/>
    <w:rsid w:val="009C7262"/>
    <w:rsid w:val="009E7E19"/>
    <w:rsid w:val="00A86091"/>
    <w:rsid w:val="00AD379A"/>
    <w:rsid w:val="00AD55AD"/>
    <w:rsid w:val="00B007CE"/>
    <w:rsid w:val="00B83BEC"/>
    <w:rsid w:val="00BA3715"/>
    <w:rsid w:val="00BB327A"/>
    <w:rsid w:val="00C237A4"/>
    <w:rsid w:val="00C97514"/>
    <w:rsid w:val="00D0178B"/>
    <w:rsid w:val="00D02A4E"/>
    <w:rsid w:val="00D03899"/>
    <w:rsid w:val="00D61A23"/>
    <w:rsid w:val="00D75D33"/>
    <w:rsid w:val="00D82EBE"/>
    <w:rsid w:val="00D95CED"/>
    <w:rsid w:val="00DE2DC6"/>
    <w:rsid w:val="00E0150F"/>
    <w:rsid w:val="00E12F79"/>
    <w:rsid w:val="00E23D96"/>
    <w:rsid w:val="00E51BBB"/>
    <w:rsid w:val="00E93270"/>
    <w:rsid w:val="00EA5B17"/>
    <w:rsid w:val="00F01003"/>
    <w:rsid w:val="00F77FA7"/>
    <w:rsid w:val="00FE2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FE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B9"/>
    <w:pPr>
      <w:ind w:left="720"/>
      <w:contextualSpacing/>
    </w:pPr>
  </w:style>
  <w:style w:type="character" w:styleId="CommentReference">
    <w:name w:val="annotation reference"/>
    <w:basedOn w:val="DefaultParagraphFont"/>
    <w:uiPriority w:val="99"/>
    <w:semiHidden/>
    <w:unhideWhenUsed/>
    <w:rsid w:val="00D95CED"/>
    <w:rPr>
      <w:sz w:val="16"/>
      <w:szCs w:val="16"/>
    </w:rPr>
  </w:style>
  <w:style w:type="paragraph" w:styleId="CommentText">
    <w:name w:val="annotation text"/>
    <w:basedOn w:val="Normal"/>
    <w:link w:val="CommentTextChar"/>
    <w:uiPriority w:val="99"/>
    <w:semiHidden/>
    <w:unhideWhenUsed/>
    <w:rsid w:val="00D95CED"/>
    <w:pPr>
      <w:spacing w:line="240" w:lineRule="auto"/>
    </w:pPr>
    <w:rPr>
      <w:sz w:val="20"/>
      <w:szCs w:val="20"/>
    </w:rPr>
  </w:style>
  <w:style w:type="character" w:customStyle="1" w:styleId="CommentTextChar">
    <w:name w:val="Comment Text Char"/>
    <w:basedOn w:val="DefaultParagraphFont"/>
    <w:link w:val="CommentText"/>
    <w:uiPriority w:val="99"/>
    <w:semiHidden/>
    <w:rsid w:val="00D95CED"/>
    <w:rPr>
      <w:sz w:val="20"/>
      <w:szCs w:val="20"/>
    </w:rPr>
  </w:style>
  <w:style w:type="paragraph" w:styleId="CommentSubject">
    <w:name w:val="annotation subject"/>
    <w:basedOn w:val="CommentText"/>
    <w:next w:val="CommentText"/>
    <w:link w:val="CommentSubjectChar"/>
    <w:uiPriority w:val="99"/>
    <w:semiHidden/>
    <w:unhideWhenUsed/>
    <w:rsid w:val="00D95CED"/>
    <w:rPr>
      <w:b/>
      <w:bCs/>
    </w:rPr>
  </w:style>
  <w:style w:type="character" w:customStyle="1" w:styleId="CommentSubjectChar">
    <w:name w:val="Comment Subject Char"/>
    <w:basedOn w:val="CommentTextChar"/>
    <w:link w:val="CommentSubject"/>
    <w:uiPriority w:val="99"/>
    <w:semiHidden/>
    <w:rsid w:val="00D95CED"/>
    <w:rPr>
      <w:b/>
      <w:bCs/>
      <w:sz w:val="20"/>
      <w:szCs w:val="20"/>
    </w:rPr>
  </w:style>
  <w:style w:type="paragraph" w:styleId="BalloonText">
    <w:name w:val="Balloon Text"/>
    <w:basedOn w:val="Normal"/>
    <w:link w:val="BalloonTextChar"/>
    <w:uiPriority w:val="99"/>
    <w:semiHidden/>
    <w:unhideWhenUsed/>
    <w:rsid w:val="00D95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CED"/>
    <w:rPr>
      <w:rFonts w:ascii="Segoe UI" w:hAnsi="Segoe UI" w:cs="Segoe UI"/>
      <w:sz w:val="18"/>
      <w:szCs w:val="18"/>
    </w:rPr>
  </w:style>
  <w:style w:type="character" w:styleId="Hyperlink">
    <w:name w:val="Hyperlink"/>
    <w:basedOn w:val="DefaultParagraphFont"/>
    <w:uiPriority w:val="99"/>
    <w:semiHidden/>
    <w:unhideWhenUsed/>
    <w:rsid w:val="00333D41"/>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16B9"/>
    <w:pPr>
      <w:ind w:left="720"/>
      <w:contextualSpacing/>
    </w:pPr>
  </w:style>
  <w:style w:type="character" w:styleId="CommentReference">
    <w:name w:val="annotation reference"/>
    <w:basedOn w:val="DefaultParagraphFont"/>
    <w:uiPriority w:val="99"/>
    <w:semiHidden/>
    <w:unhideWhenUsed/>
    <w:rsid w:val="00D95CED"/>
    <w:rPr>
      <w:sz w:val="16"/>
      <w:szCs w:val="16"/>
    </w:rPr>
  </w:style>
  <w:style w:type="paragraph" w:styleId="CommentText">
    <w:name w:val="annotation text"/>
    <w:basedOn w:val="Normal"/>
    <w:link w:val="CommentTextChar"/>
    <w:uiPriority w:val="99"/>
    <w:semiHidden/>
    <w:unhideWhenUsed/>
    <w:rsid w:val="00D95CED"/>
    <w:pPr>
      <w:spacing w:line="240" w:lineRule="auto"/>
    </w:pPr>
    <w:rPr>
      <w:sz w:val="20"/>
      <w:szCs w:val="20"/>
    </w:rPr>
  </w:style>
  <w:style w:type="character" w:customStyle="1" w:styleId="CommentTextChar">
    <w:name w:val="Comment Text Char"/>
    <w:basedOn w:val="DefaultParagraphFont"/>
    <w:link w:val="CommentText"/>
    <w:uiPriority w:val="99"/>
    <w:semiHidden/>
    <w:rsid w:val="00D95CED"/>
    <w:rPr>
      <w:sz w:val="20"/>
      <w:szCs w:val="20"/>
    </w:rPr>
  </w:style>
  <w:style w:type="paragraph" w:styleId="CommentSubject">
    <w:name w:val="annotation subject"/>
    <w:basedOn w:val="CommentText"/>
    <w:next w:val="CommentText"/>
    <w:link w:val="CommentSubjectChar"/>
    <w:uiPriority w:val="99"/>
    <w:semiHidden/>
    <w:unhideWhenUsed/>
    <w:rsid w:val="00D95CED"/>
    <w:rPr>
      <w:b/>
      <w:bCs/>
    </w:rPr>
  </w:style>
  <w:style w:type="character" w:customStyle="1" w:styleId="CommentSubjectChar">
    <w:name w:val="Comment Subject Char"/>
    <w:basedOn w:val="CommentTextChar"/>
    <w:link w:val="CommentSubject"/>
    <w:uiPriority w:val="99"/>
    <w:semiHidden/>
    <w:rsid w:val="00D95CED"/>
    <w:rPr>
      <w:b/>
      <w:bCs/>
      <w:sz w:val="20"/>
      <w:szCs w:val="20"/>
    </w:rPr>
  </w:style>
  <w:style w:type="paragraph" w:styleId="BalloonText">
    <w:name w:val="Balloon Text"/>
    <w:basedOn w:val="Normal"/>
    <w:link w:val="BalloonTextChar"/>
    <w:uiPriority w:val="99"/>
    <w:semiHidden/>
    <w:unhideWhenUsed/>
    <w:rsid w:val="00D95C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5CED"/>
    <w:rPr>
      <w:rFonts w:ascii="Segoe UI" w:hAnsi="Segoe UI" w:cs="Segoe UI"/>
      <w:sz w:val="18"/>
      <w:szCs w:val="18"/>
    </w:rPr>
  </w:style>
  <w:style w:type="character" w:styleId="Hyperlink">
    <w:name w:val="Hyperlink"/>
    <w:basedOn w:val="DefaultParagraphFont"/>
    <w:uiPriority w:val="99"/>
    <w:semiHidden/>
    <w:unhideWhenUsed/>
    <w:rsid w:val="00333D4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7652452">
      <w:bodyDiv w:val="1"/>
      <w:marLeft w:val="0"/>
      <w:marRight w:val="0"/>
      <w:marTop w:val="0"/>
      <w:marBottom w:val="0"/>
      <w:divBdr>
        <w:top w:val="none" w:sz="0" w:space="0" w:color="auto"/>
        <w:left w:val="none" w:sz="0" w:space="0" w:color="auto"/>
        <w:bottom w:val="none" w:sz="0" w:space="0" w:color="auto"/>
        <w:right w:val="none" w:sz="0" w:space="0" w:color="auto"/>
      </w:divBdr>
    </w:div>
    <w:div w:id="821120008">
      <w:bodyDiv w:val="1"/>
      <w:marLeft w:val="0"/>
      <w:marRight w:val="0"/>
      <w:marTop w:val="0"/>
      <w:marBottom w:val="0"/>
      <w:divBdr>
        <w:top w:val="none" w:sz="0" w:space="0" w:color="auto"/>
        <w:left w:val="none" w:sz="0" w:space="0" w:color="auto"/>
        <w:bottom w:val="none" w:sz="0" w:space="0" w:color="auto"/>
        <w:right w:val="none" w:sz="0" w:space="0" w:color="auto"/>
      </w:divBdr>
    </w:div>
    <w:div w:id="1778064648">
      <w:bodyDiv w:val="1"/>
      <w:marLeft w:val="0"/>
      <w:marRight w:val="0"/>
      <w:marTop w:val="0"/>
      <w:marBottom w:val="0"/>
      <w:divBdr>
        <w:top w:val="none" w:sz="0" w:space="0" w:color="auto"/>
        <w:left w:val="none" w:sz="0" w:space="0" w:color="auto"/>
        <w:bottom w:val="none" w:sz="0" w:space="0" w:color="auto"/>
        <w:right w:val="none" w:sz="0" w:space="0" w:color="auto"/>
      </w:divBdr>
    </w:div>
    <w:div w:id="201445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phys.hawaii.edu/~kurtisn/doku.php?id=itop:documentation:data_format" TargetMode="External"/><Relationship Id="rId5" Type="http://schemas.openxmlformats.org/officeDocument/2006/relationships/settings" Target="settings.xml"/><Relationship Id="rId15" Type="http://schemas.microsoft.com/office/2011/relationships/commentsExtended" Target="commentsExtended.xml"/><Relationship Id="rId10" Type="http://schemas.openxmlformats.org/officeDocument/2006/relationships/hyperlink" Target="https://www.phys.hawaii.edu/~idlab/taskAndSchedule/PCBs/SCROD_RJ45_CONN_BOARD/SCROD_TO_RJ45_BOARD.PDF" TargetMode="External"/><Relationship Id="rId4" Type="http://schemas.microsoft.com/office/2007/relationships/stylesWithEffects" Target="stylesWithEffects.xml"/><Relationship Id="rId9" Type="http://schemas.openxmlformats.org/officeDocument/2006/relationships/hyperlink" Target="https://www.phys.hawaii.edu/~idlab/taskAndSchedule/PCBs/SCROD_RevA5/SCROD.revA5.KLM.sch.pdf"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AB42AC-0EDF-4C8B-B86B-A92ACAE7F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2746</Words>
  <Characters>15655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Park</dc:creator>
  <cp:lastModifiedBy>Kevin</cp:lastModifiedBy>
  <cp:revision>2</cp:revision>
  <dcterms:created xsi:type="dcterms:W3CDTF">2019-05-01T05:23:00Z</dcterms:created>
  <dcterms:modified xsi:type="dcterms:W3CDTF">2019-05-01T05:23:00Z</dcterms:modified>
</cp:coreProperties>
</file>