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688" w14:textId="77777777" w:rsidR="007B3068" w:rsidRPr="0024668F" w:rsidRDefault="007B3068" w:rsidP="007B3068">
      <w:pPr>
        <w:pStyle w:val="Heading1"/>
        <w:numPr>
          <w:ilvl w:val="0"/>
          <w:numId w:val="0"/>
        </w:numPr>
        <w:jc w:val="center"/>
        <w:rPr>
          <w:szCs w:val="24"/>
          <w:u w:val="single"/>
        </w:rPr>
      </w:pPr>
      <w:r w:rsidRPr="0024668F">
        <w:rPr>
          <w:szCs w:val="24"/>
          <w:u w:val="single"/>
        </w:rPr>
        <w:t xml:space="preserve">Annexure3b- Complete filing </w:t>
      </w:r>
    </w:p>
    <w:p w14:paraId="6A581689" w14:textId="77777777" w:rsidR="007B3068" w:rsidRPr="0024668F" w:rsidRDefault="007B3068" w:rsidP="007B3068">
      <w:pPr>
        <w:rPr>
          <w:rFonts w:ascii="Times New Roman" w:hAnsi="Times New Roman"/>
          <w:sz w:val="24"/>
          <w:szCs w:val="24"/>
        </w:rPr>
      </w:pPr>
    </w:p>
    <w:p w14:paraId="6A58168A" w14:textId="77777777" w:rsidR="007B3068" w:rsidRPr="0024668F" w:rsidRDefault="007B3068" w:rsidP="007B3068">
      <w:pPr>
        <w:pStyle w:val="Heading1"/>
        <w:numPr>
          <w:ilvl w:val="0"/>
          <w:numId w:val="0"/>
        </w:numPr>
        <w:jc w:val="center"/>
        <w:rPr>
          <w:szCs w:val="24"/>
          <w:u w:val="single"/>
        </w:rPr>
      </w:pPr>
      <w:r w:rsidRPr="0024668F">
        <w:rPr>
          <w:szCs w:val="24"/>
          <w:u w:val="single"/>
        </w:rPr>
        <w:t>INVENTION DISCLOSURE FORM</w:t>
      </w:r>
    </w:p>
    <w:p w14:paraId="7A947F77" w14:textId="0EA1D0F8" w:rsidR="00E82756" w:rsidRPr="0024668F" w:rsidRDefault="00E82756" w:rsidP="00E82756">
      <w:pPr>
        <w:rPr>
          <w:rFonts w:ascii="Times New Roman" w:hAnsi="Times New Roman"/>
          <w:lang w:val="en-US" w:eastAsia="en-US"/>
        </w:rPr>
      </w:pPr>
    </w:p>
    <w:p w14:paraId="6A58168C" w14:textId="77777777" w:rsidR="007B3068" w:rsidRPr="0024668F" w:rsidRDefault="007B3068" w:rsidP="007B3068">
      <w:pPr>
        <w:pStyle w:val="BodyText"/>
        <w:spacing w:line="240" w:lineRule="auto"/>
        <w:ind w:right="-180"/>
        <w:jc w:val="both"/>
        <w:rPr>
          <w:szCs w:val="24"/>
        </w:rPr>
      </w:pPr>
      <w:r w:rsidRPr="0024668F">
        <w:rPr>
          <w:szCs w:val="24"/>
        </w:rPr>
        <w:t>Details of Invention for better understanding:</w:t>
      </w:r>
    </w:p>
    <w:p w14:paraId="6A58168D" w14:textId="77777777" w:rsidR="007B3068" w:rsidRPr="0024668F" w:rsidRDefault="007B3068" w:rsidP="007B3068">
      <w:pPr>
        <w:pStyle w:val="BodyText"/>
        <w:spacing w:line="240" w:lineRule="auto"/>
        <w:ind w:right="-180"/>
        <w:jc w:val="both"/>
        <w:rPr>
          <w:szCs w:val="24"/>
        </w:rPr>
      </w:pPr>
    </w:p>
    <w:p w14:paraId="6A581690" w14:textId="054D81DA" w:rsidR="007B3068" w:rsidRPr="0024668F" w:rsidRDefault="007B3068" w:rsidP="00FA07CA">
      <w:pPr>
        <w:suppressAutoHyphens/>
        <w:rPr>
          <w:rFonts w:ascii="Times New Roman" w:hAnsi="Times New Roman"/>
          <w:sz w:val="24"/>
          <w:szCs w:val="24"/>
        </w:rPr>
      </w:pPr>
      <w:r w:rsidRPr="0024668F">
        <w:rPr>
          <w:rFonts w:ascii="Times New Roman" w:hAnsi="Times New Roman"/>
          <w:b/>
          <w:sz w:val="24"/>
          <w:szCs w:val="24"/>
        </w:rPr>
        <w:t>1.</w:t>
      </w:r>
      <w:r w:rsidRPr="0024668F">
        <w:rPr>
          <w:rFonts w:ascii="Times New Roman" w:hAnsi="Times New Roman"/>
          <w:b/>
          <w:sz w:val="24"/>
          <w:szCs w:val="24"/>
        </w:rPr>
        <w:tab/>
        <w:t>TITLE:</w:t>
      </w:r>
      <w:r w:rsidRPr="0024668F">
        <w:rPr>
          <w:rFonts w:ascii="Times New Roman" w:hAnsi="Times New Roman"/>
          <w:sz w:val="24"/>
          <w:szCs w:val="24"/>
        </w:rPr>
        <w:t xml:space="preserve">  </w:t>
      </w:r>
      <w:r w:rsidR="003F1963" w:rsidRPr="0024668F">
        <w:rPr>
          <w:rFonts w:ascii="Times New Roman" w:hAnsi="Times New Roman"/>
          <w:sz w:val="24"/>
          <w:szCs w:val="24"/>
        </w:rPr>
        <w:t>A Geo-Tagged Environmental Issue Reporting System with Incentive-Based Participation and NGO-Integrated Sustainable Marketplace</w:t>
      </w:r>
    </w:p>
    <w:p w14:paraId="6A581691" w14:textId="77777777" w:rsidR="007B3068" w:rsidRPr="0024668F" w:rsidRDefault="007B3068" w:rsidP="007B3068">
      <w:pPr>
        <w:tabs>
          <w:tab w:val="left" w:pos="360"/>
        </w:tabs>
        <w:suppressAutoHyphens/>
        <w:rPr>
          <w:rFonts w:ascii="Times New Roman" w:hAnsi="Times New Roman"/>
          <w:b/>
          <w:sz w:val="24"/>
          <w:szCs w:val="24"/>
        </w:rPr>
      </w:pPr>
    </w:p>
    <w:p w14:paraId="6A581693" w14:textId="30308124" w:rsidR="007B3068" w:rsidRPr="0024668F" w:rsidRDefault="007B3068" w:rsidP="001F3916">
      <w:pPr>
        <w:spacing w:before="60"/>
        <w:jc w:val="both"/>
        <w:rPr>
          <w:rFonts w:ascii="Times New Roman" w:hAnsi="Times New Roman"/>
          <w:sz w:val="24"/>
          <w:szCs w:val="24"/>
        </w:rPr>
      </w:pPr>
      <w:r w:rsidRPr="0024668F">
        <w:rPr>
          <w:rFonts w:ascii="Times New Roman" w:hAnsi="Times New Roman"/>
          <w:b/>
          <w:sz w:val="24"/>
          <w:szCs w:val="24"/>
        </w:rPr>
        <w:t>2.</w:t>
      </w:r>
      <w:r w:rsidR="00207B14" w:rsidRPr="0024668F">
        <w:rPr>
          <w:rFonts w:ascii="Times New Roman" w:hAnsi="Times New Roman"/>
          <w:b/>
          <w:sz w:val="24"/>
          <w:szCs w:val="24"/>
        </w:rPr>
        <w:t xml:space="preserve"> </w:t>
      </w:r>
      <w:r w:rsidR="00D71F11" w:rsidRPr="0024668F">
        <w:rPr>
          <w:rFonts w:ascii="Times New Roman" w:hAnsi="Times New Roman"/>
          <w:b/>
          <w:sz w:val="24"/>
          <w:szCs w:val="24"/>
        </w:rPr>
        <w:t xml:space="preserve">INTERNAL </w:t>
      </w:r>
      <w:r w:rsidRPr="0024668F">
        <w:rPr>
          <w:rFonts w:ascii="Times New Roman" w:hAnsi="Times New Roman"/>
          <w:b/>
          <w:sz w:val="24"/>
          <w:szCs w:val="24"/>
        </w:rPr>
        <w:t>INVENTOR(S)/ STUDENT(S):</w:t>
      </w:r>
      <w:r w:rsidRPr="0024668F">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4"/>
        <w:gridCol w:w="6166"/>
      </w:tblGrid>
      <w:tr w:rsidR="006D18E8" w:rsidRPr="0024668F" w14:paraId="6A581696"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4" w14:textId="3F11404F" w:rsidR="007B3068" w:rsidRPr="0024668F" w:rsidRDefault="007B3068" w:rsidP="00DC1582">
            <w:pPr>
              <w:tabs>
                <w:tab w:val="left" w:pos="0"/>
              </w:tabs>
              <w:spacing w:before="60" w:line="240" w:lineRule="auto"/>
              <w:rPr>
                <w:rFonts w:ascii="Times New Roman" w:hAnsi="Times New Roman"/>
                <w:sz w:val="24"/>
                <w:szCs w:val="24"/>
              </w:rPr>
            </w:pPr>
            <w:r w:rsidRPr="0024668F">
              <w:rPr>
                <w:rFonts w:ascii="Times New Roman" w:hAnsi="Times New Roman"/>
                <w:sz w:val="24"/>
                <w:szCs w:val="24"/>
              </w:rPr>
              <w:t>A.</w:t>
            </w:r>
            <w:r w:rsidRPr="0024668F">
              <w:rPr>
                <w:rFonts w:ascii="Times New Roman" w:hAnsi="Times New Roman"/>
                <w:sz w:val="24"/>
                <w:szCs w:val="24"/>
              </w:rPr>
              <w:tab/>
            </w:r>
            <w:r w:rsidR="005270B7" w:rsidRPr="0024668F">
              <w:rPr>
                <w:rFonts w:ascii="Times New Roman" w:hAnsi="Times New Roman"/>
                <w:sz w:val="24"/>
                <w:szCs w:val="24"/>
              </w:rPr>
              <w:t xml:space="preserve">    </w:t>
            </w:r>
            <w:r w:rsidRPr="0024668F">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04508AD9" w:rsidR="007B3068" w:rsidRPr="0024668F" w:rsidRDefault="00DC1582" w:rsidP="00DC1582">
            <w:pPr>
              <w:tabs>
                <w:tab w:val="left" w:pos="420"/>
              </w:tabs>
              <w:spacing w:before="60" w:line="240" w:lineRule="auto"/>
              <w:rPr>
                <w:rFonts w:ascii="Times New Roman" w:hAnsi="Times New Roman"/>
                <w:sz w:val="24"/>
                <w:szCs w:val="24"/>
                <w:vertAlign w:val="subscript"/>
              </w:rPr>
            </w:pPr>
            <w:r w:rsidRPr="0024668F">
              <w:rPr>
                <w:rFonts w:ascii="Times New Roman" w:hAnsi="Times New Roman"/>
                <w:sz w:val="32"/>
                <w:szCs w:val="32"/>
                <w:vertAlign w:val="subscript"/>
              </w:rPr>
              <w:t>Shivang Chaurasia</w:t>
            </w:r>
          </w:p>
        </w:tc>
      </w:tr>
      <w:tr w:rsidR="006D18E8" w:rsidRPr="0024668F" w14:paraId="6A581699"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7" w14:textId="21ABD2BB" w:rsidR="007B3068" w:rsidRPr="0024668F" w:rsidRDefault="001C6FEA" w:rsidP="00DC1582">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007B3068" w:rsidRPr="0024668F">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45CEE000" w:rsidR="007B3068" w:rsidRPr="0024668F" w:rsidRDefault="00DC1582" w:rsidP="00DC1582">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9660967612</w:t>
            </w:r>
          </w:p>
        </w:tc>
      </w:tr>
      <w:tr w:rsidR="006D18E8" w:rsidRPr="0024668F" w14:paraId="6A58169C"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Pr="0024668F" w:rsidRDefault="007B3068" w:rsidP="00DC1582">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28214867" w:rsidR="006D18E8" w:rsidRPr="0024668F" w:rsidRDefault="006D18E8" w:rsidP="00DC1582">
            <w:pPr>
              <w:tabs>
                <w:tab w:val="left" w:pos="420"/>
              </w:tabs>
              <w:spacing w:before="60" w:line="240" w:lineRule="auto"/>
              <w:rPr>
                <w:rFonts w:ascii="Times New Roman" w:hAnsi="Times New Roman"/>
                <w:sz w:val="24"/>
                <w:szCs w:val="24"/>
              </w:rPr>
            </w:pPr>
            <w:hyperlink r:id="rId8" w:history="1">
              <w:r w:rsidRPr="0024668F">
                <w:rPr>
                  <w:rStyle w:val="Hyperlink"/>
                  <w:rFonts w:ascii="Times New Roman" w:hAnsi="Times New Roman"/>
                  <w:sz w:val="24"/>
                  <w:szCs w:val="24"/>
                </w:rPr>
                <w:t>shiva17ng@gmail.com</w:t>
              </w:r>
            </w:hyperlink>
            <w:r w:rsidRPr="0024668F">
              <w:rPr>
                <w:rFonts w:ascii="Times New Roman" w:hAnsi="Times New Roman"/>
                <w:sz w:val="24"/>
                <w:szCs w:val="24"/>
              </w:rPr>
              <w:t xml:space="preserve"> </w:t>
            </w:r>
          </w:p>
        </w:tc>
      </w:tr>
      <w:tr w:rsidR="006D18E8" w:rsidRPr="0024668F" w14:paraId="6A58169F"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D" w14:textId="77777777" w:rsidR="007B3068" w:rsidRPr="0024668F" w:rsidRDefault="007B3068" w:rsidP="00DC1582">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1E51597B" w:rsidR="007B3068" w:rsidRPr="0024668F" w:rsidRDefault="00DC1582" w:rsidP="00DC1582">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12316885</w:t>
            </w:r>
          </w:p>
        </w:tc>
      </w:tr>
      <w:tr w:rsidR="006D18E8" w:rsidRPr="0024668F" w14:paraId="6A5816A2"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A0" w14:textId="25A71983" w:rsidR="007B3068" w:rsidRPr="0024668F" w:rsidRDefault="007B3068" w:rsidP="00DC1582">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Address</w:t>
            </w:r>
            <w:r w:rsidR="006C41C0" w:rsidRPr="0024668F">
              <w:rPr>
                <w:rFonts w:ascii="Times New Roman" w:hAnsi="Times New Roman"/>
                <w:sz w:val="24"/>
                <w:szCs w:val="24"/>
              </w:rPr>
              <w:t xml:space="preserve"> of </w:t>
            </w:r>
            <w:r w:rsidR="00715FC1" w:rsidRPr="0024668F">
              <w:rPr>
                <w:rFonts w:ascii="Times New Roman" w:hAnsi="Times New Roman"/>
                <w:sz w:val="24"/>
                <w:szCs w:val="24"/>
              </w:rPr>
              <w:t>Internal Inventors</w:t>
            </w:r>
          </w:p>
        </w:tc>
        <w:tc>
          <w:tcPr>
            <w:tcW w:w="6349" w:type="dxa"/>
            <w:tcBorders>
              <w:top w:val="single" w:sz="4" w:space="0" w:color="auto"/>
              <w:left w:val="single" w:sz="4" w:space="0" w:color="auto"/>
              <w:bottom w:val="single" w:sz="4" w:space="0" w:color="auto"/>
              <w:right w:val="single" w:sz="4" w:space="0" w:color="auto"/>
            </w:tcBorders>
          </w:tcPr>
          <w:p w14:paraId="6A5816A1" w14:textId="00F15282" w:rsidR="007B3068" w:rsidRPr="0024668F" w:rsidRDefault="00337B97" w:rsidP="00DC1582">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Lovely Professional University, Punjab-144411, India</w:t>
            </w:r>
          </w:p>
        </w:tc>
      </w:tr>
      <w:tr w:rsidR="006D18E8" w:rsidRPr="0024668F" w14:paraId="0662735A" w14:textId="77777777" w:rsidTr="009139F2">
        <w:tc>
          <w:tcPr>
            <w:tcW w:w="3227" w:type="dxa"/>
            <w:tcBorders>
              <w:top w:val="single" w:sz="4" w:space="0" w:color="auto"/>
              <w:left w:val="single" w:sz="4" w:space="0" w:color="auto"/>
              <w:bottom w:val="single" w:sz="4" w:space="0" w:color="auto"/>
              <w:right w:val="single" w:sz="4" w:space="0" w:color="auto"/>
            </w:tcBorders>
          </w:tcPr>
          <w:p w14:paraId="287E2A6C" w14:textId="1F971212" w:rsidR="00452191" w:rsidRPr="0024668F" w:rsidRDefault="00452191" w:rsidP="00DC1582">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Signature</w:t>
            </w:r>
            <w:r w:rsidR="00133193" w:rsidRPr="0024668F">
              <w:rPr>
                <w:rFonts w:ascii="Times New Roman" w:hAnsi="Times New Roman"/>
                <w:sz w:val="24"/>
                <w:szCs w:val="24"/>
              </w:rPr>
              <w:t xml:space="preserve"> (Mandatory)</w:t>
            </w:r>
          </w:p>
        </w:tc>
        <w:tc>
          <w:tcPr>
            <w:tcW w:w="6349" w:type="dxa"/>
            <w:tcBorders>
              <w:top w:val="single" w:sz="4" w:space="0" w:color="auto"/>
              <w:left w:val="single" w:sz="4" w:space="0" w:color="auto"/>
              <w:bottom w:val="single" w:sz="4" w:space="0" w:color="auto"/>
              <w:right w:val="single" w:sz="4" w:space="0" w:color="auto"/>
            </w:tcBorders>
          </w:tcPr>
          <w:p w14:paraId="0B2E32E0" w14:textId="577B17A5" w:rsidR="00452191" w:rsidRPr="0024668F" w:rsidRDefault="00DC1582" w:rsidP="00DC1582">
            <w:pPr>
              <w:tabs>
                <w:tab w:val="left" w:pos="420"/>
              </w:tabs>
              <w:spacing w:before="60" w:line="240" w:lineRule="auto"/>
              <w:rPr>
                <w:rFonts w:ascii="Times New Roman" w:hAnsi="Times New Roman"/>
                <w:sz w:val="24"/>
                <w:szCs w:val="24"/>
              </w:rPr>
            </w:pPr>
            <w:r w:rsidRPr="0024668F">
              <w:rPr>
                <w:rFonts w:ascii="Times New Roman" w:hAnsi="Times New Roman"/>
                <w:noProof/>
                <w:sz w:val="24"/>
                <w:szCs w:val="24"/>
              </w:rPr>
              <w:drawing>
                <wp:inline distT="0" distB="0" distL="0" distR="0" wp14:anchorId="2846F035" wp14:editId="6581279F">
                  <wp:extent cx="998220" cy="452399"/>
                  <wp:effectExtent l="0" t="0" r="0" b="5080"/>
                  <wp:docPr id="157594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6754" name="Picture 15759467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6018" cy="460465"/>
                          </a:xfrm>
                          <a:prstGeom prst="rect">
                            <a:avLst/>
                          </a:prstGeom>
                        </pic:spPr>
                      </pic:pic>
                    </a:graphicData>
                  </a:graphic>
                </wp:inline>
              </w:drawing>
            </w:r>
          </w:p>
        </w:tc>
      </w:tr>
    </w:tbl>
    <w:p w14:paraId="6BE96DFD" w14:textId="77777777" w:rsidR="00DC1582" w:rsidRPr="0024668F" w:rsidRDefault="00DC1582"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4"/>
        <w:gridCol w:w="6166"/>
      </w:tblGrid>
      <w:tr w:rsidR="00DC1582" w:rsidRPr="0024668F" w14:paraId="3581D2F0"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580EC9EE" w14:textId="65FAA970" w:rsidR="00DC1582" w:rsidRPr="0024668F" w:rsidRDefault="00DC1582" w:rsidP="00DC1582">
            <w:pPr>
              <w:tabs>
                <w:tab w:val="left" w:pos="0"/>
              </w:tabs>
              <w:spacing w:before="60" w:line="240" w:lineRule="auto"/>
              <w:rPr>
                <w:rFonts w:ascii="Times New Roman" w:hAnsi="Times New Roman"/>
                <w:sz w:val="24"/>
                <w:szCs w:val="24"/>
              </w:rPr>
            </w:pPr>
            <w:r w:rsidRPr="0024668F">
              <w:rPr>
                <w:rFonts w:ascii="Times New Roman" w:hAnsi="Times New Roman"/>
                <w:sz w:val="24"/>
                <w:szCs w:val="24"/>
              </w:rPr>
              <w:t>B</w:t>
            </w:r>
            <w:r w:rsidRPr="0024668F">
              <w:rPr>
                <w:rFonts w:ascii="Times New Roman" w:hAnsi="Times New Roman"/>
                <w:sz w:val="24"/>
                <w:szCs w:val="24"/>
              </w:rPr>
              <w:t>.</w:t>
            </w:r>
            <w:r w:rsidRPr="0024668F">
              <w:rPr>
                <w:rFonts w:ascii="Times New Roman" w:hAnsi="Times New Roman"/>
                <w:sz w:val="24"/>
                <w:szCs w:val="24"/>
              </w:rPr>
              <w:tab/>
              <w:t xml:space="preserve">    Full name</w:t>
            </w:r>
          </w:p>
        </w:tc>
        <w:tc>
          <w:tcPr>
            <w:tcW w:w="6166" w:type="dxa"/>
            <w:tcBorders>
              <w:top w:val="single" w:sz="4" w:space="0" w:color="auto"/>
              <w:left w:val="single" w:sz="4" w:space="0" w:color="auto"/>
              <w:bottom w:val="single" w:sz="4" w:space="0" w:color="auto"/>
              <w:right w:val="single" w:sz="4" w:space="0" w:color="auto"/>
            </w:tcBorders>
          </w:tcPr>
          <w:p w14:paraId="4A65913E" w14:textId="6FFEAFEF" w:rsidR="00DC1582" w:rsidRPr="0024668F" w:rsidRDefault="006D18E8" w:rsidP="00DC1582">
            <w:pPr>
              <w:tabs>
                <w:tab w:val="left" w:pos="420"/>
              </w:tabs>
              <w:spacing w:before="60" w:line="240" w:lineRule="auto"/>
              <w:rPr>
                <w:rFonts w:ascii="Times New Roman" w:hAnsi="Times New Roman"/>
                <w:sz w:val="24"/>
                <w:szCs w:val="24"/>
                <w:vertAlign w:val="subscript"/>
              </w:rPr>
            </w:pPr>
            <w:r w:rsidRPr="0024668F">
              <w:rPr>
                <w:rFonts w:ascii="Times New Roman" w:hAnsi="Times New Roman"/>
                <w:sz w:val="32"/>
                <w:szCs w:val="32"/>
                <w:vertAlign w:val="subscript"/>
              </w:rPr>
              <w:t>Riya</w:t>
            </w:r>
          </w:p>
        </w:tc>
      </w:tr>
      <w:tr w:rsidR="00DC1582" w:rsidRPr="0024668F" w14:paraId="7E308EAC"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50860BBE" w14:textId="77777777" w:rsidR="00DC1582" w:rsidRPr="0024668F" w:rsidRDefault="00DC1582" w:rsidP="00DC1582">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t>Mobile Number</w:t>
            </w:r>
          </w:p>
        </w:tc>
        <w:tc>
          <w:tcPr>
            <w:tcW w:w="6166" w:type="dxa"/>
            <w:tcBorders>
              <w:top w:val="single" w:sz="4" w:space="0" w:color="auto"/>
              <w:left w:val="single" w:sz="4" w:space="0" w:color="auto"/>
              <w:bottom w:val="single" w:sz="4" w:space="0" w:color="auto"/>
              <w:right w:val="single" w:sz="4" w:space="0" w:color="auto"/>
            </w:tcBorders>
          </w:tcPr>
          <w:p w14:paraId="417D4799" w14:textId="42F2D583" w:rsidR="00DC1582" w:rsidRPr="0024668F" w:rsidRDefault="006D18E8" w:rsidP="00DC1582">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7906411379</w:t>
            </w:r>
          </w:p>
        </w:tc>
      </w:tr>
      <w:tr w:rsidR="00DC1582" w:rsidRPr="0024668F" w14:paraId="59A0CD92"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27DE5160" w14:textId="77777777" w:rsidR="00DC1582" w:rsidRPr="0024668F" w:rsidRDefault="00DC1582" w:rsidP="00DC1582">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Email (personal)</w:t>
            </w:r>
          </w:p>
        </w:tc>
        <w:tc>
          <w:tcPr>
            <w:tcW w:w="6166" w:type="dxa"/>
            <w:tcBorders>
              <w:top w:val="single" w:sz="4" w:space="0" w:color="auto"/>
              <w:left w:val="single" w:sz="4" w:space="0" w:color="auto"/>
              <w:bottom w:val="single" w:sz="4" w:space="0" w:color="auto"/>
              <w:right w:val="single" w:sz="4" w:space="0" w:color="auto"/>
            </w:tcBorders>
          </w:tcPr>
          <w:p w14:paraId="16E49124" w14:textId="017998DE" w:rsidR="00DC1582" w:rsidRPr="0024668F" w:rsidRDefault="006D18E8" w:rsidP="00DC1582">
            <w:pPr>
              <w:tabs>
                <w:tab w:val="left" w:pos="420"/>
              </w:tabs>
              <w:spacing w:before="60" w:line="240" w:lineRule="auto"/>
              <w:rPr>
                <w:rFonts w:ascii="Times New Roman" w:hAnsi="Times New Roman"/>
                <w:sz w:val="24"/>
                <w:szCs w:val="24"/>
              </w:rPr>
            </w:pPr>
            <w:hyperlink r:id="rId10" w:history="1">
              <w:r w:rsidRPr="0024668F">
                <w:rPr>
                  <w:rStyle w:val="Hyperlink"/>
                  <w:rFonts w:ascii="Times New Roman" w:hAnsi="Times New Roman"/>
                  <w:sz w:val="24"/>
                  <w:szCs w:val="24"/>
                </w:rPr>
                <w:t>briya1597</w:t>
              </w:r>
              <w:r w:rsidRPr="0024668F">
                <w:rPr>
                  <w:rStyle w:val="Hyperlink"/>
                  <w:rFonts w:ascii="Times New Roman" w:hAnsi="Times New Roman"/>
                  <w:sz w:val="24"/>
                  <w:szCs w:val="24"/>
                </w:rPr>
                <w:t>@gmail</w:t>
              </w:r>
              <w:r w:rsidRPr="0024668F">
                <w:rPr>
                  <w:rStyle w:val="Hyperlink"/>
                  <w:rFonts w:ascii="Times New Roman" w:hAnsi="Times New Roman"/>
                  <w:sz w:val="24"/>
                  <w:szCs w:val="24"/>
                </w:rPr>
                <w:t>.com</w:t>
              </w:r>
            </w:hyperlink>
            <w:r w:rsidRPr="0024668F">
              <w:rPr>
                <w:rFonts w:ascii="Times New Roman" w:hAnsi="Times New Roman"/>
                <w:sz w:val="24"/>
                <w:szCs w:val="24"/>
              </w:rPr>
              <w:t xml:space="preserve"> </w:t>
            </w:r>
          </w:p>
        </w:tc>
      </w:tr>
      <w:tr w:rsidR="00DC1582" w:rsidRPr="0024668F" w14:paraId="0D978D13"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08FB3C6C" w14:textId="77777777" w:rsidR="00DC1582" w:rsidRPr="0024668F" w:rsidRDefault="00DC1582" w:rsidP="00DC1582">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UID/Registration number</w:t>
            </w:r>
          </w:p>
        </w:tc>
        <w:tc>
          <w:tcPr>
            <w:tcW w:w="6166" w:type="dxa"/>
            <w:tcBorders>
              <w:top w:val="single" w:sz="4" w:space="0" w:color="auto"/>
              <w:left w:val="single" w:sz="4" w:space="0" w:color="auto"/>
              <w:bottom w:val="single" w:sz="4" w:space="0" w:color="auto"/>
              <w:right w:val="single" w:sz="4" w:space="0" w:color="auto"/>
            </w:tcBorders>
          </w:tcPr>
          <w:p w14:paraId="2949C1AB" w14:textId="0291C092" w:rsidR="00DC1582" w:rsidRPr="0024668F" w:rsidRDefault="00DC1582" w:rsidP="00DC1582">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12316</w:t>
            </w:r>
            <w:r w:rsidR="006D18E8" w:rsidRPr="0024668F">
              <w:rPr>
                <w:rFonts w:ascii="Times New Roman" w:hAnsi="Times New Roman"/>
                <w:sz w:val="24"/>
                <w:szCs w:val="24"/>
              </w:rPr>
              <w:t>877</w:t>
            </w:r>
          </w:p>
        </w:tc>
      </w:tr>
      <w:tr w:rsidR="00DC1582" w:rsidRPr="0024668F" w14:paraId="497C03A4"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0A0BBE1D" w14:textId="77777777" w:rsidR="00DC1582" w:rsidRPr="0024668F" w:rsidRDefault="00DC1582" w:rsidP="00DC1582">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Address of Internal Inventors</w:t>
            </w:r>
          </w:p>
        </w:tc>
        <w:tc>
          <w:tcPr>
            <w:tcW w:w="6166" w:type="dxa"/>
            <w:tcBorders>
              <w:top w:val="single" w:sz="4" w:space="0" w:color="auto"/>
              <w:left w:val="single" w:sz="4" w:space="0" w:color="auto"/>
              <w:bottom w:val="single" w:sz="4" w:space="0" w:color="auto"/>
              <w:right w:val="single" w:sz="4" w:space="0" w:color="auto"/>
            </w:tcBorders>
          </w:tcPr>
          <w:p w14:paraId="7F891874" w14:textId="77777777" w:rsidR="00DC1582" w:rsidRPr="0024668F" w:rsidRDefault="00DC1582" w:rsidP="00DC1582">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Lovely Professional University, Punjab-144411, India</w:t>
            </w:r>
          </w:p>
        </w:tc>
      </w:tr>
      <w:tr w:rsidR="00DC1582" w:rsidRPr="0024668F" w14:paraId="296391E2" w14:textId="77777777" w:rsidTr="00DC1582">
        <w:tc>
          <w:tcPr>
            <w:tcW w:w="3184" w:type="dxa"/>
            <w:tcBorders>
              <w:top w:val="single" w:sz="4" w:space="0" w:color="auto"/>
              <w:left w:val="single" w:sz="4" w:space="0" w:color="auto"/>
              <w:bottom w:val="single" w:sz="4" w:space="0" w:color="auto"/>
              <w:right w:val="single" w:sz="4" w:space="0" w:color="auto"/>
            </w:tcBorders>
          </w:tcPr>
          <w:p w14:paraId="35A47AD4" w14:textId="77777777" w:rsidR="00DC1582" w:rsidRPr="0024668F" w:rsidRDefault="00DC1582" w:rsidP="00DC1582">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Signature (Mandatory)</w:t>
            </w:r>
          </w:p>
        </w:tc>
        <w:tc>
          <w:tcPr>
            <w:tcW w:w="6166" w:type="dxa"/>
            <w:tcBorders>
              <w:top w:val="single" w:sz="4" w:space="0" w:color="auto"/>
              <w:left w:val="single" w:sz="4" w:space="0" w:color="auto"/>
              <w:bottom w:val="single" w:sz="4" w:space="0" w:color="auto"/>
              <w:right w:val="single" w:sz="4" w:space="0" w:color="auto"/>
            </w:tcBorders>
          </w:tcPr>
          <w:p w14:paraId="0208DF1A" w14:textId="01ECCAC8" w:rsidR="00DC1582" w:rsidRPr="0024668F" w:rsidRDefault="006D18E8" w:rsidP="00DC1582">
            <w:pPr>
              <w:tabs>
                <w:tab w:val="left" w:pos="420"/>
              </w:tabs>
              <w:spacing w:before="60" w:line="240" w:lineRule="auto"/>
              <w:rPr>
                <w:rFonts w:ascii="Times New Roman" w:hAnsi="Times New Roman"/>
                <w:sz w:val="24"/>
                <w:szCs w:val="24"/>
              </w:rPr>
            </w:pPr>
            <w:r w:rsidRPr="0024668F">
              <w:rPr>
                <w:rFonts w:ascii="Times New Roman" w:hAnsi="Times New Roman"/>
                <w:noProof/>
                <w:sz w:val="24"/>
                <w:szCs w:val="24"/>
              </w:rPr>
              <w:drawing>
                <wp:inline distT="0" distB="0" distL="0" distR="0" wp14:anchorId="131BEC5D" wp14:editId="3216D79D">
                  <wp:extent cx="1198245" cy="512618"/>
                  <wp:effectExtent l="0" t="0" r="1905" b="1905"/>
                  <wp:docPr id="547950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50328" name="Picture 547950328"/>
                          <pic:cNvPicPr/>
                        </pic:nvPicPr>
                        <pic:blipFill rotWithShape="1">
                          <a:blip r:embed="rId11">
                            <a:extLst>
                              <a:ext uri="{28A0092B-C50C-407E-A947-70E740481C1C}">
                                <a14:useLocalDpi xmlns:a14="http://schemas.microsoft.com/office/drawing/2010/main" val="0"/>
                              </a:ext>
                            </a:extLst>
                          </a:blip>
                          <a:srcRect l="28252" t="30086" r="26753" b="25961"/>
                          <a:stretch>
                            <a:fillRect/>
                          </a:stretch>
                        </pic:blipFill>
                        <pic:spPr bwMode="auto">
                          <a:xfrm>
                            <a:off x="0" y="0"/>
                            <a:ext cx="1213170" cy="519003"/>
                          </a:xfrm>
                          <a:prstGeom prst="rect">
                            <a:avLst/>
                          </a:prstGeom>
                          <a:ln>
                            <a:noFill/>
                          </a:ln>
                          <a:extLst>
                            <a:ext uri="{53640926-AAD7-44D8-BBD7-CCE9431645EC}">
                              <a14:shadowObscured xmlns:a14="http://schemas.microsoft.com/office/drawing/2010/main"/>
                            </a:ext>
                          </a:extLst>
                        </pic:spPr>
                      </pic:pic>
                    </a:graphicData>
                  </a:graphic>
                </wp:inline>
              </w:drawing>
            </w:r>
          </w:p>
        </w:tc>
      </w:tr>
      <w:tr w:rsidR="00DC1582" w:rsidRPr="0024668F" w14:paraId="2D6DA217" w14:textId="77777777" w:rsidTr="00DC1582">
        <w:tc>
          <w:tcPr>
            <w:tcW w:w="3184" w:type="dxa"/>
            <w:tcBorders>
              <w:top w:val="single" w:sz="4" w:space="0" w:color="auto"/>
              <w:left w:val="single" w:sz="4" w:space="0" w:color="auto"/>
              <w:bottom w:val="single" w:sz="4" w:space="0" w:color="auto"/>
              <w:right w:val="single" w:sz="4" w:space="0" w:color="auto"/>
            </w:tcBorders>
          </w:tcPr>
          <w:p w14:paraId="0BC7AA10" w14:textId="16222E13" w:rsidR="00DC1582" w:rsidRPr="0024668F" w:rsidRDefault="00DC1582" w:rsidP="006D18E8">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lastRenderedPageBreak/>
              <w:t>C</w:t>
            </w:r>
            <w:r w:rsidRPr="0024668F">
              <w:rPr>
                <w:rFonts w:ascii="Times New Roman" w:hAnsi="Times New Roman"/>
                <w:sz w:val="24"/>
                <w:szCs w:val="24"/>
              </w:rPr>
              <w:t>.</w:t>
            </w:r>
            <w:r w:rsidRPr="0024668F">
              <w:rPr>
                <w:rFonts w:ascii="Times New Roman" w:hAnsi="Times New Roman"/>
                <w:sz w:val="24"/>
                <w:szCs w:val="24"/>
              </w:rPr>
              <w:tab/>
              <w:t xml:space="preserve">    Full name</w:t>
            </w:r>
          </w:p>
        </w:tc>
        <w:tc>
          <w:tcPr>
            <w:tcW w:w="6166" w:type="dxa"/>
            <w:tcBorders>
              <w:top w:val="single" w:sz="4" w:space="0" w:color="auto"/>
              <w:left w:val="single" w:sz="4" w:space="0" w:color="auto"/>
              <w:bottom w:val="single" w:sz="4" w:space="0" w:color="auto"/>
              <w:right w:val="single" w:sz="4" w:space="0" w:color="auto"/>
            </w:tcBorders>
          </w:tcPr>
          <w:p w14:paraId="05D3E7BB" w14:textId="5AC15676" w:rsidR="00DC1582" w:rsidRPr="0024668F" w:rsidRDefault="006D18E8" w:rsidP="00DC1582">
            <w:pPr>
              <w:tabs>
                <w:tab w:val="left" w:pos="420"/>
              </w:tabs>
              <w:spacing w:before="60" w:line="240" w:lineRule="auto"/>
              <w:rPr>
                <w:rFonts w:ascii="Times New Roman" w:hAnsi="Times New Roman"/>
                <w:noProof/>
                <w:sz w:val="24"/>
                <w:szCs w:val="24"/>
              </w:rPr>
            </w:pPr>
            <w:r w:rsidRPr="0024668F">
              <w:rPr>
                <w:rFonts w:ascii="Times New Roman" w:hAnsi="Times New Roman"/>
                <w:noProof/>
                <w:sz w:val="24"/>
                <w:szCs w:val="24"/>
              </w:rPr>
              <w:t>Himanshu Shekhar</w:t>
            </w:r>
          </w:p>
        </w:tc>
      </w:tr>
      <w:tr w:rsidR="00DC1582" w:rsidRPr="0024668F" w14:paraId="6A10C35D" w14:textId="77777777" w:rsidTr="00DC1582">
        <w:tc>
          <w:tcPr>
            <w:tcW w:w="3184" w:type="dxa"/>
            <w:tcBorders>
              <w:top w:val="single" w:sz="4" w:space="0" w:color="auto"/>
              <w:left w:val="single" w:sz="4" w:space="0" w:color="auto"/>
              <w:bottom w:val="single" w:sz="4" w:space="0" w:color="auto"/>
              <w:right w:val="single" w:sz="4" w:space="0" w:color="auto"/>
            </w:tcBorders>
          </w:tcPr>
          <w:p w14:paraId="61F005D3" w14:textId="77777777" w:rsidR="00DC1582" w:rsidRPr="0024668F" w:rsidRDefault="00DC1582" w:rsidP="006D18E8">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t>Mobile Number</w:t>
            </w:r>
          </w:p>
        </w:tc>
        <w:tc>
          <w:tcPr>
            <w:tcW w:w="6166" w:type="dxa"/>
            <w:tcBorders>
              <w:top w:val="single" w:sz="4" w:space="0" w:color="auto"/>
              <w:left w:val="single" w:sz="4" w:space="0" w:color="auto"/>
              <w:bottom w:val="single" w:sz="4" w:space="0" w:color="auto"/>
              <w:right w:val="single" w:sz="4" w:space="0" w:color="auto"/>
            </w:tcBorders>
          </w:tcPr>
          <w:p w14:paraId="501C55B4" w14:textId="3A83B9B5" w:rsidR="00DC1582" w:rsidRPr="0024668F" w:rsidRDefault="006D18E8" w:rsidP="00DC1582">
            <w:pPr>
              <w:tabs>
                <w:tab w:val="left" w:pos="420"/>
              </w:tabs>
              <w:spacing w:before="60" w:line="240" w:lineRule="auto"/>
              <w:rPr>
                <w:rFonts w:ascii="Times New Roman" w:hAnsi="Times New Roman"/>
                <w:noProof/>
                <w:sz w:val="24"/>
                <w:szCs w:val="24"/>
              </w:rPr>
            </w:pPr>
            <w:r w:rsidRPr="0024668F">
              <w:rPr>
                <w:rFonts w:ascii="Times New Roman" w:hAnsi="Times New Roman"/>
                <w:noProof/>
                <w:sz w:val="24"/>
                <w:szCs w:val="24"/>
              </w:rPr>
              <w:t>7250213466</w:t>
            </w:r>
          </w:p>
        </w:tc>
      </w:tr>
      <w:tr w:rsidR="00DC1582" w:rsidRPr="0024668F" w14:paraId="602721B6" w14:textId="77777777" w:rsidTr="00DC1582">
        <w:tc>
          <w:tcPr>
            <w:tcW w:w="3184" w:type="dxa"/>
            <w:tcBorders>
              <w:top w:val="single" w:sz="4" w:space="0" w:color="auto"/>
              <w:left w:val="single" w:sz="4" w:space="0" w:color="auto"/>
              <w:bottom w:val="single" w:sz="4" w:space="0" w:color="auto"/>
              <w:right w:val="single" w:sz="4" w:space="0" w:color="auto"/>
            </w:tcBorders>
          </w:tcPr>
          <w:p w14:paraId="2023B2FC" w14:textId="77777777" w:rsidR="00DC1582" w:rsidRPr="0024668F" w:rsidRDefault="00DC1582" w:rsidP="006D18E8">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Email (personal)</w:t>
            </w:r>
          </w:p>
        </w:tc>
        <w:tc>
          <w:tcPr>
            <w:tcW w:w="6166" w:type="dxa"/>
            <w:tcBorders>
              <w:top w:val="single" w:sz="4" w:space="0" w:color="auto"/>
              <w:left w:val="single" w:sz="4" w:space="0" w:color="auto"/>
              <w:bottom w:val="single" w:sz="4" w:space="0" w:color="auto"/>
              <w:right w:val="single" w:sz="4" w:space="0" w:color="auto"/>
            </w:tcBorders>
          </w:tcPr>
          <w:p w14:paraId="14962C1D" w14:textId="33D036A3" w:rsidR="00DC1582" w:rsidRPr="0024668F" w:rsidRDefault="006D18E8" w:rsidP="00DC1582">
            <w:pPr>
              <w:tabs>
                <w:tab w:val="left" w:pos="420"/>
              </w:tabs>
              <w:spacing w:before="60" w:line="240" w:lineRule="auto"/>
              <w:rPr>
                <w:rFonts w:ascii="Times New Roman" w:hAnsi="Times New Roman"/>
                <w:noProof/>
                <w:sz w:val="24"/>
                <w:szCs w:val="24"/>
              </w:rPr>
            </w:pPr>
            <w:hyperlink r:id="rId12" w:history="1">
              <w:r w:rsidRPr="0024668F">
                <w:rPr>
                  <w:rStyle w:val="Hyperlink"/>
                  <w:rFonts w:ascii="Times New Roman" w:hAnsi="Times New Roman"/>
                  <w:sz w:val="24"/>
                  <w:szCs w:val="24"/>
                </w:rPr>
                <w:t>himanshushekharon@gmail.com</w:t>
              </w:r>
            </w:hyperlink>
          </w:p>
        </w:tc>
      </w:tr>
      <w:tr w:rsidR="00DC1582" w:rsidRPr="0024668F" w14:paraId="5EEB3135" w14:textId="77777777" w:rsidTr="00DC1582">
        <w:tc>
          <w:tcPr>
            <w:tcW w:w="3184" w:type="dxa"/>
            <w:tcBorders>
              <w:top w:val="single" w:sz="4" w:space="0" w:color="auto"/>
              <w:left w:val="single" w:sz="4" w:space="0" w:color="auto"/>
              <w:bottom w:val="single" w:sz="4" w:space="0" w:color="auto"/>
              <w:right w:val="single" w:sz="4" w:space="0" w:color="auto"/>
            </w:tcBorders>
          </w:tcPr>
          <w:p w14:paraId="58452067" w14:textId="77777777" w:rsidR="00DC1582" w:rsidRPr="0024668F" w:rsidRDefault="00DC1582" w:rsidP="006D18E8">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UID/Registration number</w:t>
            </w:r>
          </w:p>
        </w:tc>
        <w:tc>
          <w:tcPr>
            <w:tcW w:w="6166" w:type="dxa"/>
            <w:tcBorders>
              <w:top w:val="single" w:sz="4" w:space="0" w:color="auto"/>
              <w:left w:val="single" w:sz="4" w:space="0" w:color="auto"/>
              <w:bottom w:val="single" w:sz="4" w:space="0" w:color="auto"/>
              <w:right w:val="single" w:sz="4" w:space="0" w:color="auto"/>
            </w:tcBorders>
          </w:tcPr>
          <w:p w14:paraId="6EF8EEB9" w14:textId="38A3E204" w:rsidR="00DC1582" w:rsidRPr="0024668F" w:rsidRDefault="006D18E8" w:rsidP="00DC1582">
            <w:pPr>
              <w:tabs>
                <w:tab w:val="left" w:pos="420"/>
              </w:tabs>
              <w:spacing w:before="60" w:line="240" w:lineRule="auto"/>
              <w:rPr>
                <w:rFonts w:ascii="Times New Roman" w:hAnsi="Times New Roman"/>
                <w:noProof/>
                <w:sz w:val="24"/>
                <w:szCs w:val="24"/>
              </w:rPr>
            </w:pPr>
            <w:r w:rsidRPr="0024668F">
              <w:rPr>
                <w:rFonts w:ascii="Times New Roman" w:hAnsi="Times New Roman"/>
                <w:sz w:val="24"/>
                <w:szCs w:val="24"/>
              </w:rPr>
              <w:t>12318302</w:t>
            </w:r>
          </w:p>
        </w:tc>
      </w:tr>
      <w:tr w:rsidR="00DC1582" w:rsidRPr="0024668F" w14:paraId="2AC81F8F" w14:textId="77777777" w:rsidTr="00DC1582">
        <w:tc>
          <w:tcPr>
            <w:tcW w:w="3184" w:type="dxa"/>
            <w:tcBorders>
              <w:top w:val="single" w:sz="4" w:space="0" w:color="auto"/>
              <w:left w:val="single" w:sz="4" w:space="0" w:color="auto"/>
              <w:bottom w:val="single" w:sz="4" w:space="0" w:color="auto"/>
              <w:right w:val="single" w:sz="4" w:space="0" w:color="auto"/>
            </w:tcBorders>
          </w:tcPr>
          <w:p w14:paraId="7FCB9DC9" w14:textId="77777777" w:rsidR="00DC1582" w:rsidRPr="0024668F" w:rsidRDefault="00DC1582" w:rsidP="006D18E8">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Address of Internal Inventors</w:t>
            </w:r>
          </w:p>
        </w:tc>
        <w:tc>
          <w:tcPr>
            <w:tcW w:w="6166" w:type="dxa"/>
            <w:tcBorders>
              <w:top w:val="single" w:sz="4" w:space="0" w:color="auto"/>
              <w:left w:val="single" w:sz="4" w:space="0" w:color="auto"/>
              <w:bottom w:val="single" w:sz="4" w:space="0" w:color="auto"/>
              <w:right w:val="single" w:sz="4" w:space="0" w:color="auto"/>
            </w:tcBorders>
          </w:tcPr>
          <w:p w14:paraId="41711890" w14:textId="77777777" w:rsidR="00DC1582" w:rsidRPr="0024668F" w:rsidRDefault="00DC1582" w:rsidP="00DC1582">
            <w:pPr>
              <w:tabs>
                <w:tab w:val="left" w:pos="420"/>
              </w:tabs>
              <w:spacing w:before="60" w:line="240" w:lineRule="auto"/>
              <w:rPr>
                <w:rFonts w:ascii="Times New Roman" w:hAnsi="Times New Roman"/>
                <w:noProof/>
                <w:sz w:val="24"/>
                <w:szCs w:val="24"/>
              </w:rPr>
            </w:pPr>
            <w:r w:rsidRPr="0024668F">
              <w:rPr>
                <w:rFonts w:ascii="Times New Roman" w:hAnsi="Times New Roman"/>
                <w:noProof/>
                <w:sz w:val="24"/>
                <w:szCs w:val="24"/>
              </w:rPr>
              <w:t>Lovely Professional University, Punjab-144411, India</w:t>
            </w:r>
          </w:p>
        </w:tc>
      </w:tr>
      <w:tr w:rsidR="00DC1582" w:rsidRPr="0024668F" w14:paraId="2DCDE085" w14:textId="77777777" w:rsidTr="00DC1582">
        <w:tc>
          <w:tcPr>
            <w:tcW w:w="3184" w:type="dxa"/>
            <w:tcBorders>
              <w:top w:val="single" w:sz="4" w:space="0" w:color="auto"/>
              <w:left w:val="single" w:sz="4" w:space="0" w:color="auto"/>
              <w:bottom w:val="single" w:sz="4" w:space="0" w:color="auto"/>
              <w:right w:val="single" w:sz="4" w:space="0" w:color="auto"/>
            </w:tcBorders>
          </w:tcPr>
          <w:p w14:paraId="5A6F8338" w14:textId="77777777" w:rsidR="00DC1582" w:rsidRPr="0024668F" w:rsidRDefault="00DC1582" w:rsidP="006D18E8">
            <w:pPr>
              <w:tabs>
                <w:tab w:val="left" w:pos="420"/>
              </w:tabs>
              <w:spacing w:before="60" w:line="240" w:lineRule="auto"/>
              <w:ind w:left="432"/>
              <w:rPr>
                <w:rFonts w:ascii="Times New Roman" w:hAnsi="Times New Roman"/>
                <w:sz w:val="24"/>
                <w:szCs w:val="24"/>
              </w:rPr>
            </w:pPr>
            <w:r w:rsidRPr="0024668F">
              <w:rPr>
                <w:rFonts w:ascii="Times New Roman" w:hAnsi="Times New Roman"/>
                <w:sz w:val="24"/>
                <w:szCs w:val="24"/>
              </w:rPr>
              <w:t>Signature (Mandatory)</w:t>
            </w:r>
          </w:p>
        </w:tc>
        <w:tc>
          <w:tcPr>
            <w:tcW w:w="6166" w:type="dxa"/>
            <w:tcBorders>
              <w:top w:val="single" w:sz="4" w:space="0" w:color="auto"/>
              <w:left w:val="single" w:sz="4" w:space="0" w:color="auto"/>
              <w:bottom w:val="single" w:sz="4" w:space="0" w:color="auto"/>
              <w:right w:val="single" w:sz="4" w:space="0" w:color="auto"/>
            </w:tcBorders>
          </w:tcPr>
          <w:p w14:paraId="0309E61F" w14:textId="3208770D" w:rsidR="00DC1582" w:rsidRPr="0024668F" w:rsidRDefault="006D18E8" w:rsidP="00DC1582">
            <w:pPr>
              <w:tabs>
                <w:tab w:val="left" w:pos="420"/>
              </w:tabs>
              <w:spacing w:before="60" w:line="240" w:lineRule="auto"/>
              <w:rPr>
                <w:rFonts w:ascii="Times New Roman" w:hAnsi="Times New Roman"/>
                <w:noProof/>
                <w:sz w:val="24"/>
                <w:szCs w:val="24"/>
              </w:rPr>
            </w:pPr>
            <w:r w:rsidRPr="0024668F">
              <w:rPr>
                <w:rFonts w:ascii="Times New Roman" w:hAnsi="Times New Roman"/>
                <w:noProof/>
              </w:rPr>
              <w:drawing>
                <wp:inline distT="0" distB="0" distL="0" distR="0" wp14:anchorId="09CBF535" wp14:editId="708AB0AB">
                  <wp:extent cx="841354" cy="318654"/>
                  <wp:effectExtent l="0" t="0" r="0" b="5715"/>
                  <wp:docPr id="31064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3738" name=""/>
                          <pic:cNvPicPr/>
                        </pic:nvPicPr>
                        <pic:blipFill>
                          <a:blip r:embed="rId13"/>
                          <a:stretch>
                            <a:fillRect/>
                          </a:stretch>
                        </pic:blipFill>
                        <pic:spPr>
                          <a:xfrm>
                            <a:off x="0" y="0"/>
                            <a:ext cx="861202" cy="326171"/>
                          </a:xfrm>
                          <a:prstGeom prst="rect">
                            <a:avLst/>
                          </a:prstGeom>
                        </pic:spPr>
                      </pic:pic>
                    </a:graphicData>
                  </a:graphic>
                </wp:inline>
              </w:drawing>
            </w:r>
          </w:p>
        </w:tc>
      </w:tr>
    </w:tbl>
    <w:p w14:paraId="6D6508C8" w14:textId="77777777" w:rsidR="00DC1582" w:rsidRPr="0024668F" w:rsidRDefault="00DC1582"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5"/>
        <w:gridCol w:w="6175"/>
      </w:tblGrid>
      <w:tr w:rsidR="00DC1582" w:rsidRPr="0024668F" w14:paraId="2BC31A6B"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63B024B9" w14:textId="4355DCBA" w:rsidR="00DC1582" w:rsidRPr="0024668F" w:rsidRDefault="006D18E8" w:rsidP="009953C3">
            <w:pPr>
              <w:tabs>
                <w:tab w:val="left" w:pos="0"/>
              </w:tabs>
              <w:spacing w:before="60" w:line="240" w:lineRule="auto"/>
              <w:rPr>
                <w:rFonts w:ascii="Times New Roman" w:hAnsi="Times New Roman"/>
                <w:sz w:val="24"/>
                <w:szCs w:val="24"/>
              </w:rPr>
            </w:pPr>
            <w:r w:rsidRPr="0024668F">
              <w:rPr>
                <w:rFonts w:ascii="Times New Roman" w:hAnsi="Times New Roman"/>
                <w:sz w:val="24"/>
                <w:szCs w:val="24"/>
              </w:rPr>
              <w:t>D</w:t>
            </w:r>
            <w:r w:rsidR="00DC1582" w:rsidRPr="0024668F">
              <w:rPr>
                <w:rFonts w:ascii="Times New Roman" w:hAnsi="Times New Roman"/>
                <w:sz w:val="24"/>
                <w:szCs w:val="24"/>
              </w:rPr>
              <w:t>.</w:t>
            </w:r>
            <w:r w:rsidR="00DC1582" w:rsidRPr="0024668F">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77DAF83" w14:textId="03062EAF" w:rsidR="00DC1582" w:rsidRPr="0024668F" w:rsidRDefault="00E54CAE" w:rsidP="009953C3">
            <w:pPr>
              <w:tabs>
                <w:tab w:val="left" w:pos="420"/>
              </w:tabs>
              <w:spacing w:before="60" w:line="240" w:lineRule="auto"/>
              <w:rPr>
                <w:rFonts w:ascii="Times New Roman" w:hAnsi="Times New Roman"/>
                <w:sz w:val="32"/>
                <w:szCs w:val="32"/>
                <w:vertAlign w:val="subscript"/>
              </w:rPr>
            </w:pPr>
            <w:r w:rsidRPr="0024668F">
              <w:rPr>
                <w:rFonts w:ascii="Times New Roman" w:hAnsi="Times New Roman"/>
                <w:sz w:val="32"/>
                <w:szCs w:val="32"/>
                <w:vertAlign w:val="subscript"/>
              </w:rPr>
              <w:t>Vaibhav Nanda</w:t>
            </w:r>
          </w:p>
        </w:tc>
      </w:tr>
      <w:tr w:rsidR="00DC1582" w:rsidRPr="0024668F" w14:paraId="1EE4FE3C"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76D94F03" w14:textId="77777777" w:rsidR="00DC1582" w:rsidRPr="0024668F" w:rsidRDefault="00DC1582" w:rsidP="009953C3">
            <w:pPr>
              <w:tabs>
                <w:tab w:val="left" w:pos="420"/>
              </w:tabs>
              <w:spacing w:before="60" w:line="240" w:lineRule="auto"/>
              <w:ind w:left="432"/>
              <w:jc w:val="center"/>
              <w:rPr>
                <w:rFonts w:ascii="Times New Roman" w:hAnsi="Times New Roman"/>
                <w:sz w:val="24"/>
                <w:szCs w:val="24"/>
              </w:rPr>
            </w:pP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09B9259F" w14:textId="4AF5B228" w:rsidR="00DC1582" w:rsidRPr="0024668F" w:rsidRDefault="00E54CAE" w:rsidP="009953C3">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9878169977</w:t>
            </w:r>
          </w:p>
        </w:tc>
      </w:tr>
      <w:tr w:rsidR="00DC1582" w:rsidRPr="0024668F" w14:paraId="50B5CD03"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51FA037C" w14:textId="77777777" w:rsidR="00DC1582" w:rsidRPr="0024668F" w:rsidRDefault="00DC1582" w:rsidP="009953C3">
            <w:pPr>
              <w:tabs>
                <w:tab w:val="left" w:pos="420"/>
              </w:tabs>
              <w:spacing w:before="60" w:line="240" w:lineRule="auto"/>
              <w:ind w:left="432"/>
              <w:jc w:val="center"/>
              <w:rPr>
                <w:rFonts w:ascii="Times New Roman" w:hAnsi="Times New Roman"/>
                <w:sz w:val="24"/>
                <w:szCs w:val="24"/>
              </w:rPr>
            </w:pPr>
            <w:r w:rsidRPr="0024668F">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7F649505" w14:textId="7EE8BC35" w:rsidR="00DC1582" w:rsidRPr="0024668F" w:rsidRDefault="00E54CAE" w:rsidP="009953C3">
            <w:pPr>
              <w:tabs>
                <w:tab w:val="left" w:pos="420"/>
              </w:tabs>
              <w:spacing w:before="60" w:line="240" w:lineRule="auto"/>
              <w:rPr>
                <w:rFonts w:ascii="Times New Roman" w:hAnsi="Times New Roman"/>
                <w:sz w:val="24"/>
                <w:szCs w:val="24"/>
              </w:rPr>
            </w:pPr>
            <w:hyperlink r:id="rId14" w:history="1">
              <w:r w:rsidRPr="0024668F">
                <w:rPr>
                  <w:rStyle w:val="Hyperlink"/>
                  <w:rFonts w:ascii="Times New Roman" w:hAnsi="Times New Roman"/>
                  <w:sz w:val="24"/>
                  <w:szCs w:val="24"/>
                </w:rPr>
                <w:t>vaibhavnanda2000@gmail.com</w:t>
              </w:r>
            </w:hyperlink>
          </w:p>
        </w:tc>
      </w:tr>
      <w:tr w:rsidR="00DC1582" w:rsidRPr="0024668F" w14:paraId="440DE28F"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6986D104" w14:textId="77777777" w:rsidR="00DC1582" w:rsidRPr="0024668F" w:rsidRDefault="00DC1582" w:rsidP="009953C3">
            <w:pPr>
              <w:tabs>
                <w:tab w:val="left" w:pos="420"/>
              </w:tabs>
              <w:spacing w:before="60" w:line="240" w:lineRule="auto"/>
              <w:ind w:left="432"/>
              <w:jc w:val="center"/>
              <w:rPr>
                <w:rFonts w:ascii="Times New Roman" w:hAnsi="Times New Roman"/>
                <w:sz w:val="24"/>
                <w:szCs w:val="24"/>
              </w:rPr>
            </w:pPr>
            <w:r w:rsidRPr="0024668F">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740D79FD" w14:textId="51373E3B" w:rsidR="00DC1582" w:rsidRPr="0024668F" w:rsidRDefault="00E54CAE" w:rsidP="009953C3">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34462</w:t>
            </w:r>
          </w:p>
        </w:tc>
      </w:tr>
      <w:tr w:rsidR="00DC1582" w:rsidRPr="0024668F" w14:paraId="47A51262"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63B96755" w14:textId="77777777" w:rsidR="00DC1582" w:rsidRPr="0024668F" w:rsidRDefault="00DC1582" w:rsidP="009953C3">
            <w:pPr>
              <w:tabs>
                <w:tab w:val="left" w:pos="420"/>
              </w:tabs>
              <w:spacing w:before="60" w:line="240" w:lineRule="auto"/>
              <w:jc w:val="center"/>
              <w:rPr>
                <w:rFonts w:ascii="Times New Roman" w:hAnsi="Times New Roman"/>
                <w:sz w:val="24"/>
                <w:szCs w:val="24"/>
              </w:rPr>
            </w:pPr>
            <w:r w:rsidRPr="0024668F">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5ABE0A7C" w14:textId="77777777" w:rsidR="00DC1582" w:rsidRPr="0024668F" w:rsidRDefault="00DC1582" w:rsidP="009953C3">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Lovely Professional University, Punjab-144411, India</w:t>
            </w:r>
          </w:p>
        </w:tc>
      </w:tr>
      <w:tr w:rsidR="00DC1582" w:rsidRPr="0024668F" w14:paraId="02A72C18" w14:textId="77777777" w:rsidTr="009953C3">
        <w:tc>
          <w:tcPr>
            <w:tcW w:w="3227" w:type="dxa"/>
            <w:tcBorders>
              <w:top w:val="single" w:sz="4" w:space="0" w:color="auto"/>
              <w:left w:val="single" w:sz="4" w:space="0" w:color="auto"/>
              <w:bottom w:val="single" w:sz="4" w:space="0" w:color="auto"/>
              <w:right w:val="single" w:sz="4" w:space="0" w:color="auto"/>
            </w:tcBorders>
          </w:tcPr>
          <w:p w14:paraId="22BF238D" w14:textId="77777777" w:rsidR="00DC1582" w:rsidRPr="0024668F" w:rsidRDefault="00DC1582" w:rsidP="009953C3">
            <w:pPr>
              <w:tabs>
                <w:tab w:val="left" w:pos="420"/>
              </w:tabs>
              <w:spacing w:before="60" w:line="240" w:lineRule="auto"/>
              <w:ind w:left="432"/>
              <w:jc w:val="center"/>
              <w:rPr>
                <w:rFonts w:ascii="Times New Roman" w:hAnsi="Times New Roman"/>
                <w:sz w:val="24"/>
                <w:szCs w:val="24"/>
              </w:rPr>
            </w:pPr>
            <w:r w:rsidRPr="0024668F">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19C3ABEC" w14:textId="0265C3BB" w:rsidR="00DC1582" w:rsidRPr="0024668F" w:rsidRDefault="00E54CAE" w:rsidP="009953C3">
            <w:pPr>
              <w:tabs>
                <w:tab w:val="left" w:pos="420"/>
              </w:tabs>
              <w:spacing w:before="60" w:line="240" w:lineRule="auto"/>
              <w:rPr>
                <w:rFonts w:ascii="Times New Roman" w:hAnsi="Times New Roman"/>
                <w:sz w:val="24"/>
                <w:szCs w:val="24"/>
              </w:rPr>
            </w:pPr>
            <w:r w:rsidRPr="0024668F">
              <w:rPr>
                <w:rFonts w:ascii="Times New Roman" w:hAnsi="Times New Roman"/>
                <w:noProof/>
                <w:sz w:val="24"/>
                <w:szCs w:val="24"/>
              </w:rPr>
              <w:drawing>
                <wp:inline distT="0" distB="0" distL="0" distR="0" wp14:anchorId="57B6E677" wp14:editId="3C0C5F1A">
                  <wp:extent cx="1052945" cy="696235"/>
                  <wp:effectExtent l="0" t="0" r="0" b="8890"/>
                  <wp:docPr id="398300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00411" name="Picture 398300411"/>
                          <pic:cNvPicPr/>
                        </pic:nvPicPr>
                        <pic:blipFill rotWithShape="1">
                          <a:blip r:embed="rId15" cstate="print">
                            <a:extLst>
                              <a:ext uri="{28A0092B-C50C-407E-A947-70E740481C1C}">
                                <a14:useLocalDpi xmlns:a14="http://schemas.microsoft.com/office/drawing/2010/main" val="0"/>
                              </a:ext>
                            </a:extLst>
                          </a:blip>
                          <a:srcRect l="31245" t="41127" r="31211" b="32879"/>
                          <a:stretch>
                            <a:fillRect/>
                          </a:stretch>
                        </pic:blipFill>
                        <pic:spPr bwMode="auto">
                          <a:xfrm>
                            <a:off x="0" y="0"/>
                            <a:ext cx="1069209" cy="70698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6882C1" w14:textId="77777777" w:rsidR="00E54CAE" w:rsidRPr="0024668F" w:rsidRDefault="00E54CAE" w:rsidP="00E54CAE">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9"/>
        <w:gridCol w:w="6171"/>
      </w:tblGrid>
      <w:tr w:rsidR="00E54CAE" w:rsidRPr="0024668F" w14:paraId="5BFB1E1D"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776D0917" w14:textId="25242881" w:rsidR="00E54CAE" w:rsidRPr="0024668F" w:rsidRDefault="00E54CAE" w:rsidP="009953C3">
            <w:pPr>
              <w:tabs>
                <w:tab w:val="left" w:pos="0"/>
              </w:tabs>
              <w:spacing w:before="60" w:line="240" w:lineRule="auto"/>
              <w:rPr>
                <w:rFonts w:ascii="Times New Roman" w:hAnsi="Times New Roman"/>
                <w:sz w:val="24"/>
                <w:szCs w:val="24"/>
              </w:rPr>
            </w:pPr>
            <w:r w:rsidRPr="0024668F">
              <w:rPr>
                <w:rFonts w:ascii="Times New Roman" w:hAnsi="Times New Roman"/>
                <w:sz w:val="24"/>
                <w:szCs w:val="24"/>
              </w:rPr>
              <w:t>E</w:t>
            </w:r>
            <w:r w:rsidRPr="0024668F">
              <w:rPr>
                <w:rFonts w:ascii="Times New Roman" w:hAnsi="Times New Roman"/>
                <w:sz w:val="24"/>
                <w:szCs w:val="24"/>
              </w:rPr>
              <w:t>.</w:t>
            </w:r>
            <w:r w:rsidRPr="0024668F">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2D02B589" w14:textId="50C2E825" w:rsidR="00E54CAE" w:rsidRPr="0024668F" w:rsidRDefault="00E54CAE" w:rsidP="009953C3">
            <w:pPr>
              <w:tabs>
                <w:tab w:val="left" w:pos="420"/>
              </w:tabs>
              <w:spacing w:before="60" w:line="240" w:lineRule="auto"/>
              <w:rPr>
                <w:rFonts w:ascii="Times New Roman" w:hAnsi="Times New Roman"/>
                <w:sz w:val="32"/>
                <w:szCs w:val="32"/>
                <w:vertAlign w:val="subscript"/>
              </w:rPr>
            </w:pPr>
            <w:r w:rsidRPr="0024668F">
              <w:rPr>
                <w:rFonts w:ascii="Times New Roman" w:hAnsi="Times New Roman"/>
                <w:sz w:val="32"/>
                <w:szCs w:val="32"/>
                <w:vertAlign w:val="subscript"/>
              </w:rPr>
              <w:t>Dr. Shilpa Sharma</w:t>
            </w:r>
          </w:p>
        </w:tc>
      </w:tr>
      <w:tr w:rsidR="00E54CAE" w:rsidRPr="0024668F" w14:paraId="65CFFC7B"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4BBF141A" w14:textId="77777777" w:rsidR="00E54CAE" w:rsidRPr="0024668F" w:rsidRDefault="00E54CAE" w:rsidP="009953C3">
            <w:pPr>
              <w:tabs>
                <w:tab w:val="left" w:pos="420"/>
              </w:tabs>
              <w:spacing w:before="60" w:line="240" w:lineRule="auto"/>
              <w:ind w:left="432"/>
              <w:jc w:val="center"/>
              <w:rPr>
                <w:rFonts w:ascii="Times New Roman" w:hAnsi="Times New Roman"/>
                <w:sz w:val="24"/>
                <w:szCs w:val="24"/>
              </w:rPr>
            </w:pP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r>
            <w:r w:rsidRPr="0024668F">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7C7313EA" w14:textId="4E1D1FE6" w:rsidR="00E54CAE" w:rsidRPr="0024668F" w:rsidRDefault="00E54CAE" w:rsidP="009953C3">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9888679493</w:t>
            </w:r>
          </w:p>
        </w:tc>
      </w:tr>
      <w:tr w:rsidR="00E54CAE" w:rsidRPr="0024668F" w14:paraId="25A7205D"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7715D9EA" w14:textId="77777777" w:rsidR="00E54CAE" w:rsidRPr="0024668F" w:rsidRDefault="00E54CAE" w:rsidP="009953C3">
            <w:pPr>
              <w:tabs>
                <w:tab w:val="left" w:pos="420"/>
              </w:tabs>
              <w:spacing w:before="60" w:line="240" w:lineRule="auto"/>
              <w:ind w:left="432"/>
              <w:jc w:val="center"/>
              <w:rPr>
                <w:rFonts w:ascii="Times New Roman" w:hAnsi="Times New Roman"/>
                <w:sz w:val="24"/>
                <w:szCs w:val="24"/>
              </w:rPr>
            </w:pPr>
            <w:r w:rsidRPr="0024668F">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1C55E10B" w14:textId="391B9ACD" w:rsidR="00E54CAE" w:rsidRPr="0024668F" w:rsidRDefault="00E54CAE" w:rsidP="009953C3">
            <w:pPr>
              <w:tabs>
                <w:tab w:val="left" w:pos="420"/>
              </w:tabs>
              <w:spacing w:before="60" w:line="240" w:lineRule="auto"/>
              <w:rPr>
                <w:rFonts w:ascii="Times New Roman" w:hAnsi="Times New Roman"/>
                <w:sz w:val="24"/>
                <w:szCs w:val="24"/>
              </w:rPr>
            </w:pPr>
            <w:hyperlink r:id="rId16" w:history="1">
              <w:r w:rsidRPr="0024668F">
                <w:rPr>
                  <w:rStyle w:val="Hyperlink"/>
                  <w:rFonts w:ascii="Times New Roman" w:hAnsi="Times New Roman"/>
                  <w:sz w:val="24"/>
                  <w:szCs w:val="24"/>
                </w:rPr>
                <w:t>shilpa.sharma@lpu.co.in</w:t>
              </w:r>
            </w:hyperlink>
            <w:r w:rsidRPr="0024668F">
              <w:rPr>
                <w:rFonts w:ascii="Times New Roman" w:hAnsi="Times New Roman"/>
                <w:sz w:val="24"/>
                <w:szCs w:val="24"/>
              </w:rPr>
              <w:t xml:space="preserve"> </w:t>
            </w:r>
          </w:p>
        </w:tc>
      </w:tr>
      <w:tr w:rsidR="00E54CAE" w:rsidRPr="0024668F" w14:paraId="01138EBC"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17916090" w14:textId="77777777" w:rsidR="00E54CAE" w:rsidRPr="0024668F" w:rsidRDefault="00E54CAE" w:rsidP="009953C3">
            <w:pPr>
              <w:tabs>
                <w:tab w:val="left" w:pos="420"/>
              </w:tabs>
              <w:spacing w:before="60" w:line="240" w:lineRule="auto"/>
              <w:ind w:left="432"/>
              <w:jc w:val="center"/>
              <w:rPr>
                <w:rFonts w:ascii="Times New Roman" w:hAnsi="Times New Roman"/>
                <w:sz w:val="24"/>
                <w:szCs w:val="24"/>
              </w:rPr>
            </w:pPr>
            <w:r w:rsidRPr="0024668F">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3F322072" w14:textId="7C3FCD39" w:rsidR="00E54CAE" w:rsidRPr="0024668F" w:rsidRDefault="00E54CAE" w:rsidP="009953C3">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13891</w:t>
            </w:r>
          </w:p>
        </w:tc>
      </w:tr>
      <w:tr w:rsidR="00E54CAE" w:rsidRPr="0024668F" w14:paraId="2AF6A9EA"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66576330" w14:textId="77777777" w:rsidR="00E54CAE" w:rsidRPr="0024668F" w:rsidRDefault="00E54CAE" w:rsidP="009953C3">
            <w:pPr>
              <w:tabs>
                <w:tab w:val="left" w:pos="420"/>
              </w:tabs>
              <w:spacing w:before="60" w:line="240" w:lineRule="auto"/>
              <w:jc w:val="center"/>
              <w:rPr>
                <w:rFonts w:ascii="Times New Roman" w:hAnsi="Times New Roman"/>
                <w:sz w:val="24"/>
                <w:szCs w:val="24"/>
              </w:rPr>
            </w:pPr>
            <w:r w:rsidRPr="0024668F">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41851EAD" w14:textId="77777777" w:rsidR="00E54CAE" w:rsidRPr="0024668F" w:rsidRDefault="00E54CAE" w:rsidP="009953C3">
            <w:pPr>
              <w:tabs>
                <w:tab w:val="left" w:pos="420"/>
              </w:tabs>
              <w:spacing w:before="60" w:line="240" w:lineRule="auto"/>
              <w:rPr>
                <w:rFonts w:ascii="Times New Roman" w:hAnsi="Times New Roman"/>
                <w:sz w:val="24"/>
                <w:szCs w:val="24"/>
              </w:rPr>
            </w:pPr>
            <w:r w:rsidRPr="0024668F">
              <w:rPr>
                <w:rFonts w:ascii="Times New Roman" w:hAnsi="Times New Roman"/>
                <w:sz w:val="24"/>
                <w:szCs w:val="24"/>
              </w:rPr>
              <w:t>Lovely Professional University, Punjab-144411, India</w:t>
            </w:r>
          </w:p>
        </w:tc>
      </w:tr>
      <w:tr w:rsidR="00E54CAE" w:rsidRPr="0024668F" w14:paraId="7EF08388" w14:textId="77777777" w:rsidTr="009953C3">
        <w:tc>
          <w:tcPr>
            <w:tcW w:w="3227" w:type="dxa"/>
            <w:tcBorders>
              <w:top w:val="single" w:sz="4" w:space="0" w:color="auto"/>
              <w:left w:val="single" w:sz="4" w:space="0" w:color="auto"/>
              <w:bottom w:val="single" w:sz="4" w:space="0" w:color="auto"/>
              <w:right w:val="single" w:sz="4" w:space="0" w:color="auto"/>
            </w:tcBorders>
          </w:tcPr>
          <w:p w14:paraId="53E15265" w14:textId="77777777" w:rsidR="00E54CAE" w:rsidRPr="0024668F" w:rsidRDefault="00E54CAE" w:rsidP="009953C3">
            <w:pPr>
              <w:tabs>
                <w:tab w:val="left" w:pos="420"/>
              </w:tabs>
              <w:spacing w:before="60" w:line="240" w:lineRule="auto"/>
              <w:ind w:left="432"/>
              <w:jc w:val="center"/>
              <w:rPr>
                <w:rFonts w:ascii="Times New Roman" w:hAnsi="Times New Roman"/>
                <w:sz w:val="24"/>
                <w:szCs w:val="24"/>
              </w:rPr>
            </w:pPr>
            <w:r w:rsidRPr="0024668F">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0622C51C" w14:textId="163EED2B" w:rsidR="00E54CAE" w:rsidRPr="0024668F" w:rsidRDefault="00E54CAE" w:rsidP="009953C3">
            <w:pPr>
              <w:tabs>
                <w:tab w:val="left" w:pos="420"/>
              </w:tabs>
              <w:spacing w:before="60" w:line="240" w:lineRule="auto"/>
              <w:rPr>
                <w:rFonts w:ascii="Times New Roman" w:hAnsi="Times New Roman"/>
                <w:sz w:val="24"/>
                <w:szCs w:val="24"/>
              </w:rPr>
            </w:pPr>
            <w:r w:rsidRPr="0024668F">
              <w:rPr>
                <w:rFonts w:ascii="Times New Roman" w:hAnsi="Times New Roman"/>
                <w:noProof/>
                <w:sz w:val="24"/>
                <w:szCs w:val="24"/>
              </w:rPr>
              <w:drawing>
                <wp:inline distT="0" distB="0" distL="0" distR="0" wp14:anchorId="7582895A" wp14:editId="521CF5BE">
                  <wp:extent cx="493620" cy="1733065"/>
                  <wp:effectExtent l="8890" t="0" r="0" b="0"/>
                  <wp:docPr id="1592376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6615" name="Picture 1592376615"/>
                          <pic:cNvPicPr/>
                        </pic:nvPicPr>
                        <pic:blipFill rotWithShape="1">
                          <a:blip r:embed="rId17" cstate="print">
                            <a:extLst>
                              <a:ext uri="{28A0092B-C50C-407E-A947-70E740481C1C}">
                                <a14:useLocalDpi xmlns:a14="http://schemas.microsoft.com/office/drawing/2010/main" val="0"/>
                              </a:ext>
                            </a:extLst>
                          </a:blip>
                          <a:srcRect l="42890" t="29043" r="42657" b="20340"/>
                          <a:stretch>
                            <a:fillRect/>
                          </a:stretch>
                        </pic:blipFill>
                        <pic:spPr bwMode="auto">
                          <a:xfrm rot="5400000">
                            <a:off x="0" y="0"/>
                            <a:ext cx="515579" cy="181016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E5A833" w14:textId="77777777" w:rsidR="00FF4504" w:rsidRPr="0024668F" w:rsidRDefault="00FF4504" w:rsidP="00831F4D">
      <w:pPr>
        <w:tabs>
          <w:tab w:val="left" w:pos="360"/>
        </w:tabs>
        <w:suppressAutoHyphens/>
        <w:jc w:val="both"/>
        <w:rPr>
          <w:rFonts w:ascii="Times New Roman" w:hAnsi="Times New Roman"/>
          <w:b/>
          <w:i/>
          <w:iCs/>
        </w:rPr>
      </w:pPr>
    </w:p>
    <w:p w14:paraId="3C8AF6DB" w14:textId="5445CB02" w:rsidR="00DC1582" w:rsidRPr="0024668F" w:rsidRDefault="007B3068" w:rsidP="00E50661">
      <w:pPr>
        <w:suppressAutoHyphens/>
        <w:jc w:val="both"/>
        <w:rPr>
          <w:rFonts w:ascii="Times New Roman" w:hAnsi="Times New Roman"/>
          <w:bCs/>
          <w:sz w:val="24"/>
          <w:szCs w:val="24"/>
        </w:rPr>
      </w:pPr>
      <w:r w:rsidRPr="0024668F">
        <w:rPr>
          <w:rFonts w:ascii="Times New Roman" w:hAnsi="Times New Roman"/>
          <w:b/>
          <w:sz w:val="24"/>
          <w:szCs w:val="24"/>
        </w:rPr>
        <w:t>3.</w:t>
      </w:r>
      <w:r w:rsidRPr="0024668F">
        <w:rPr>
          <w:rFonts w:ascii="Times New Roman" w:hAnsi="Times New Roman"/>
          <w:b/>
          <w:sz w:val="24"/>
          <w:szCs w:val="24"/>
        </w:rPr>
        <w:tab/>
        <w:t>DESCRIPTION OF THE INVENTION</w:t>
      </w:r>
      <w:r w:rsidR="00F568B4" w:rsidRPr="0024668F">
        <w:rPr>
          <w:rFonts w:ascii="Times New Roman" w:hAnsi="Times New Roman"/>
          <w:b/>
          <w:sz w:val="24"/>
          <w:szCs w:val="24"/>
        </w:rPr>
        <w:t xml:space="preserve">: </w:t>
      </w:r>
    </w:p>
    <w:p w14:paraId="23828C6D" w14:textId="77777777" w:rsidR="00C9447A" w:rsidRPr="00C9447A" w:rsidRDefault="00C9447A" w:rsidP="00C9447A">
      <w:pPr>
        <w:suppressAutoHyphens/>
        <w:ind w:left="720"/>
        <w:jc w:val="both"/>
        <w:rPr>
          <w:rFonts w:ascii="Times New Roman" w:hAnsi="Times New Roman"/>
          <w:bCs/>
          <w:sz w:val="24"/>
          <w:szCs w:val="24"/>
          <w:lang w:val="en-ID"/>
        </w:rPr>
      </w:pPr>
      <w:r w:rsidRPr="00C9447A">
        <w:rPr>
          <w:rFonts w:ascii="Times New Roman" w:hAnsi="Times New Roman"/>
          <w:bCs/>
          <w:sz w:val="24"/>
          <w:szCs w:val="24"/>
          <w:lang w:val="en-ID"/>
        </w:rPr>
        <w:t>This invention introduces a centralized digital platform engineered to capture, report, and resolve environmental issues in real-time. We built the system as a cross-platform web and mobile application supported by a scalable cloud architecture. It binds together location-based reporting APIs, a multi-tier data validation pipeline, a custom reward engine, and an integrated eco-marketplace into a single functional environment.</w:t>
      </w:r>
    </w:p>
    <w:p w14:paraId="6251F1F6" w14:textId="77777777" w:rsidR="00C9447A" w:rsidRPr="00C9447A" w:rsidRDefault="00C9447A" w:rsidP="00C9447A">
      <w:pPr>
        <w:suppressAutoHyphens/>
        <w:ind w:left="720"/>
        <w:jc w:val="both"/>
        <w:rPr>
          <w:rFonts w:ascii="Times New Roman" w:hAnsi="Times New Roman"/>
          <w:bCs/>
          <w:sz w:val="24"/>
          <w:szCs w:val="24"/>
          <w:lang w:val="en-ID"/>
        </w:rPr>
      </w:pPr>
      <w:r w:rsidRPr="00C9447A">
        <w:rPr>
          <w:rFonts w:ascii="Times New Roman" w:hAnsi="Times New Roman"/>
          <w:bCs/>
          <w:sz w:val="24"/>
          <w:szCs w:val="24"/>
          <w:lang w:val="en-ID"/>
        </w:rPr>
        <w:t>On the client side, users encountering environmental hazards—such as illegal dumping, pollution, or animal distress—can instantly document the scene. The application accesses native device hardware to extract precise geographic coordinates (latitude/longitude) alongside image or video uploads. To prevent spam and ensure data integrity, the backend routes every submitted payload through a structured verification process. This involves a combination of peer-to-peer community consensus and authoritative validation from designated organizations.</w:t>
      </w:r>
    </w:p>
    <w:p w14:paraId="7CBC4554" w14:textId="77777777" w:rsidR="00C9447A" w:rsidRPr="00C9447A" w:rsidRDefault="00C9447A" w:rsidP="00C9447A">
      <w:pPr>
        <w:suppressAutoHyphens/>
        <w:ind w:left="720"/>
        <w:jc w:val="both"/>
        <w:rPr>
          <w:rFonts w:ascii="Times New Roman" w:hAnsi="Times New Roman"/>
          <w:bCs/>
          <w:sz w:val="24"/>
          <w:szCs w:val="24"/>
          <w:lang w:val="en-ID"/>
        </w:rPr>
      </w:pPr>
      <w:r w:rsidRPr="00C9447A">
        <w:rPr>
          <w:rFonts w:ascii="Times New Roman" w:hAnsi="Times New Roman"/>
          <w:bCs/>
          <w:sz w:val="24"/>
          <w:szCs w:val="24"/>
          <w:lang w:val="en-ID"/>
        </w:rPr>
        <w:t>To solve the historical problem of low civic engagement, a token-based reward system is hardcoded into the platform's workflow. When a user's report passes verification, the system automatically allocates digital credits to their secure wallet. Rather than serving as mere virtual points, these credits hold tangible value within the application's native e-commerce module. Users can redeem their tokens to purchase sustainable, eco-friendly goods supplied exclusively by registered NGO partners. This creates a direct, sustainable revenue stream for local green initiatives.</w:t>
      </w:r>
    </w:p>
    <w:p w14:paraId="5DBC94FC" w14:textId="77777777" w:rsidR="00C9447A" w:rsidRPr="00C9447A" w:rsidRDefault="00C9447A" w:rsidP="00C9447A">
      <w:pPr>
        <w:suppressAutoHyphens/>
        <w:ind w:left="720"/>
        <w:jc w:val="both"/>
        <w:rPr>
          <w:rFonts w:ascii="Times New Roman" w:hAnsi="Times New Roman"/>
          <w:bCs/>
          <w:sz w:val="24"/>
          <w:szCs w:val="24"/>
          <w:lang w:val="en-ID"/>
        </w:rPr>
      </w:pPr>
      <w:r w:rsidRPr="00C9447A">
        <w:rPr>
          <w:rFonts w:ascii="Times New Roman" w:hAnsi="Times New Roman"/>
          <w:bCs/>
          <w:sz w:val="24"/>
          <w:szCs w:val="24"/>
          <w:lang w:val="en-ID"/>
        </w:rPr>
        <w:t>At the infrastructure level, the system relies on dynamic geospatial tagging and secure cloud databases, with architectural flexibility to integrate AI-driven image classification for automated report validation in the future.</w:t>
      </w:r>
    </w:p>
    <w:p w14:paraId="709C2539" w14:textId="6F62DEA4" w:rsidR="004E0545" w:rsidRPr="0024668F" w:rsidRDefault="00C9447A" w:rsidP="002863F9">
      <w:pPr>
        <w:suppressAutoHyphens/>
        <w:ind w:left="720"/>
        <w:jc w:val="both"/>
        <w:rPr>
          <w:rFonts w:ascii="Times New Roman" w:hAnsi="Times New Roman"/>
          <w:bCs/>
          <w:sz w:val="24"/>
          <w:szCs w:val="24"/>
          <w:lang w:val="en-ID"/>
        </w:rPr>
      </w:pPr>
      <w:r w:rsidRPr="00C9447A">
        <w:rPr>
          <w:rFonts w:ascii="Times New Roman" w:hAnsi="Times New Roman"/>
          <w:bCs/>
          <w:sz w:val="24"/>
          <w:szCs w:val="24"/>
          <w:lang w:val="en-ID"/>
        </w:rPr>
        <w:t>Ultimately, this architecture bridges the gap between everyday citizens, NGOs, and administrative bodies. By linking civic duty directly with measurable economic incentives, the platform transforms passive observers into active participants and creates a self-sustaining ecosystem for environmental monitoring.</w:t>
      </w:r>
    </w:p>
    <w:p w14:paraId="1C696A9A" w14:textId="77777777" w:rsidR="00C9447A" w:rsidRPr="0024668F" w:rsidRDefault="00C9447A" w:rsidP="002863F9">
      <w:pPr>
        <w:suppressAutoHyphens/>
        <w:ind w:left="720"/>
        <w:jc w:val="both"/>
        <w:rPr>
          <w:rFonts w:ascii="Times New Roman" w:hAnsi="Times New Roman"/>
          <w:bCs/>
          <w:sz w:val="24"/>
          <w:szCs w:val="24"/>
          <w:lang w:val="en-ID"/>
        </w:rPr>
      </w:pPr>
    </w:p>
    <w:p w14:paraId="1B9A2114" w14:textId="1A047328" w:rsidR="00352B53" w:rsidRPr="0024668F" w:rsidRDefault="007B3068" w:rsidP="00352B53">
      <w:pPr>
        <w:pStyle w:val="ListParagraph"/>
        <w:numPr>
          <w:ilvl w:val="0"/>
          <w:numId w:val="4"/>
        </w:numPr>
        <w:suppressAutoHyphens/>
        <w:ind w:left="709" w:hanging="709"/>
        <w:jc w:val="both"/>
        <w:rPr>
          <w:rFonts w:ascii="Times New Roman" w:hAnsi="Times New Roman"/>
          <w:sz w:val="24"/>
          <w:szCs w:val="24"/>
        </w:rPr>
      </w:pPr>
      <w:r w:rsidRPr="0024668F">
        <w:rPr>
          <w:rFonts w:ascii="Times New Roman" w:hAnsi="Times New Roman"/>
          <w:b/>
          <w:sz w:val="24"/>
          <w:szCs w:val="24"/>
        </w:rPr>
        <w:t>PROBLEM ADDRESSED BY THE INVENTION:</w:t>
      </w:r>
      <w:r w:rsidRPr="0024668F">
        <w:rPr>
          <w:rFonts w:ascii="Times New Roman" w:hAnsi="Times New Roman"/>
          <w:sz w:val="24"/>
          <w:szCs w:val="24"/>
        </w:rPr>
        <w:t xml:space="preserve">  </w:t>
      </w:r>
    </w:p>
    <w:p w14:paraId="3AC5D21B" w14:textId="77777777" w:rsidR="00352B53" w:rsidRPr="0024668F" w:rsidRDefault="00352B53" w:rsidP="00352B53">
      <w:pPr>
        <w:pStyle w:val="ListParagraph"/>
        <w:suppressAutoHyphens/>
        <w:ind w:left="709"/>
        <w:jc w:val="both"/>
        <w:rPr>
          <w:rFonts w:ascii="Times New Roman" w:hAnsi="Times New Roman"/>
          <w:sz w:val="24"/>
          <w:szCs w:val="24"/>
        </w:rPr>
      </w:pPr>
    </w:p>
    <w:p w14:paraId="4C7DBC33" w14:textId="77777777" w:rsidR="00746CFE" w:rsidRPr="00746CFE" w:rsidRDefault="00746CFE" w:rsidP="00746CFE">
      <w:pPr>
        <w:pStyle w:val="ListParagraph"/>
        <w:suppressAutoHyphens/>
        <w:ind w:left="709"/>
        <w:jc w:val="both"/>
        <w:rPr>
          <w:rFonts w:ascii="Times New Roman" w:hAnsi="Times New Roman"/>
          <w:sz w:val="24"/>
          <w:szCs w:val="24"/>
          <w:lang w:val="en-ID"/>
        </w:rPr>
      </w:pPr>
      <w:r w:rsidRPr="00746CFE">
        <w:rPr>
          <w:rFonts w:ascii="Times New Roman" w:hAnsi="Times New Roman"/>
          <w:sz w:val="24"/>
          <w:szCs w:val="24"/>
          <w:lang w:val="en-ID"/>
        </w:rPr>
        <w:t>Citizens frequently encounter urgent environmental and humanitarian issues on the ground—from illegal waste dumping to injured animals. While individuals are often willing to help, they rarely know the correct channels or authorities to contact. This friction turns willingness into complete inaction.</w:t>
      </w:r>
    </w:p>
    <w:p w14:paraId="0EA9DBAE" w14:textId="77777777" w:rsidR="00746CFE" w:rsidRPr="00746CFE" w:rsidRDefault="00746CFE" w:rsidP="00746CFE">
      <w:pPr>
        <w:pStyle w:val="ListParagraph"/>
        <w:suppressAutoHyphens/>
        <w:ind w:left="709"/>
        <w:jc w:val="both"/>
        <w:rPr>
          <w:rFonts w:ascii="Times New Roman" w:hAnsi="Times New Roman"/>
          <w:sz w:val="24"/>
          <w:szCs w:val="24"/>
          <w:lang w:val="en-ID"/>
        </w:rPr>
      </w:pPr>
      <w:r w:rsidRPr="00746CFE">
        <w:rPr>
          <w:rFonts w:ascii="Times New Roman" w:hAnsi="Times New Roman"/>
          <w:sz w:val="24"/>
          <w:szCs w:val="24"/>
          <w:lang w:val="en-ID"/>
        </w:rPr>
        <w:lastRenderedPageBreak/>
        <w:t>The core technical gap is that current reporting systems are heavily fragmented. They rely on outdated complaint portals that lack native device integration for precise geo-tagging or automated media uploads. Even when a citizen manages to submit a report, the data effectively enters a black box. Without real-time status tracking, users cannot verify if corrective action was taken. This lack of transparency quickly erodes trust and discourages future participation.</w:t>
      </w:r>
    </w:p>
    <w:p w14:paraId="255D4BF3" w14:textId="77777777" w:rsidR="00746CFE" w:rsidRPr="00746CFE" w:rsidRDefault="00746CFE" w:rsidP="00746CFE">
      <w:pPr>
        <w:pStyle w:val="ListParagraph"/>
        <w:suppressAutoHyphens/>
        <w:ind w:left="709"/>
        <w:jc w:val="both"/>
        <w:rPr>
          <w:rFonts w:ascii="Times New Roman" w:hAnsi="Times New Roman"/>
          <w:sz w:val="24"/>
          <w:szCs w:val="24"/>
          <w:lang w:val="en-ID"/>
        </w:rPr>
      </w:pPr>
      <w:r w:rsidRPr="00746CFE">
        <w:rPr>
          <w:rFonts w:ascii="Times New Roman" w:hAnsi="Times New Roman"/>
          <w:sz w:val="24"/>
          <w:szCs w:val="24"/>
          <w:lang w:val="en-ID"/>
        </w:rPr>
        <w:t>Beyond the technical friction, existing platforms fail to account for user motivation. Civic duty alone is rarely enough to sustain consistent engagement. Because there is no tangible incentive model to reward verified reporting, public participation remains unsustainably low.</w:t>
      </w:r>
    </w:p>
    <w:p w14:paraId="7D4FF729" w14:textId="7FC9ECE8" w:rsidR="00746CFE" w:rsidRPr="00746CFE" w:rsidRDefault="00746CFE" w:rsidP="00746CFE">
      <w:pPr>
        <w:pStyle w:val="ListParagraph"/>
        <w:suppressAutoHyphens/>
        <w:ind w:left="709"/>
        <w:jc w:val="both"/>
        <w:rPr>
          <w:rFonts w:ascii="Times New Roman" w:hAnsi="Times New Roman"/>
          <w:sz w:val="24"/>
          <w:szCs w:val="24"/>
          <w:lang w:val="en-ID"/>
        </w:rPr>
      </w:pPr>
      <w:r w:rsidRPr="00746CFE">
        <w:rPr>
          <w:rFonts w:ascii="Times New Roman" w:hAnsi="Times New Roman"/>
          <w:sz w:val="24"/>
          <w:szCs w:val="24"/>
          <w:lang w:val="en-ID"/>
        </w:rPr>
        <w:t>On the other side of this ecosystem are the non-governmental organizations (NGOs) actively working to solve these environmental and welfare issues. These organizations constantly struggle with visibility and funding. Currently, civic reporting tools and eco-commerce platforms operate in total isolation. There is no data bridge connecting the citizens who identify problems with the organizations capable of solving them, nor is there a pathway for users to financially support those initiatives.</w:t>
      </w:r>
    </w:p>
    <w:p w14:paraId="72EDFE46" w14:textId="77777777" w:rsidR="00746CFE" w:rsidRPr="00746CFE" w:rsidRDefault="00746CFE" w:rsidP="00746CFE">
      <w:pPr>
        <w:pStyle w:val="ListParagraph"/>
        <w:suppressAutoHyphens/>
        <w:ind w:left="709"/>
        <w:jc w:val="both"/>
        <w:rPr>
          <w:rFonts w:ascii="Times New Roman" w:hAnsi="Times New Roman"/>
          <w:sz w:val="24"/>
          <w:szCs w:val="24"/>
          <w:lang w:val="en-ID"/>
        </w:rPr>
      </w:pPr>
      <w:r w:rsidRPr="00746CFE">
        <w:rPr>
          <w:rFonts w:ascii="Times New Roman" w:hAnsi="Times New Roman"/>
          <w:sz w:val="24"/>
          <w:szCs w:val="24"/>
          <w:lang w:val="en-ID"/>
        </w:rPr>
        <w:t>We need an architecture that collapses these silos. The proposed system bridges this gap by combining geospatial reporting, transparent tracking, and a tokenized reward system that feeds directly into an integrated NGO marketplace. This converts passive public concern into a measurable, economically sustainable cycle of environmental action.</w:t>
      </w:r>
    </w:p>
    <w:p w14:paraId="61F67F52" w14:textId="49E870B1" w:rsidR="00DC5266" w:rsidRPr="0024668F" w:rsidRDefault="0024668F" w:rsidP="00057045">
      <w:pPr>
        <w:pStyle w:val="ListParagraph"/>
        <w:suppressAutoHyphens/>
        <w:ind w:left="1080"/>
        <w:jc w:val="both"/>
        <w:rPr>
          <w:rFonts w:ascii="Times New Roman" w:hAnsi="Times New Roman"/>
          <w:sz w:val="24"/>
          <w:szCs w:val="24"/>
        </w:rPr>
      </w:pPr>
      <w:r w:rsidRPr="0024668F">
        <w:rPr>
          <w:rFonts w:ascii="Times New Roman" w:hAnsi="Times New Roman"/>
          <w:sz w:val="24"/>
          <w:szCs w:val="24"/>
        </w:rPr>
        <w:tab/>
      </w:r>
    </w:p>
    <w:p w14:paraId="5591A27D" w14:textId="77777777" w:rsidR="00DC5266" w:rsidRPr="0024668F" w:rsidRDefault="00DC5266" w:rsidP="00057045">
      <w:pPr>
        <w:pStyle w:val="ListParagraph"/>
        <w:suppressAutoHyphens/>
        <w:ind w:left="1080"/>
        <w:jc w:val="both"/>
        <w:rPr>
          <w:rFonts w:ascii="Times New Roman" w:hAnsi="Times New Roman"/>
          <w:sz w:val="24"/>
          <w:szCs w:val="24"/>
        </w:rPr>
      </w:pPr>
    </w:p>
    <w:p w14:paraId="14183141" w14:textId="4C109DE4" w:rsidR="00E86893" w:rsidRPr="0024668F" w:rsidRDefault="00057045" w:rsidP="00025F2A">
      <w:pPr>
        <w:pStyle w:val="ListParagraph"/>
        <w:numPr>
          <w:ilvl w:val="0"/>
          <w:numId w:val="4"/>
        </w:numPr>
        <w:suppressAutoHyphens/>
        <w:ind w:left="709"/>
        <w:jc w:val="both"/>
        <w:rPr>
          <w:rFonts w:ascii="Times New Roman" w:hAnsi="Times New Roman"/>
          <w:sz w:val="24"/>
          <w:szCs w:val="24"/>
        </w:rPr>
      </w:pPr>
      <w:r w:rsidRPr="0024668F">
        <w:rPr>
          <w:rFonts w:ascii="Times New Roman" w:hAnsi="Times New Roman"/>
          <w:b/>
          <w:sz w:val="24"/>
          <w:szCs w:val="24"/>
        </w:rPr>
        <w:t xml:space="preserve">OBJECTIVE OF THE </w:t>
      </w:r>
      <w:r w:rsidR="00025F2A" w:rsidRPr="0024668F">
        <w:rPr>
          <w:rFonts w:ascii="Times New Roman" w:hAnsi="Times New Roman"/>
          <w:b/>
          <w:sz w:val="24"/>
          <w:szCs w:val="24"/>
        </w:rPr>
        <w:t>INVENTION:</w:t>
      </w:r>
    </w:p>
    <w:p w14:paraId="6A4D0D7A" w14:textId="77777777" w:rsidR="00025F2A" w:rsidRPr="0024668F" w:rsidRDefault="00025F2A" w:rsidP="00025F2A">
      <w:pPr>
        <w:pStyle w:val="ListParagraph"/>
        <w:suppressAutoHyphens/>
        <w:ind w:left="709"/>
        <w:jc w:val="both"/>
        <w:rPr>
          <w:rFonts w:ascii="Times New Roman" w:hAnsi="Times New Roman"/>
          <w:sz w:val="24"/>
          <w:szCs w:val="24"/>
        </w:rPr>
      </w:pPr>
    </w:p>
    <w:p w14:paraId="33B0CA84" w14:textId="77777777" w:rsidR="00025F2A" w:rsidRPr="0024668F" w:rsidRDefault="00025F2A" w:rsidP="00025F2A">
      <w:pPr>
        <w:pStyle w:val="ListParagraph"/>
        <w:numPr>
          <w:ilvl w:val="0"/>
          <w:numId w:val="6"/>
        </w:numPr>
        <w:spacing w:after="0"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Real-Time Geo-Spatial Reporting:</w:t>
      </w:r>
      <w:r w:rsidRPr="0024668F">
        <w:rPr>
          <w:rFonts w:ascii="Times New Roman" w:hAnsi="Times New Roman"/>
          <w:sz w:val="24"/>
          <w:szCs w:val="24"/>
          <w:lang w:val="en-ID" w:eastAsia="en-ID"/>
        </w:rPr>
        <w:t xml:space="preserve"> Establish a robust reporting framework that captures precise location data and multimedia evidence, allowing users to accurately document on-field environmental issues as they occur.</w:t>
      </w:r>
    </w:p>
    <w:p w14:paraId="2055F94E" w14:textId="77777777" w:rsidR="00025F2A" w:rsidRPr="0024668F" w:rsidRDefault="00025F2A" w:rsidP="00025F2A">
      <w:pPr>
        <w:pStyle w:val="ListParagraph"/>
        <w:spacing w:after="0" w:line="240" w:lineRule="auto"/>
        <w:rPr>
          <w:rFonts w:ascii="Times New Roman" w:hAnsi="Times New Roman"/>
          <w:sz w:val="24"/>
          <w:szCs w:val="24"/>
          <w:lang w:val="en-ID" w:eastAsia="en-ID"/>
        </w:rPr>
      </w:pPr>
    </w:p>
    <w:p w14:paraId="1D49E687" w14:textId="77777777" w:rsidR="00025F2A" w:rsidRPr="0024668F" w:rsidRDefault="00025F2A" w:rsidP="00025F2A">
      <w:pPr>
        <w:pStyle w:val="ListParagraph"/>
        <w:numPr>
          <w:ilvl w:val="0"/>
          <w:numId w:val="6"/>
        </w:numPr>
        <w:spacing w:after="0"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Frictionless Public Participation:</w:t>
      </w:r>
      <w:r w:rsidRPr="0024668F">
        <w:rPr>
          <w:rFonts w:ascii="Times New Roman" w:hAnsi="Times New Roman"/>
          <w:sz w:val="24"/>
          <w:szCs w:val="24"/>
          <w:lang w:val="en-ID" w:eastAsia="en-ID"/>
        </w:rPr>
        <w:t xml:space="preserve"> Drive community engagement through a highly intuitive and accessible interface designed to remove technical barriers and simplify the submission process.</w:t>
      </w:r>
    </w:p>
    <w:p w14:paraId="371D7D92" w14:textId="77777777" w:rsidR="00025F2A" w:rsidRPr="0024668F" w:rsidRDefault="00025F2A" w:rsidP="00025F2A">
      <w:pPr>
        <w:pStyle w:val="ListParagraph"/>
        <w:spacing w:after="0" w:line="240" w:lineRule="auto"/>
        <w:rPr>
          <w:rFonts w:ascii="Times New Roman" w:hAnsi="Times New Roman"/>
          <w:sz w:val="24"/>
          <w:szCs w:val="24"/>
          <w:lang w:val="en-ID" w:eastAsia="en-ID"/>
        </w:rPr>
      </w:pPr>
    </w:p>
    <w:p w14:paraId="01670A2F" w14:textId="77777777" w:rsidR="00025F2A" w:rsidRPr="0024668F" w:rsidRDefault="00025F2A" w:rsidP="00025F2A">
      <w:pPr>
        <w:pStyle w:val="ListParagraph"/>
        <w:numPr>
          <w:ilvl w:val="0"/>
          <w:numId w:val="6"/>
        </w:numPr>
        <w:spacing w:after="0"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Multi-Tiered Data Validation:</w:t>
      </w:r>
      <w:r w:rsidRPr="0024668F">
        <w:rPr>
          <w:rFonts w:ascii="Times New Roman" w:hAnsi="Times New Roman"/>
          <w:sz w:val="24"/>
          <w:szCs w:val="24"/>
          <w:lang w:val="en-ID" w:eastAsia="en-ID"/>
        </w:rPr>
        <w:t xml:space="preserve"> Ensure the authenticity of all submissions by routing reports through a rigorous verification pipeline, combining community consensus with official validation from authorized organizations.</w:t>
      </w:r>
    </w:p>
    <w:p w14:paraId="68FE4CC4" w14:textId="77777777" w:rsidR="00025F2A" w:rsidRPr="0024668F" w:rsidRDefault="00025F2A" w:rsidP="00025F2A">
      <w:pPr>
        <w:pStyle w:val="ListParagraph"/>
        <w:spacing w:after="0" w:line="240" w:lineRule="auto"/>
        <w:rPr>
          <w:rFonts w:ascii="Times New Roman" w:hAnsi="Times New Roman"/>
          <w:sz w:val="24"/>
          <w:szCs w:val="24"/>
          <w:lang w:val="en-ID" w:eastAsia="en-ID"/>
        </w:rPr>
      </w:pPr>
    </w:p>
    <w:p w14:paraId="7ED3F509" w14:textId="77777777" w:rsidR="00025F2A" w:rsidRPr="0024668F" w:rsidRDefault="00025F2A" w:rsidP="00025F2A">
      <w:pPr>
        <w:pStyle w:val="ListParagraph"/>
        <w:numPr>
          <w:ilvl w:val="0"/>
          <w:numId w:val="6"/>
        </w:numPr>
        <w:spacing w:after="0"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Incentive-Driven Engagement:</w:t>
      </w:r>
      <w:r w:rsidRPr="0024668F">
        <w:rPr>
          <w:rFonts w:ascii="Times New Roman" w:hAnsi="Times New Roman"/>
          <w:sz w:val="24"/>
          <w:szCs w:val="24"/>
          <w:lang w:val="en-ID" w:eastAsia="en-ID"/>
        </w:rPr>
        <w:t xml:space="preserve"> Sustain long-term user participation via a built-in reward engine that allocates digital credits to individuals for contributing valid, actionable environmental data.</w:t>
      </w:r>
    </w:p>
    <w:p w14:paraId="246C4CE9" w14:textId="77777777" w:rsidR="00025F2A" w:rsidRPr="0024668F" w:rsidRDefault="00025F2A" w:rsidP="00025F2A">
      <w:pPr>
        <w:pStyle w:val="ListParagraph"/>
        <w:spacing w:after="0" w:line="240" w:lineRule="auto"/>
        <w:rPr>
          <w:rFonts w:ascii="Times New Roman" w:hAnsi="Times New Roman"/>
          <w:sz w:val="24"/>
          <w:szCs w:val="24"/>
          <w:lang w:val="en-ID" w:eastAsia="en-ID"/>
        </w:rPr>
      </w:pPr>
    </w:p>
    <w:p w14:paraId="5336CC69" w14:textId="77649C2B" w:rsidR="00025F2A" w:rsidRPr="0024668F" w:rsidRDefault="00025F2A" w:rsidP="00025F2A">
      <w:pPr>
        <w:pStyle w:val="ListParagraph"/>
        <w:numPr>
          <w:ilvl w:val="0"/>
          <w:numId w:val="6"/>
        </w:numPr>
        <w:spacing w:after="0"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Integrated Sustainable Marketplace:</w:t>
      </w:r>
      <w:r w:rsidRPr="0024668F">
        <w:rPr>
          <w:rFonts w:ascii="Times New Roman" w:hAnsi="Times New Roman"/>
          <w:sz w:val="24"/>
          <w:szCs w:val="24"/>
          <w:lang w:val="en-ID" w:eastAsia="en-ID"/>
        </w:rPr>
        <w:t xml:space="preserve"> Connect the reporting ecosystem to an eco-commerce platform, enabling users to exchange their earned digital credits for environmentally friendly goods supplied by registered NGO partners.</w:t>
      </w:r>
    </w:p>
    <w:p w14:paraId="3A419B06" w14:textId="77777777" w:rsidR="00025F2A" w:rsidRPr="0024668F" w:rsidRDefault="00025F2A" w:rsidP="00025F2A">
      <w:pPr>
        <w:pStyle w:val="ListParagraph"/>
        <w:spacing w:after="0" w:line="240" w:lineRule="auto"/>
        <w:rPr>
          <w:rFonts w:ascii="Times New Roman" w:hAnsi="Times New Roman"/>
          <w:sz w:val="24"/>
          <w:szCs w:val="24"/>
          <w:lang w:val="en-ID" w:eastAsia="en-ID"/>
        </w:rPr>
      </w:pPr>
    </w:p>
    <w:p w14:paraId="6A5816B8" w14:textId="784CA70A" w:rsidR="007B3068" w:rsidRPr="0024668F" w:rsidRDefault="00025F2A" w:rsidP="00025F2A">
      <w:pPr>
        <w:pStyle w:val="ListParagraph"/>
        <w:numPr>
          <w:ilvl w:val="0"/>
          <w:numId w:val="6"/>
        </w:numPr>
        <w:spacing w:after="0"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End-to-End Transparency:</w:t>
      </w:r>
      <w:r w:rsidRPr="0024668F">
        <w:rPr>
          <w:rFonts w:ascii="Times New Roman" w:hAnsi="Times New Roman"/>
          <w:sz w:val="24"/>
          <w:szCs w:val="24"/>
          <w:lang w:val="en-ID" w:eastAsia="en-ID"/>
        </w:rPr>
        <w:t xml:space="preserve"> Foster accountability by granting users full visibility into the lifecycle of their submissions, allowing them to track the status and resolution progress of reported issues in real-time.</w:t>
      </w:r>
    </w:p>
    <w:p w14:paraId="0F54F399" w14:textId="77777777" w:rsidR="008E108C" w:rsidRPr="0024668F" w:rsidRDefault="008E108C" w:rsidP="007B3068">
      <w:pPr>
        <w:autoSpaceDE w:val="0"/>
        <w:autoSpaceDN w:val="0"/>
        <w:adjustRightInd w:val="0"/>
        <w:rPr>
          <w:rFonts w:ascii="Times New Roman" w:hAnsi="Times New Roman"/>
          <w:b/>
          <w:sz w:val="24"/>
          <w:szCs w:val="24"/>
        </w:rPr>
      </w:pPr>
    </w:p>
    <w:p w14:paraId="6A5816BA" w14:textId="63DB8E15" w:rsidR="007B3068" w:rsidRPr="0024668F" w:rsidRDefault="00057045" w:rsidP="007B3068">
      <w:pPr>
        <w:autoSpaceDE w:val="0"/>
        <w:autoSpaceDN w:val="0"/>
        <w:adjustRightInd w:val="0"/>
        <w:jc w:val="both"/>
        <w:rPr>
          <w:rFonts w:ascii="Times New Roman" w:hAnsi="Times New Roman"/>
          <w:sz w:val="24"/>
          <w:szCs w:val="24"/>
        </w:rPr>
      </w:pPr>
      <w:r w:rsidRPr="0024668F">
        <w:rPr>
          <w:rFonts w:ascii="Times New Roman" w:hAnsi="Times New Roman"/>
          <w:b/>
          <w:sz w:val="24"/>
          <w:szCs w:val="24"/>
        </w:rPr>
        <w:t>C</w:t>
      </w:r>
      <w:r w:rsidR="007B3068" w:rsidRPr="0024668F">
        <w:rPr>
          <w:rFonts w:ascii="Times New Roman" w:hAnsi="Times New Roman"/>
          <w:b/>
          <w:sz w:val="24"/>
          <w:szCs w:val="24"/>
        </w:rPr>
        <w:t>.</w:t>
      </w:r>
      <w:r w:rsidR="007B3068" w:rsidRPr="0024668F">
        <w:rPr>
          <w:rFonts w:ascii="Times New Roman" w:hAnsi="Times New Roman"/>
          <w:b/>
          <w:sz w:val="24"/>
          <w:szCs w:val="24"/>
        </w:rPr>
        <w:tab/>
        <w:t>STATE OF THE ART/ RESEARCH GAP</w:t>
      </w:r>
      <w:r w:rsidR="007B24E4" w:rsidRPr="0024668F">
        <w:rPr>
          <w:rFonts w:ascii="Times New Roman" w:hAnsi="Times New Roman"/>
          <w:b/>
          <w:sz w:val="24"/>
          <w:szCs w:val="24"/>
        </w:rPr>
        <w:t>/NOVELTY</w:t>
      </w:r>
      <w:r w:rsidR="007B3068" w:rsidRPr="0024668F">
        <w:rPr>
          <w:rFonts w:ascii="Times New Roman" w:hAnsi="Times New Roman"/>
          <w:b/>
          <w:sz w:val="24"/>
          <w:szCs w:val="24"/>
        </w:rPr>
        <w:t>:</w:t>
      </w:r>
      <w:r w:rsidR="007B3068" w:rsidRPr="0024668F">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1762"/>
        <w:gridCol w:w="1897"/>
        <w:gridCol w:w="1955"/>
        <w:gridCol w:w="1985"/>
        <w:gridCol w:w="1751"/>
      </w:tblGrid>
      <w:tr w:rsidR="00DB2C9A" w:rsidRPr="0024668F" w14:paraId="509C2494" w14:textId="1C07493B" w:rsidTr="00DB2C9A">
        <w:tc>
          <w:tcPr>
            <w:tcW w:w="1762" w:type="dxa"/>
          </w:tcPr>
          <w:p w14:paraId="26B17592" w14:textId="68D924E4" w:rsidR="007B24E4" w:rsidRPr="0024668F" w:rsidRDefault="007B24E4" w:rsidP="00B22271">
            <w:pPr>
              <w:autoSpaceDE w:val="0"/>
              <w:autoSpaceDN w:val="0"/>
              <w:adjustRightInd w:val="0"/>
              <w:jc w:val="center"/>
              <w:rPr>
                <w:rFonts w:ascii="Times New Roman" w:hAnsi="Times New Roman"/>
                <w:sz w:val="24"/>
                <w:szCs w:val="24"/>
              </w:rPr>
            </w:pPr>
            <w:r w:rsidRPr="0024668F">
              <w:rPr>
                <w:rFonts w:ascii="Times New Roman" w:hAnsi="Times New Roman"/>
                <w:sz w:val="24"/>
                <w:szCs w:val="24"/>
              </w:rPr>
              <w:t>Sr. No.</w:t>
            </w:r>
          </w:p>
        </w:tc>
        <w:tc>
          <w:tcPr>
            <w:tcW w:w="1897" w:type="dxa"/>
          </w:tcPr>
          <w:p w14:paraId="00F839B6" w14:textId="6EA7D3E0" w:rsidR="007B24E4" w:rsidRPr="0024668F" w:rsidRDefault="00352B53" w:rsidP="00B22271">
            <w:pPr>
              <w:autoSpaceDE w:val="0"/>
              <w:autoSpaceDN w:val="0"/>
              <w:adjustRightInd w:val="0"/>
              <w:jc w:val="center"/>
              <w:rPr>
                <w:rFonts w:ascii="Times New Roman" w:hAnsi="Times New Roman"/>
                <w:sz w:val="24"/>
                <w:szCs w:val="24"/>
              </w:rPr>
            </w:pPr>
            <w:r w:rsidRPr="0024668F">
              <w:rPr>
                <w:rFonts w:ascii="Times New Roman" w:hAnsi="Times New Roman"/>
                <w:sz w:val="24"/>
                <w:szCs w:val="24"/>
              </w:rPr>
              <w:t xml:space="preserve">Existing System / </w:t>
            </w:r>
            <w:r w:rsidR="007B24E4" w:rsidRPr="0024668F">
              <w:rPr>
                <w:rFonts w:ascii="Times New Roman" w:hAnsi="Times New Roman"/>
                <w:sz w:val="24"/>
                <w:szCs w:val="24"/>
              </w:rPr>
              <w:t>Patent</w:t>
            </w:r>
          </w:p>
        </w:tc>
        <w:tc>
          <w:tcPr>
            <w:tcW w:w="1955" w:type="dxa"/>
          </w:tcPr>
          <w:p w14:paraId="4DCA9C29" w14:textId="63631064" w:rsidR="007B24E4" w:rsidRPr="0024668F" w:rsidRDefault="007B24E4" w:rsidP="00B22271">
            <w:pPr>
              <w:autoSpaceDE w:val="0"/>
              <w:autoSpaceDN w:val="0"/>
              <w:adjustRightInd w:val="0"/>
              <w:jc w:val="center"/>
              <w:rPr>
                <w:rFonts w:ascii="Times New Roman" w:hAnsi="Times New Roman"/>
                <w:sz w:val="24"/>
                <w:szCs w:val="24"/>
              </w:rPr>
            </w:pPr>
            <w:r w:rsidRPr="0024668F">
              <w:rPr>
                <w:rFonts w:ascii="Times New Roman" w:hAnsi="Times New Roman"/>
                <w:sz w:val="24"/>
                <w:szCs w:val="24"/>
              </w:rPr>
              <w:t>Abstract</w:t>
            </w:r>
          </w:p>
        </w:tc>
        <w:tc>
          <w:tcPr>
            <w:tcW w:w="1985" w:type="dxa"/>
          </w:tcPr>
          <w:p w14:paraId="70D5AEB4" w14:textId="3C2DD545" w:rsidR="007B24E4" w:rsidRPr="0024668F" w:rsidRDefault="007B24E4" w:rsidP="00B22271">
            <w:pPr>
              <w:autoSpaceDE w:val="0"/>
              <w:autoSpaceDN w:val="0"/>
              <w:adjustRightInd w:val="0"/>
              <w:jc w:val="center"/>
              <w:rPr>
                <w:rFonts w:ascii="Times New Roman" w:hAnsi="Times New Roman"/>
                <w:sz w:val="24"/>
                <w:szCs w:val="24"/>
              </w:rPr>
            </w:pPr>
            <w:r w:rsidRPr="0024668F">
              <w:rPr>
                <w:rFonts w:ascii="Times New Roman" w:hAnsi="Times New Roman"/>
                <w:sz w:val="24"/>
                <w:szCs w:val="24"/>
              </w:rPr>
              <w:t>Research Gap</w:t>
            </w:r>
          </w:p>
        </w:tc>
        <w:tc>
          <w:tcPr>
            <w:tcW w:w="1751" w:type="dxa"/>
          </w:tcPr>
          <w:p w14:paraId="5E911514" w14:textId="26870765" w:rsidR="007B24E4" w:rsidRPr="0024668F" w:rsidRDefault="007B24E4" w:rsidP="00B22271">
            <w:pPr>
              <w:autoSpaceDE w:val="0"/>
              <w:autoSpaceDN w:val="0"/>
              <w:adjustRightInd w:val="0"/>
              <w:jc w:val="center"/>
              <w:rPr>
                <w:rFonts w:ascii="Times New Roman" w:hAnsi="Times New Roman"/>
                <w:sz w:val="24"/>
                <w:szCs w:val="24"/>
              </w:rPr>
            </w:pPr>
            <w:r w:rsidRPr="0024668F">
              <w:rPr>
                <w:rFonts w:ascii="Times New Roman" w:hAnsi="Times New Roman"/>
                <w:sz w:val="24"/>
                <w:szCs w:val="24"/>
              </w:rPr>
              <w:t>Novelty</w:t>
            </w:r>
          </w:p>
        </w:tc>
      </w:tr>
      <w:tr w:rsidR="00DB2C9A" w:rsidRPr="0024668F" w14:paraId="0F7F397B" w14:textId="700D314A" w:rsidTr="00DB2C9A">
        <w:tc>
          <w:tcPr>
            <w:tcW w:w="1762" w:type="dxa"/>
          </w:tcPr>
          <w:p w14:paraId="11341EE8" w14:textId="386FE3A8" w:rsidR="007B24E4" w:rsidRPr="0024668F"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97" w:type="dxa"/>
          </w:tcPr>
          <w:p w14:paraId="1792554B" w14:textId="2CD7459E" w:rsidR="007B24E4" w:rsidRPr="0024668F" w:rsidRDefault="00352B53"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Government Complaint Applications (e</w:t>
            </w:r>
            <w:r w:rsidRPr="0024668F">
              <w:rPr>
                <w:rFonts w:ascii="Times New Roman" w:hAnsi="Times New Roman"/>
                <w:sz w:val="24"/>
                <w:szCs w:val="24"/>
              </w:rPr>
              <w:t xml:space="preserve">xample: </w:t>
            </w:r>
            <w:r w:rsidRPr="0024668F">
              <w:rPr>
                <w:rFonts w:ascii="Times New Roman" w:hAnsi="Times New Roman"/>
                <w:sz w:val="24"/>
                <w:szCs w:val="24"/>
              </w:rPr>
              <w:t>Swachh</w:t>
            </w:r>
            <w:r w:rsidRPr="0024668F">
              <w:rPr>
                <w:rFonts w:ascii="Times New Roman" w:hAnsi="Times New Roman"/>
                <w:sz w:val="24"/>
                <w:szCs w:val="24"/>
              </w:rPr>
              <w:t xml:space="preserve"> Bh</w:t>
            </w:r>
            <w:r w:rsidRPr="0024668F">
              <w:rPr>
                <w:rFonts w:ascii="Times New Roman" w:hAnsi="Times New Roman"/>
                <w:sz w:val="24"/>
                <w:szCs w:val="24"/>
              </w:rPr>
              <w:t>arat App, Municipal Por</w:t>
            </w:r>
            <w:r w:rsidR="00DB2C9A" w:rsidRPr="0024668F">
              <w:rPr>
                <w:rFonts w:ascii="Times New Roman" w:hAnsi="Times New Roman"/>
                <w:sz w:val="24"/>
                <w:szCs w:val="24"/>
              </w:rPr>
              <w:t>t</w:t>
            </w:r>
            <w:r w:rsidRPr="0024668F">
              <w:rPr>
                <w:rFonts w:ascii="Times New Roman" w:hAnsi="Times New Roman"/>
                <w:sz w:val="24"/>
                <w:szCs w:val="24"/>
              </w:rPr>
              <w:t>als)</w:t>
            </w:r>
          </w:p>
        </w:tc>
        <w:tc>
          <w:tcPr>
            <w:tcW w:w="1955" w:type="dxa"/>
          </w:tcPr>
          <w:p w14:paraId="63DEDBC3" w14:textId="48EB8283" w:rsidR="007B24E4" w:rsidRPr="0024668F" w:rsidRDefault="00352B53"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Platforms that allow users to report cleanliness and civic issues to authorities.</w:t>
            </w:r>
          </w:p>
        </w:tc>
        <w:tc>
          <w:tcPr>
            <w:tcW w:w="1985" w:type="dxa"/>
          </w:tcPr>
          <w:p w14:paraId="77A1A68C" w14:textId="1C2BA641" w:rsidR="007B24E4" w:rsidRPr="0024668F" w:rsidRDefault="00352B53"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Lack of incentive mechanisms for users; limited engagement; absence of integrated reward or economic benefit systems.</w:t>
            </w:r>
          </w:p>
        </w:tc>
        <w:tc>
          <w:tcPr>
            <w:tcW w:w="1751" w:type="dxa"/>
          </w:tcPr>
          <w:p w14:paraId="4528D71F" w14:textId="328BFF2E"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Introduces an incentive-based participation model where users are rewarded with redeemable credits for verified environmental reporting.</w:t>
            </w:r>
          </w:p>
        </w:tc>
      </w:tr>
      <w:tr w:rsidR="00DB2C9A" w:rsidRPr="0024668F" w14:paraId="1C44D3A6" w14:textId="4A4780BB" w:rsidTr="00DB2C9A">
        <w:tc>
          <w:tcPr>
            <w:tcW w:w="1762" w:type="dxa"/>
          </w:tcPr>
          <w:p w14:paraId="1ECCD776" w14:textId="08A950F7" w:rsidR="007B24E4" w:rsidRPr="0024668F"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97" w:type="dxa"/>
          </w:tcPr>
          <w:p w14:paraId="3372910D" w14:textId="0BDEF242"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 xml:space="preserve">Location-Based Reporting </w:t>
            </w:r>
            <w:r w:rsidRPr="0024668F">
              <w:rPr>
                <w:rFonts w:ascii="Times New Roman" w:hAnsi="Times New Roman"/>
                <w:sz w:val="24"/>
                <w:szCs w:val="24"/>
              </w:rPr>
              <w:t>Systems (</w:t>
            </w:r>
            <w:r w:rsidRPr="0024668F">
              <w:rPr>
                <w:rFonts w:ascii="Times New Roman" w:hAnsi="Times New Roman"/>
                <w:sz w:val="24"/>
                <w:szCs w:val="24"/>
              </w:rPr>
              <w:t>e.g., Google Maps Issue Reporting)</w:t>
            </w:r>
          </w:p>
        </w:tc>
        <w:tc>
          <w:tcPr>
            <w:tcW w:w="1955" w:type="dxa"/>
          </w:tcPr>
          <w:p w14:paraId="4D3368A1" w14:textId="688C73DC"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Enables users to report issues with location tagging and basic descriptions.</w:t>
            </w:r>
          </w:p>
        </w:tc>
        <w:tc>
          <w:tcPr>
            <w:tcW w:w="1985" w:type="dxa"/>
          </w:tcPr>
          <w:p w14:paraId="4841B836" w14:textId="4C0F68B7"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No structured verification process; no tracking of issue resolution; lacks integration with environmental or social impact systems.</w:t>
            </w:r>
          </w:p>
        </w:tc>
        <w:tc>
          <w:tcPr>
            <w:tcW w:w="1751" w:type="dxa"/>
          </w:tcPr>
          <w:p w14:paraId="3422743B" w14:textId="29E76A92"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Implements a multi-layered verification system with community and organizational validation, along with transparent tracking of issue resolution.</w:t>
            </w:r>
          </w:p>
        </w:tc>
      </w:tr>
      <w:tr w:rsidR="00DB2C9A" w:rsidRPr="0024668F" w14:paraId="25D5ED99" w14:textId="723F51D2" w:rsidTr="00DB2C9A">
        <w:tc>
          <w:tcPr>
            <w:tcW w:w="1762" w:type="dxa"/>
          </w:tcPr>
          <w:p w14:paraId="17784D97" w14:textId="3F037E0A" w:rsidR="007B24E4" w:rsidRPr="0024668F"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97" w:type="dxa"/>
          </w:tcPr>
          <w:p w14:paraId="7D455BDD" w14:textId="5FA15E92"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NGO-Based E-commerce Platforms</w:t>
            </w:r>
          </w:p>
        </w:tc>
        <w:tc>
          <w:tcPr>
            <w:tcW w:w="1955" w:type="dxa"/>
          </w:tcPr>
          <w:p w14:paraId="68E22E76" w14:textId="07541E4C"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Platforms selling eco-friendly or sustainable products created by NGOs.</w:t>
            </w:r>
          </w:p>
        </w:tc>
        <w:tc>
          <w:tcPr>
            <w:tcW w:w="1985" w:type="dxa"/>
          </w:tcPr>
          <w:p w14:paraId="481D4467" w14:textId="6FCDC477"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Operate independently without integration with environmental reporting or user engagement systems.</w:t>
            </w:r>
          </w:p>
        </w:tc>
        <w:tc>
          <w:tcPr>
            <w:tcW w:w="1751" w:type="dxa"/>
          </w:tcPr>
          <w:p w14:paraId="0232D516" w14:textId="301C28A4" w:rsidR="007B24E4"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Integrates NGO-driven marketplaces directly with user participation, allowing credits earned from reporting to be redeemed for eco-products.</w:t>
            </w:r>
          </w:p>
        </w:tc>
      </w:tr>
      <w:tr w:rsidR="00DB2C9A" w:rsidRPr="0024668F" w14:paraId="0E716636" w14:textId="77777777" w:rsidTr="00DB2C9A">
        <w:tc>
          <w:tcPr>
            <w:tcW w:w="1762" w:type="dxa"/>
          </w:tcPr>
          <w:p w14:paraId="6683E312" w14:textId="77777777" w:rsidR="00DB2C9A" w:rsidRPr="0024668F" w:rsidRDefault="00DB2C9A" w:rsidP="00B22271">
            <w:pPr>
              <w:pStyle w:val="ListParagraph"/>
              <w:numPr>
                <w:ilvl w:val="0"/>
                <w:numId w:val="3"/>
              </w:numPr>
              <w:autoSpaceDE w:val="0"/>
              <w:autoSpaceDN w:val="0"/>
              <w:adjustRightInd w:val="0"/>
              <w:jc w:val="both"/>
              <w:rPr>
                <w:rFonts w:ascii="Times New Roman" w:hAnsi="Times New Roman"/>
                <w:sz w:val="24"/>
                <w:szCs w:val="24"/>
              </w:rPr>
            </w:pPr>
          </w:p>
        </w:tc>
        <w:tc>
          <w:tcPr>
            <w:tcW w:w="1897" w:type="dxa"/>
          </w:tcPr>
          <w:p w14:paraId="6CAB0B65" w14:textId="2CB506C1" w:rsidR="00DB2C9A"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Smart Civic Engagement Platforms</w:t>
            </w:r>
          </w:p>
        </w:tc>
        <w:tc>
          <w:tcPr>
            <w:tcW w:w="1955" w:type="dxa"/>
          </w:tcPr>
          <w:p w14:paraId="78E10412" w14:textId="1FB1FD35" w:rsidR="00DB2C9A"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Systems designed to improve citizen-government interaction for issue reporting.</w:t>
            </w:r>
          </w:p>
        </w:tc>
        <w:tc>
          <w:tcPr>
            <w:tcW w:w="1985" w:type="dxa"/>
          </w:tcPr>
          <w:p w14:paraId="6B661368" w14:textId="2F5F4CEF" w:rsidR="00DB2C9A" w:rsidRPr="0024668F" w:rsidRDefault="00DB2C9A" w:rsidP="007B3068">
            <w:pPr>
              <w:autoSpaceDE w:val="0"/>
              <w:autoSpaceDN w:val="0"/>
              <w:adjustRightInd w:val="0"/>
              <w:jc w:val="both"/>
              <w:rPr>
                <w:rFonts w:ascii="Times New Roman" w:hAnsi="Times New Roman"/>
                <w:sz w:val="24"/>
                <w:szCs w:val="24"/>
              </w:rPr>
            </w:pPr>
            <w:r w:rsidRPr="0024668F">
              <w:rPr>
                <w:rFonts w:ascii="Times New Roman" w:hAnsi="Times New Roman"/>
                <w:sz w:val="24"/>
                <w:szCs w:val="24"/>
              </w:rPr>
              <w:t>Limited to complaint handling; no linkage between environmental action and economic incentives; low user retention.</w:t>
            </w:r>
          </w:p>
        </w:tc>
        <w:tc>
          <w:tcPr>
            <w:tcW w:w="1751" w:type="dxa"/>
          </w:tcPr>
          <w:p w14:paraId="467887C7" w14:textId="77777777" w:rsidR="00DB2C9A" w:rsidRPr="0024668F" w:rsidRDefault="00DB2C9A" w:rsidP="00DB2C9A">
            <w:pPr>
              <w:jc w:val="both"/>
              <w:rPr>
                <w:rFonts w:ascii="Times New Roman" w:hAnsi="Times New Roman"/>
                <w:lang w:val="en-ID" w:eastAsia="en-ID"/>
              </w:rPr>
            </w:pPr>
            <w:r w:rsidRPr="0024668F">
              <w:rPr>
                <w:rFonts w:ascii="Times New Roman" w:hAnsi="Times New Roman"/>
              </w:rPr>
              <w:t>Establishes a closed-loop ecosystem connecting environmental reporting, user incentives, and sustainable commerce within a single platform.</w:t>
            </w:r>
          </w:p>
          <w:p w14:paraId="46037A23" w14:textId="77777777" w:rsidR="00DB2C9A" w:rsidRPr="0024668F" w:rsidRDefault="00DB2C9A" w:rsidP="007B3068">
            <w:pPr>
              <w:autoSpaceDE w:val="0"/>
              <w:autoSpaceDN w:val="0"/>
              <w:adjustRightInd w:val="0"/>
              <w:jc w:val="both"/>
              <w:rPr>
                <w:rFonts w:ascii="Times New Roman" w:hAnsi="Times New Roman"/>
                <w:sz w:val="24"/>
                <w:szCs w:val="24"/>
              </w:rPr>
            </w:pPr>
          </w:p>
        </w:tc>
      </w:tr>
    </w:tbl>
    <w:p w14:paraId="6A5816BB" w14:textId="77777777" w:rsidR="007B3068" w:rsidRPr="0024668F" w:rsidRDefault="007B3068" w:rsidP="007B3068">
      <w:pPr>
        <w:suppressAutoHyphens/>
        <w:jc w:val="both"/>
        <w:rPr>
          <w:rFonts w:ascii="Times New Roman" w:hAnsi="Times New Roman"/>
          <w:b/>
          <w:sz w:val="24"/>
          <w:szCs w:val="24"/>
        </w:rPr>
      </w:pPr>
    </w:p>
    <w:p w14:paraId="45BC5822" w14:textId="441E1D47" w:rsidR="00846477" w:rsidRPr="0024668F" w:rsidRDefault="00846477" w:rsidP="007B3068">
      <w:pPr>
        <w:suppressAutoHyphens/>
        <w:jc w:val="both"/>
        <w:rPr>
          <w:rFonts w:ascii="Times New Roman" w:hAnsi="Times New Roman"/>
          <w:sz w:val="24"/>
          <w:szCs w:val="24"/>
        </w:rPr>
      </w:pPr>
      <w:r w:rsidRPr="0024668F">
        <w:rPr>
          <w:rFonts w:ascii="Times New Roman" w:hAnsi="Times New Roman"/>
          <w:sz w:val="24"/>
          <w:szCs w:val="24"/>
        </w:rPr>
        <w:t>The proposed invention uniquely establishes a closed-loop system integrating geo-tagged environmental issue reporting, multi-level verification, incentive allocation, and NGO-based product redemption within a single unified platform, enabling direct conversion of user-driven environmental actions into measurable economic and social impact.</w:t>
      </w:r>
    </w:p>
    <w:p w14:paraId="2DA1EA6F" w14:textId="29CF5DCC" w:rsidR="00846477" w:rsidRPr="0024668F" w:rsidRDefault="004C2067" w:rsidP="007B3068">
      <w:pPr>
        <w:suppressAutoHyphens/>
        <w:jc w:val="both"/>
        <w:rPr>
          <w:rFonts w:ascii="Times New Roman" w:hAnsi="Times New Roman"/>
          <w:b/>
          <w:sz w:val="24"/>
          <w:szCs w:val="24"/>
        </w:rPr>
      </w:pPr>
      <w:r w:rsidRPr="0024668F">
        <w:rPr>
          <w:rFonts w:ascii="Times New Roman" w:hAnsi="Times New Roman"/>
          <w:sz w:val="24"/>
          <w:szCs w:val="24"/>
        </w:rPr>
        <w:tab/>
      </w:r>
      <w:r w:rsidR="00025F2A" w:rsidRPr="0024668F">
        <w:rPr>
          <w:rFonts w:ascii="Times New Roman" w:hAnsi="Times New Roman"/>
          <w:sz w:val="24"/>
          <w:szCs w:val="24"/>
        </w:rPr>
        <w:t xml:space="preserve"> </w:t>
      </w:r>
    </w:p>
    <w:p w14:paraId="6A5816BC" w14:textId="5C107CE7" w:rsidR="007B3068" w:rsidRPr="0024668F" w:rsidRDefault="00622759" w:rsidP="007B3068">
      <w:pPr>
        <w:suppressAutoHyphens/>
        <w:jc w:val="both"/>
        <w:rPr>
          <w:rFonts w:ascii="Times New Roman" w:hAnsi="Times New Roman"/>
          <w:sz w:val="24"/>
          <w:szCs w:val="24"/>
        </w:rPr>
      </w:pPr>
      <w:r w:rsidRPr="0024668F">
        <w:rPr>
          <w:rFonts w:ascii="Times New Roman" w:hAnsi="Times New Roman"/>
          <w:b/>
          <w:sz w:val="24"/>
          <w:szCs w:val="24"/>
        </w:rPr>
        <w:t>D</w:t>
      </w:r>
      <w:r w:rsidR="007B3068" w:rsidRPr="0024668F">
        <w:rPr>
          <w:rFonts w:ascii="Times New Roman" w:hAnsi="Times New Roman"/>
          <w:b/>
          <w:sz w:val="24"/>
          <w:szCs w:val="24"/>
        </w:rPr>
        <w:t>.</w:t>
      </w:r>
      <w:r w:rsidR="007B3068" w:rsidRPr="0024668F">
        <w:rPr>
          <w:rFonts w:ascii="Times New Roman" w:hAnsi="Times New Roman"/>
          <w:b/>
          <w:sz w:val="24"/>
          <w:szCs w:val="24"/>
        </w:rPr>
        <w:tab/>
        <w:t>DETAILED DESCRIPTION:</w:t>
      </w:r>
      <w:r w:rsidR="007B3068" w:rsidRPr="0024668F">
        <w:rPr>
          <w:rFonts w:ascii="Times New Roman" w:hAnsi="Times New Roman"/>
          <w:sz w:val="24"/>
          <w:szCs w:val="24"/>
        </w:rPr>
        <w:t xml:space="preserve">  </w:t>
      </w:r>
    </w:p>
    <w:p w14:paraId="63D1B4A6" w14:textId="30534392" w:rsidR="00DB2C9A" w:rsidRPr="0024668F" w:rsidRDefault="00DB2C9A" w:rsidP="00DB2C9A">
      <w:pPr>
        <w:pStyle w:val="ListParagraph"/>
        <w:numPr>
          <w:ilvl w:val="0"/>
          <w:numId w:val="7"/>
        </w:numPr>
        <w:suppressAutoHyphens/>
        <w:jc w:val="both"/>
        <w:rPr>
          <w:rFonts w:ascii="Times New Roman" w:hAnsi="Times New Roman"/>
          <w:b/>
          <w:bCs/>
          <w:sz w:val="24"/>
          <w:szCs w:val="24"/>
        </w:rPr>
      </w:pPr>
      <w:r w:rsidRPr="0024668F">
        <w:rPr>
          <w:rFonts w:ascii="Times New Roman" w:hAnsi="Times New Roman"/>
          <w:b/>
          <w:bCs/>
          <w:sz w:val="24"/>
          <w:szCs w:val="24"/>
        </w:rPr>
        <w:t>System Components and Architecture</w:t>
      </w:r>
      <w:r w:rsidRPr="0024668F">
        <w:rPr>
          <w:rFonts w:ascii="Times New Roman" w:hAnsi="Times New Roman"/>
          <w:b/>
          <w:bCs/>
          <w:sz w:val="24"/>
          <w:szCs w:val="24"/>
        </w:rPr>
        <w:t>:</w:t>
      </w:r>
    </w:p>
    <w:p w14:paraId="07E9532D" w14:textId="77777777" w:rsidR="0024668F" w:rsidRPr="0024668F" w:rsidRDefault="0024668F" w:rsidP="0024668F">
      <w:pPr>
        <w:spacing w:after="100" w:afterAutospacing="1" w:line="240" w:lineRule="auto"/>
        <w:ind w:left="1080"/>
        <w:rPr>
          <w:rFonts w:ascii="Times New Roman" w:hAnsi="Times New Roman"/>
          <w:sz w:val="24"/>
          <w:szCs w:val="24"/>
          <w:lang w:val="en-ID" w:eastAsia="en-ID"/>
        </w:rPr>
      </w:pPr>
      <w:r w:rsidRPr="0024668F">
        <w:rPr>
          <w:rFonts w:ascii="Times New Roman" w:hAnsi="Times New Roman"/>
          <w:sz w:val="24"/>
          <w:szCs w:val="24"/>
          <w:lang w:val="en-ID" w:eastAsia="en-ID"/>
        </w:rPr>
        <w:t>The platform is built as a set of interconnected layers designed to move environmental data from the street to a validated resolution state.</w:t>
      </w:r>
    </w:p>
    <w:p w14:paraId="1D288AAA"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Cross-Platform Client Interface:</w:t>
      </w:r>
      <w:r w:rsidRPr="0024668F">
        <w:rPr>
          <w:rFonts w:ascii="Times New Roman" w:hAnsi="Times New Roman"/>
          <w:sz w:val="24"/>
          <w:szCs w:val="24"/>
          <w:lang w:val="en-ID" w:eastAsia="en-ID"/>
        </w:rPr>
        <w:t xml:space="preserve"> This is the primary entry point for users—available as both a mobile and web app—where citizens log incidents, track their personal impact, and access the marketplace.</w:t>
      </w:r>
    </w:p>
    <w:p w14:paraId="375C60C5"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Automated Spatial Metadata Capture:</w:t>
      </w:r>
      <w:r w:rsidRPr="0024668F">
        <w:rPr>
          <w:rFonts w:ascii="Times New Roman" w:hAnsi="Times New Roman"/>
          <w:sz w:val="24"/>
          <w:szCs w:val="24"/>
          <w:lang w:val="en-ID" w:eastAsia="en-ID"/>
        </w:rPr>
        <w:t xml:space="preserve"> This module interfaces directly with device GPS hardware to lock in the exact geographical coordinates of a report, ensuring the data is traceable and tamper-resistant.</w:t>
      </w:r>
    </w:p>
    <w:p w14:paraId="6DF92434"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Multimedia Evidence Pipeline:</w:t>
      </w:r>
      <w:r w:rsidRPr="0024668F">
        <w:rPr>
          <w:rFonts w:ascii="Times New Roman" w:hAnsi="Times New Roman"/>
          <w:sz w:val="24"/>
          <w:szCs w:val="24"/>
          <w:lang w:val="en-ID" w:eastAsia="en-ID"/>
        </w:rPr>
        <w:t xml:space="preserve"> Handles the ingestion and processing of image or video files, providing the visual proof necessary for organizations to verify on-field claims.</w:t>
      </w:r>
    </w:p>
    <w:p w14:paraId="09EED967"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The Backend Reporting Engine:</w:t>
      </w:r>
      <w:r w:rsidRPr="0024668F">
        <w:rPr>
          <w:rFonts w:ascii="Times New Roman" w:hAnsi="Times New Roman"/>
          <w:sz w:val="24"/>
          <w:szCs w:val="24"/>
          <w:lang w:val="en-ID" w:eastAsia="en-ID"/>
        </w:rPr>
        <w:t xml:space="preserve"> Acting as the central processor, this engine organizes raw user data—location, media, and description—into a structured format for storage and analysis.</w:t>
      </w:r>
    </w:p>
    <w:p w14:paraId="2B16F74C"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Hybrid Verification Pipeline:</w:t>
      </w:r>
      <w:r w:rsidRPr="0024668F">
        <w:rPr>
          <w:rFonts w:ascii="Times New Roman" w:hAnsi="Times New Roman"/>
          <w:sz w:val="24"/>
          <w:szCs w:val="24"/>
          <w:lang w:val="en-ID" w:eastAsia="en-ID"/>
        </w:rPr>
        <w:t xml:space="preserve"> To ensure reliability, every report undergoes a dual-check process. First, a </w:t>
      </w:r>
      <w:r w:rsidRPr="0024668F">
        <w:rPr>
          <w:rFonts w:ascii="Times New Roman" w:hAnsi="Times New Roman"/>
          <w:b/>
          <w:bCs/>
          <w:sz w:val="24"/>
          <w:szCs w:val="24"/>
          <w:lang w:val="en-ID" w:eastAsia="en-ID"/>
        </w:rPr>
        <w:t>Community Review</w:t>
      </w:r>
      <w:r w:rsidRPr="0024668F">
        <w:rPr>
          <w:rFonts w:ascii="Times New Roman" w:hAnsi="Times New Roman"/>
          <w:sz w:val="24"/>
          <w:szCs w:val="24"/>
          <w:lang w:val="en-ID" w:eastAsia="en-ID"/>
        </w:rPr>
        <w:t xml:space="preserve"> allows nearby users to vouch for or flag the report. Second, </w:t>
      </w:r>
      <w:r w:rsidRPr="0024668F">
        <w:rPr>
          <w:rFonts w:ascii="Times New Roman" w:hAnsi="Times New Roman"/>
          <w:b/>
          <w:bCs/>
          <w:sz w:val="24"/>
          <w:szCs w:val="24"/>
          <w:lang w:val="en-ID" w:eastAsia="en-ID"/>
        </w:rPr>
        <w:t>Authorized Validation</w:t>
      </w:r>
      <w:r w:rsidRPr="0024668F">
        <w:rPr>
          <w:rFonts w:ascii="Times New Roman" w:hAnsi="Times New Roman"/>
          <w:sz w:val="24"/>
          <w:szCs w:val="24"/>
          <w:lang w:val="en-ID" w:eastAsia="en-ID"/>
        </w:rPr>
        <w:t xml:space="preserve"> allows NGOs or local authorities to give the final confirmation.</w:t>
      </w:r>
    </w:p>
    <w:p w14:paraId="2B19DEE6"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The Logic-Based Reward Engine:</w:t>
      </w:r>
      <w:r w:rsidRPr="0024668F">
        <w:rPr>
          <w:rFonts w:ascii="Times New Roman" w:hAnsi="Times New Roman"/>
          <w:sz w:val="24"/>
          <w:szCs w:val="24"/>
          <w:lang w:val="en-ID" w:eastAsia="en-ID"/>
        </w:rPr>
        <w:t xml:space="preserve"> Calculates and issues digital credits based on a weighted system of the report's urgency and verified accuracy.</w:t>
      </w:r>
    </w:p>
    <w:p w14:paraId="1A88F18D"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Secure Digital Wallet &amp; Transaction Ledger:</w:t>
      </w:r>
      <w:r w:rsidRPr="0024668F">
        <w:rPr>
          <w:rFonts w:ascii="Times New Roman" w:hAnsi="Times New Roman"/>
          <w:sz w:val="24"/>
          <w:szCs w:val="24"/>
          <w:lang w:val="en-ID" w:eastAsia="en-ID"/>
        </w:rPr>
        <w:t xml:space="preserve"> Manages the user’s credit balance and records a history of all earned and redeemed points.</w:t>
      </w:r>
    </w:p>
    <w:p w14:paraId="12A77974"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lastRenderedPageBreak/>
        <w:t>NGO-Driven Marketplace:</w:t>
      </w:r>
      <w:r w:rsidRPr="0024668F">
        <w:rPr>
          <w:rFonts w:ascii="Times New Roman" w:hAnsi="Times New Roman"/>
          <w:sz w:val="24"/>
          <w:szCs w:val="24"/>
          <w:lang w:val="en-ID" w:eastAsia="en-ID"/>
        </w:rPr>
        <w:t xml:space="preserve"> A specialized e-commerce environment where partner NGOs list sustainable goods, organic products, and eco-safe items.</w:t>
      </w:r>
    </w:p>
    <w:p w14:paraId="3DEB18B4" w14:textId="77777777" w:rsidR="0024668F"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Token Redemption Gateway:</w:t>
      </w:r>
      <w:r w:rsidRPr="0024668F">
        <w:rPr>
          <w:rFonts w:ascii="Times New Roman" w:hAnsi="Times New Roman"/>
          <w:sz w:val="24"/>
          <w:szCs w:val="24"/>
          <w:lang w:val="en-ID" w:eastAsia="en-ID"/>
        </w:rPr>
        <w:t xml:space="preserve"> The bridge between environmental action and economic value, allowing users to swap their credits for tangible products from the marketplace.</w:t>
      </w:r>
    </w:p>
    <w:p w14:paraId="21DE357C" w14:textId="129A4523" w:rsidR="00DB2C9A" w:rsidRPr="0024668F" w:rsidRDefault="0024668F" w:rsidP="0024668F">
      <w:pPr>
        <w:numPr>
          <w:ilvl w:val="0"/>
          <w:numId w:val="8"/>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Cloud-Native Data Infrastructure:</w:t>
      </w:r>
      <w:r w:rsidRPr="0024668F">
        <w:rPr>
          <w:rFonts w:ascii="Times New Roman" w:hAnsi="Times New Roman"/>
          <w:sz w:val="24"/>
          <w:szCs w:val="24"/>
          <w:lang w:val="en-ID" w:eastAsia="en-ID"/>
        </w:rPr>
        <w:t xml:space="preserve"> A scalable backend that manages the entire database—from user identities to incident reports—ensuring the system stays responsive as the user base grows.</w:t>
      </w:r>
    </w:p>
    <w:p w14:paraId="7CD1DB06" w14:textId="77777777" w:rsidR="0024668F" w:rsidRPr="0024668F" w:rsidRDefault="0024668F" w:rsidP="0024668F">
      <w:pPr>
        <w:pStyle w:val="ListParagraph"/>
        <w:numPr>
          <w:ilvl w:val="0"/>
          <w:numId w:val="7"/>
        </w:numPr>
        <w:spacing w:before="100" w:beforeAutospacing="1" w:after="100" w:afterAutospacing="1" w:line="240" w:lineRule="auto"/>
        <w:rPr>
          <w:rFonts w:ascii="Times New Roman" w:hAnsi="Times New Roman"/>
          <w:b/>
          <w:bCs/>
          <w:sz w:val="24"/>
          <w:szCs w:val="24"/>
          <w:lang w:val="en-ID" w:eastAsia="en-ID"/>
        </w:rPr>
      </w:pPr>
      <w:r w:rsidRPr="0024668F">
        <w:rPr>
          <w:rFonts w:ascii="Times New Roman" w:hAnsi="Times New Roman"/>
          <w:b/>
          <w:bCs/>
          <w:sz w:val="24"/>
          <w:szCs w:val="24"/>
          <w:lang w:eastAsia="en-ID"/>
        </w:rPr>
        <w:t>SYSTEM WORKFLOW (WORKING PROCESS)</w:t>
      </w:r>
      <w:r w:rsidRPr="0024668F">
        <w:rPr>
          <w:rFonts w:ascii="Times New Roman" w:hAnsi="Times New Roman"/>
          <w:b/>
          <w:bCs/>
          <w:sz w:val="24"/>
          <w:szCs w:val="24"/>
          <w:lang w:eastAsia="en-ID"/>
        </w:rPr>
        <w:t>:</w:t>
      </w:r>
    </w:p>
    <w:p w14:paraId="5CD3B7AD" w14:textId="59B12B2A" w:rsidR="0024668F" w:rsidRPr="0024668F" w:rsidRDefault="0024668F" w:rsidP="0024668F">
      <w:pPr>
        <w:pStyle w:val="ListParagraph"/>
        <w:spacing w:before="100" w:beforeAutospacing="1" w:after="100" w:afterAutospacing="1" w:line="240" w:lineRule="auto"/>
        <w:ind w:left="1080"/>
        <w:rPr>
          <w:rFonts w:ascii="Times New Roman" w:hAnsi="Times New Roman"/>
          <w:b/>
          <w:bCs/>
          <w:sz w:val="24"/>
          <w:szCs w:val="24"/>
          <w:lang w:val="en-ID" w:eastAsia="en-ID"/>
        </w:rPr>
      </w:pPr>
      <w:r w:rsidRPr="0024668F">
        <w:rPr>
          <w:rFonts w:ascii="Times New Roman" w:hAnsi="Times New Roman"/>
          <w:sz w:val="24"/>
          <w:szCs w:val="24"/>
          <w:lang w:val="en-ID" w:eastAsia="en-ID"/>
        </w:rPr>
        <w:t>The platform’s operational cycle is designed to be frictionless for the user while maintaining high data integrity:</w:t>
      </w:r>
    </w:p>
    <w:p w14:paraId="413A5791" w14:textId="77777777" w:rsidR="0024668F" w:rsidRPr="0024668F" w:rsidRDefault="0024668F" w:rsidP="0024668F">
      <w:pPr>
        <w:numPr>
          <w:ilvl w:val="0"/>
          <w:numId w:val="10"/>
        </w:numPr>
        <w:spacing w:before="100" w:beforeAutospacing="1"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Incident Detection:</w:t>
      </w:r>
      <w:r w:rsidRPr="0024668F">
        <w:rPr>
          <w:rFonts w:ascii="Times New Roman" w:hAnsi="Times New Roman"/>
          <w:sz w:val="24"/>
          <w:szCs w:val="24"/>
          <w:lang w:val="en-ID" w:eastAsia="en-ID"/>
        </w:rPr>
        <w:t xml:space="preserve"> A user spots an environmental hazard (like illegal dumping or animal distress) and captures it via the app's camera.</w:t>
      </w:r>
    </w:p>
    <w:p w14:paraId="763E28D8" w14:textId="77777777" w:rsidR="0024668F" w:rsidRPr="0024668F" w:rsidRDefault="0024668F" w:rsidP="0024668F">
      <w:pPr>
        <w:numPr>
          <w:ilvl w:val="0"/>
          <w:numId w:val="10"/>
        </w:numPr>
        <w:spacing w:before="100" w:beforeAutospacing="1"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Automated Tagging:</w:t>
      </w:r>
      <w:r w:rsidRPr="0024668F">
        <w:rPr>
          <w:rFonts w:ascii="Times New Roman" w:hAnsi="Times New Roman"/>
          <w:sz w:val="24"/>
          <w:szCs w:val="24"/>
          <w:lang w:val="en-ID" w:eastAsia="en-ID"/>
        </w:rPr>
        <w:t xml:space="preserve"> The system syncs with the device's GPS to bind latitude/longitude data to the media file automatically.</w:t>
      </w:r>
    </w:p>
    <w:p w14:paraId="49B1D822" w14:textId="77777777" w:rsidR="0024668F" w:rsidRPr="0024668F" w:rsidRDefault="0024668F" w:rsidP="0024668F">
      <w:pPr>
        <w:numPr>
          <w:ilvl w:val="0"/>
          <w:numId w:val="10"/>
        </w:numPr>
        <w:spacing w:before="100" w:beforeAutospacing="1"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Submission:</w:t>
      </w:r>
      <w:r w:rsidRPr="0024668F">
        <w:rPr>
          <w:rFonts w:ascii="Times New Roman" w:hAnsi="Times New Roman"/>
          <w:sz w:val="24"/>
          <w:szCs w:val="24"/>
          <w:lang w:val="en-ID" w:eastAsia="en-ID"/>
        </w:rPr>
        <w:t xml:space="preserve"> The user adds a brief context and hits submit, sending the payload to the server.</w:t>
      </w:r>
    </w:p>
    <w:p w14:paraId="46BD7F52" w14:textId="77777777" w:rsidR="0024668F" w:rsidRPr="0024668F" w:rsidRDefault="0024668F" w:rsidP="0024668F">
      <w:pPr>
        <w:numPr>
          <w:ilvl w:val="0"/>
          <w:numId w:val="10"/>
        </w:numPr>
        <w:spacing w:before="100" w:beforeAutospacing="1"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Verification Routing:</w:t>
      </w:r>
      <w:r w:rsidRPr="0024668F">
        <w:rPr>
          <w:rFonts w:ascii="Times New Roman" w:hAnsi="Times New Roman"/>
          <w:sz w:val="24"/>
          <w:szCs w:val="24"/>
          <w:lang w:val="en-ID" w:eastAsia="en-ID"/>
        </w:rPr>
        <w:t xml:space="preserve"> The report is instantly flagged as "Pending" and made visible to the community and relevant NGOs.</w:t>
      </w:r>
    </w:p>
    <w:p w14:paraId="6ECA4700" w14:textId="77777777" w:rsidR="0024668F" w:rsidRPr="0024668F" w:rsidRDefault="0024668F" w:rsidP="0024668F">
      <w:pPr>
        <w:numPr>
          <w:ilvl w:val="0"/>
          <w:numId w:val="10"/>
        </w:numPr>
        <w:spacing w:before="100" w:beforeAutospacing="1"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Validation:</w:t>
      </w:r>
      <w:r w:rsidRPr="0024668F">
        <w:rPr>
          <w:rFonts w:ascii="Times New Roman" w:hAnsi="Times New Roman"/>
          <w:sz w:val="24"/>
          <w:szCs w:val="24"/>
          <w:lang w:val="en-ID" w:eastAsia="en-ID"/>
        </w:rPr>
        <w:t xml:space="preserve"> Local organizations and peer users review the evidence. Once they confirm the issue is real, the report is marked as "Verified".</w:t>
      </w:r>
    </w:p>
    <w:p w14:paraId="6112BF83" w14:textId="77777777" w:rsidR="0024668F" w:rsidRPr="0024668F" w:rsidRDefault="0024668F" w:rsidP="0024668F">
      <w:pPr>
        <w:numPr>
          <w:ilvl w:val="0"/>
          <w:numId w:val="10"/>
        </w:numPr>
        <w:spacing w:before="100" w:beforeAutospacing="1"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Credit Allocation:</w:t>
      </w:r>
      <w:r w:rsidRPr="0024668F">
        <w:rPr>
          <w:rFonts w:ascii="Times New Roman" w:hAnsi="Times New Roman"/>
          <w:sz w:val="24"/>
          <w:szCs w:val="24"/>
          <w:lang w:val="en-ID" w:eastAsia="en-ID"/>
        </w:rPr>
        <w:t xml:space="preserve"> The reward engine triggers an automatic transfer of digital tokens to the reporter’s wallet based on the report’s verified impact.</w:t>
      </w:r>
    </w:p>
    <w:p w14:paraId="2749EFD0" w14:textId="77777777" w:rsidR="0024668F" w:rsidRPr="0024668F" w:rsidRDefault="0024668F" w:rsidP="0024668F">
      <w:pPr>
        <w:numPr>
          <w:ilvl w:val="0"/>
          <w:numId w:val="10"/>
        </w:numPr>
        <w:spacing w:before="100" w:beforeAutospacing="1"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Economic Exchange:</w:t>
      </w:r>
      <w:r w:rsidRPr="0024668F">
        <w:rPr>
          <w:rFonts w:ascii="Times New Roman" w:hAnsi="Times New Roman"/>
          <w:sz w:val="24"/>
          <w:szCs w:val="24"/>
          <w:lang w:val="en-ID" w:eastAsia="en-ID"/>
        </w:rPr>
        <w:t xml:space="preserve"> The user visits the marketplace and selects an eco-friendly product listed by an NGO.</w:t>
      </w:r>
    </w:p>
    <w:p w14:paraId="096E6F92" w14:textId="4055DBB4" w:rsidR="002D07A4" w:rsidRPr="0024668F" w:rsidRDefault="0024668F" w:rsidP="0024668F">
      <w:pPr>
        <w:numPr>
          <w:ilvl w:val="0"/>
          <w:numId w:val="10"/>
        </w:numPr>
        <w:spacing w:before="100" w:beforeAutospacing="1"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 xml:space="preserve">Order </w:t>
      </w:r>
      <w:r w:rsidRPr="0024668F">
        <w:rPr>
          <w:rFonts w:ascii="Times New Roman" w:hAnsi="Times New Roman"/>
          <w:b/>
          <w:bCs/>
          <w:sz w:val="24"/>
          <w:szCs w:val="24"/>
          <w:lang w:val="en-ID" w:eastAsia="en-ID"/>
        </w:rPr>
        <w:t>Fulfilment</w:t>
      </w:r>
      <w:r w:rsidRPr="0024668F">
        <w:rPr>
          <w:rFonts w:ascii="Times New Roman" w:hAnsi="Times New Roman"/>
          <w:b/>
          <w:bCs/>
          <w:sz w:val="24"/>
          <w:szCs w:val="24"/>
          <w:lang w:val="en-ID" w:eastAsia="en-ID"/>
        </w:rPr>
        <w:t>:</w:t>
      </w:r>
      <w:r w:rsidRPr="0024668F">
        <w:rPr>
          <w:rFonts w:ascii="Times New Roman" w:hAnsi="Times New Roman"/>
          <w:sz w:val="24"/>
          <w:szCs w:val="24"/>
          <w:lang w:val="en-ID" w:eastAsia="en-ID"/>
        </w:rPr>
        <w:t xml:space="preserve"> The NGO processes the order, completing a cycle where civic reporting directly funds sustainable local businesses.</w:t>
      </w:r>
    </w:p>
    <w:p w14:paraId="028B216D" w14:textId="77777777" w:rsidR="002D07A4" w:rsidRPr="0024668F" w:rsidRDefault="002D07A4" w:rsidP="002D07A4">
      <w:pPr>
        <w:spacing w:after="0" w:line="240" w:lineRule="auto"/>
        <w:rPr>
          <w:rFonts w:ascii="Times New Roman" w:hAnsi="Times New Roman"/>
          <w:sz w:val="24"/>
          <w:szCs w:val="24"/>
          <w:lang w:val="en-ID" w:eastAsia="en-ID"/>
        </w:rPr>
      </w:pPr>
    </w:p>
    <w:p w14:paraId="6A5816C2" w14:textId="5B72AC0D" w:rsidR="007B3068" w:rsidRPr="0024668F" w:rsidRDefault="00622759" w:rsidP="00936BD1">
      <w:pPr>
        <w:jc w:val="both"/>
        <w:rPr>
          <w:rFonts w:ascii="Times New Roman" w:hAnsi="Times New Roman"/>
          <w:sz w:val="24"/>
          <w:szCs w:val="24"/>
        </w:rPr>
      </w:pPr>
      <w:r w:rsidRPr="0024668F">
        <w:rPr>
          <w:rFonts w:ascii="Times New Roman" w:hAnsi="Times New Roman"/>
          <w:b/>
          <w:sz w:val="24"/>
          <w:szCs w:val="24"/>
        </w:rPr>
        <w:t>E</w:t>
      </w:r>
      <w:r w:rsidR="007B3068" w:rsidRPr="0024668F">
        <w:rPr>
          <w:rFonts w:ascii="Times New Roman" w:hAnsi="Times New Roman"/>
          <w:b/>
          <w:sz w:val="24"/>
          <w:szCs w:val="24"/>
        </w:rPr>
        <w:t>.</w:t>
      </w:r>
      <w:r w:rsidR="007B3068" w:rsidRPr="0024668F">
        <w:rPr>
          <w:rFonts w:ascii="Times New Roman" w:hAnsi="Times New Roman"/>
          <w:b/>
          <w:sz w:val="24"/>
          <w:szCs w:val="24"/>
        </w:rPr>
        <w:tab/>
        <w:t>RESULTS AND ADVANTAGES:</w:t>
      </w:r>
      <w:r w:rsidR="007B3068" w:rsidRPr="0024668F">
        <w:rPr>
          <w:rFonts w:ascii="Times New Roman" w:hAnsi="Times New Roman"/>
          <w:sz w:val="24"/>
          <w:szCs w:val="24"/>
        </w:rPr>
        <w:t xml:space="preserve"> </w:t>
      </w:r>
    </w:p>
    <w:p w14:paraId="59934E8B" w14:textId="77777777" w:rsidR="0024668F" w:rsidRPr="0024668F" w:rsidRDefault="0024668F" w:rsidP="0024668F">
      <w:pPr>
        <w:spacing w:after="100" w:afterAutospacing="1"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This architecture solves the core problems of modern civic engagement through several key advantages:</w:t>
      </w:r>
    </w:p>
    <w:p w14:paraId="03390337" w14:textId="77777777" w:rsidR="0024668F" w:rsidRPr="0024668F" w:rsidRDefault="0024668F" w:rsidP="0024668F">
      <w:pPr>
        <w:numPr>
          <w:ilvl w:val="0"/>
          <w:numId w:val="12"/>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Precision in Field Reporting:</w:t>
      </w:r>
      <w:r w:rsidRPr="0024668F">
        <w:rPr>
          <w:rFonts w:ascii="Times New Roman" w:hAnsi="Times New Roman"/>
          <w:sz w:val="24"/>
          <w:szCs w:val="24"/>
          <w:lang w:val="en-ID" w:eastAsia="en-ID"/>
        </w:rPr>
        <w:t xml:space="preserve"> By mandating geo-tags and media proof, we eliminate the "vague complaint" problem, giving authorities exact data to act upon.</w:t>
      </w:r>
    </w:p>
    <w:p w14:paraId="3D3D0ADB" w14:textId="77777777" w:rsidR="0024668F" w:rsidRPr="0024668F" w:rsidRDefault="0024668F" w:rsidP="0024668F">
      <w:pPr>
        <w:numPr>
          <w:ilvl w:val="0"/>
          <w:numId w:val="12"/>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Sustainable Engagement Levels:</w:t>
      </w:r>
      <w:r w:rsidRPr="0024668F">
        <w:rPr>
          <w:rFonts w:ascii="Times New Roman" w:hAnsi="Times New Roman"/>
          <w:sz w:val="24"/>
          <w:szCs w:val="24"/>
          <w:lang w:val="en-ID" w:eastAsia="en-ID"/>
        </w:rPr>
        <w:t xml:space="preserve"> Moving beyond "goodwill," the credit system gives users a continuous reason to remain active observers of their environment.</w:t>
      </w:r>
    </w:p>
    <w:p w14:paraId="69D63E0A" w14:textId="77777777" w:rsidR="0024668F" w:rsidRPr="0024668F" w:rsidRDefault="0024668F" w:rsidP="0024668F">
      <w:pPr>
        <w:numPr>
          <w:ilvl w:val="0"/>
          <w:numId w:val="12"/>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Breaking the "Black Box" of Government:</w:t>
      </w:r>
      <w:r w:rsidRPr="0024668F">
        <w:rPr>
          <w:rFonts w:ascii="Times New Roman" w:hAnsi="Times New Roman"/>
          <w:sz w:val="24"/>
          <w:szCs w:val="24"/>
          <w:lang w:val="en-ID" w:eastAsia="en-ID"/>
        </w:rPr>
        <w:t xml:space="preserve"> Real-time tracking gives users a window into the resolution process, building the trust necessary for long-term participation.</w:t>
      </w:r>
    </w:p>
    <w:p w14:paraId="5B16E53D" w14:textId="77777777" w:rsidR="0024668F" w:rsidRPr="0024668F" w:rsidRDefault="0024668F" w:rsidP="0024668F">
      <w:pPr>
        <w:numPr>
          <w:ilvl w:val="0"/>
          <w:numId w:val="12"/>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t>Economic Support for Green NGOs:</w:t>
      </w:r>
      <w:r w:rsidRPr="0024668F">
        <w:rPr>
          <w:rFonts w:ascii="Times New Roman" w:hAnsi="Times New Roman"/>
          <w:sz w:val="24"/>
          <w:szCs w:val="24"/>
          <w:lang w:val="en-ID" w:eastAsia="en-ID"/>
        </w:rPr>
        <w:t xml:space="preserve"> The platform acts as a new sales and visibility channel for NGOs, helping them generate revenue while solving social issues.</w:t>
      </w:r>
    </w:p>
    <w:p w14:paraId="18654CAC" w14:textId="77777777" w:rsidR="0024668F" w:rsidRPr="0024668F" w:rsidRDefault="0024668F" w:rsidP="0024668F">
      <w:pPr>
        <w:numPr>
          <w:ilvl w:val="0"/>
          <w:numId w:val="12"/>
        </w:numPr>
        <w:spacing w:after="100" w:afterAutospacing="1" w:line="240" w:lineRule="auto"/>
        <w:rPr>
          <w:rFonts w:ascii="Times New Roman" w:hAnsi="Times New Roman"/>
          <w:sz w:val="24"/>
          <w:szCs w:val="24"/>
          <w:lang w:val="en-ID" w:eastAsia="en-ID"/>
        </w:rPr>
      </w:pPr>
      <w:r w:rsidRPr="0024668F">
        <w:rPr>
          <w:rFonts w:ascii="Times New Roman" w:hAnsi="Times New Roman"/>
          <w:b/>
          <w:bCs/>
          <w:sz w:val="24"/>
          <w:szCs w:val="24"/>
          <w:lang w:val="en-ID" w:eastAsia="en-ID"/>
        </w:rPr>
        <w:lastRenderedPageBreak/>
        <w:t>A Self-Sustaining Loop:</w:t>
      </w:r>
      <w:r w:rsidRPr="0024668F">
        <w:rPr>
          <w:rFonts w:ascii="Times New Roman" w:hAnsi="Times New Roman"/>
          <w:sz w:val="24"/>
          <w:szCs w:val="24"/>
          <w:lang w:val="en-ID" w:eastAsia="en-ID"/>
        </w:rPr>
        <w:t xml:space="preserve"> By linking reporting, validation, and commerce into one ecosystem, the platform creates a cycle where environmental responsibility pays for itself.</w:t>
      </w:r>
    </w:p>
    <w:p w14:paraId="7488676B" w14:textId="77777777" w:rsidR="002D07A4" w:rsidRPr="0024668F" w:rsidRDefault="002D07A4" w:rsidP="002D07A4">
      <w:pPr>
        <w:ind w:left="720"/>
        <w:rPr>
          <w:rFonts w:ascii="Times New Roman" w:hAnsi="Times New Roman"/>
          <w:sz w:val="24"/>
          <w:szCs w:val="24"/>
        </w:rPr>
      </w:pPr>
    </w:p>
    <w:p w14:paraId="6A5816C4" w14:textId="2FF4725A" w:rsidR="007B3068" w:rsidRPr="0024668F" w:rsidRDefault="00622759" w:rsidP="007B3068">
      <w:pPr>
        <w:suppressAutoHyphens/>
        <w:jc w:val="both"/>
        <w:rPr>
          <w:rFonts w:ascii="Times New Roman" w:hAnsi="Times New Roman"/>
          <w:sz w:val="24"/>
          <w:szCs w:val="24"/>
        </w:rPr>
      </w:pPr>
      <w:r w:rsidRPr="0024668F">
        <w:rPr>
          <w:rFonts w:ascii="Times New Roman" w:hAnsi="Times New Roman"/>
          <w:b/>
          <w:sz w:val="24"/>
          <w:szCs w:val="24"/>
        </w:rPr>
        <w:t>F</w:t>
      </w:r>
      <w:r w:rsidR="007B3068" w:rsidRPr="0024668F">
        <w:rPr>
          <w:rFonts w:ascii="Times New Roman" w:hAnsi="Times New Roman"/>
          <w:b/>
          <w:sz w:val="24"/>
          <w:szCs w:val="24"/>
        </w:rPr>
        <w:t>.</w:t>
      </w:r>
      <w:r w:rsidR="007B3068" w:rsidRPr="0024668F">
        <w:rPr>
          <w:rFonts w:ascii="Times New Roman" w:hAnsi="Times New Roman"/>
          <w:b/>
          <w:sz w:val="24"/>
          <w:szCs w:val="24"/>
        </w:rPr>
        <w:tab/>
        <w:t>EXPANSION:</w:t>
      </w:r>
      <w:r w:rsidR="007B3068" w:rsidRPr="0024668F">
        <w:rPr>
          <w:rFonts w:ascii="Times New Roman" w:hAnsi="Times New Roman"/>
          <w:sz w:val="24"/>
          <w:szCs w:val="24"/>
        </w:rPr>
        <w:t xml:space="preserve"> </w:t>
      </w:r>
    </w:p>
    <w:p w14:paraId="66A4776C" w14:textId="77777777" w:rsidR="00787F3D" w:rsidRPr="00787F3D" w:rsidRDefault="00787F3D" w:rsidP="00787F3D">
      <w:pPr>
        <w:spacing w:before="100" w:beforeAutospacing="1" w:after="100" w:afterAutospacing="1" w:line="240" w:lineRule="auto"/>
        <w:ind w:left="720"/>
        <w:rPr>
          <w:rFonts w:ascii="Times New Roman" w:hAnsi="Times New Roman"/>
          <w:sz w:val="24"/>
          <w:szCs w:val="24"/>
          <w:lang w:val="en-ID" w:eastAsia="en-ID"/>
        </w:rPr>
      </w:pPr>
      <w:r w:rsidRPr="00787F3D">
        <w:rPr>
          <w:rFonts w:ascii="Times New Roman" w:hAnsi="Times New Roman"/>
          <w:sz w:val="24"/>
          <w:szCs w:val="24"/>
          <w:lang w:val="en-ID" w:eastAsia="en-ID"/>
        </w:rPr>
        <w:t>To move toward a fully automated environmental monitoring network, we plan the following upgrades:</w:t>
      </w:r>
    </w:p>
    <w:p w14:paraId="4E865BD3" w14:textId="77777777" w:rsidR="00787F3D" w:rsidRPr="00787F3D" w:rsidRDefault="00787F3D" w:rsidP="00787F3D">
      <w:pPr>
        <w:numPr>
          <w:ilvl w:val="0"/>
          <w:numId w:val="20"/>
        </w:numPr>
        <w:spacing w:before="100" w:beforeAutospacing="1" w:after="100" w:afterAutospacing="1" w:line="240" w:lineRule="auto"/>
        <w:rPr>
          <w:rFonts w:ascii="Times New Roman" w:hAnsi="Times New Roman"/>
          <w:sz w:val="24"/>
          <w:szCs w:val="24"/>
          <w:lang w:val="en-ID" w:eastAsia="en-ID"/>
        </w:rPr>
      </w:pPr>
      <w:r w:rsidRPr="00787F3D">
        <w:rPr>
          <w:rFonts w:ascii="Times New Roman" w:hAnsi="Times New Roman"/>
          <w:b/>
          <w:bCs/>
          <w:sz w:val="24"/>
          <w:szCs w:val="24"/>
          <w:lang w:val="en-ID" w:eastAsia="en-ID"/>
        </w:rPr>
        <w:t>Computer Vision Integration:</w:t>
      </w:r>
      <w:r w:rsidRPr="00787F3D">
        <w:rPr>
          <w:rFonts w:ascii="Times New Roman" w:hAnsi="Times New Roman"/>
          <w:sz w:val="24"/>
          <w:szCs w:val="24"/>
          <w:lang w:val="en-ID" w:eastAsia="en-ID"/>
        </w:rPr>
        <w:t xml:space="preserve"> Implementing AI to automatically categorize issues (like identifying "plastic waste" vs. "water pollution") from user photos to speed up triage.</w:t>
      </w:r>
    </w:p>
    <w:p w14:paraId="137D9595" w14:textId="77777777" w:rsidR="00787F3D" w:rsidRPr="00787F3D" w:rsidRDefault="00787F3D" w:rsidP="00787F3D">
      <w:pPr>
        <w:numPr>
          <w:ilvl w:val="0"/>
          <w:numId w:val="20"/>
        </w:numPr>
        <w:spacing w:before="100" w:beforeAutospacing="1" w:after="100" w:afterAutospacing="1" w:line="240" w:lineRule="auto"/>
        <w:rPr>
          <w:rFonts w:ascii="Times New Roman" w:hAnsi="Times New Roman"/>
          <w:sz w:val="24"/>
          <w:szCs w:val="24"/>
          <w:lang w:val="en-ID" w:eastAsia="en-ID"/>
        </w:rPr>
      </w:pPr>
      <w:r w:rsidRPr="00787F3D">
        <w:rPr>
          <w:rFonts w:ascii="Times New Roman" w:hAnsi="Times New Roman"/>
          <w:b/>
          <w:bCs/>
          <w:sz w:val="24"/>
          <w:szCs w:val="24"/>
          <w:lang w:val="en-ID" w:eastAsia="en-ID"/>
        </w:rPr>
        <w:t>Administrative Dashboard Integration:</w:t>
      </w:r>
      <w:r w:rsidRPr="00787F3D">
        <w:rPr>
          <w:rFonts w:ascii="Times New Roman" w:hAnsi="Times New Roman"/>
          <w:sz w:val="24"/>
          <w:szCs w:val="24"/>
          <w:lang w:val="en-ID" w:eastAsia="en-ID"/>
        </w:rPr>
        <w:t xml:space="preserve"> Building direct APIs for municipal governments so they can receive and resolve reports directly within their internal workflows.</w:t>
      </w:r>
    </w:p>
    <w:p w14:paraId="53E02622" w14:textId="77777777" w:rsidR="00787F3D" w:rsidRPr="00787F3D" w:rsidRDefault="00787F3D" w:rsidP="00787F3D">
      <w:pPr>
        <w:numPr>
          <w:ilvl w:val="0"/>
          <w:numId w:val="20"/>
        </w:numPr>
        <w:spacing w:before="100" w:beforeAutospacing="1" w:after="100" w:afterAutospacing="1" w:line="240" w:lineRule="auto"/>
        <w:rPr>
          <w:rFonts w:ascii="Times New Roman" w:hAnsi="Times New Roman"/>
          <w:sz w:val="24"/>
          <w:szCs w:val="24"/>
          <w:lang w:val="en-ID" w:eastAsia="en-ID"/>
        </w:rPr>
      </w:pPr>
      <w:r w:rsidRPr="00787F3D">
        <w:rPr>
          <w:rFonts w:ascii="Times New Roman" w:hAnsi="Times New Roman"/>
          <w:b/>
          <w:bCs/>
          <w:sz w:val="24"/>
          <w:szCs w:val="24"/>
          <w:lang w:val="en-ID" w:eastAsia="en-ID"/>
        </w:rPr>
        <w:t>Immutable Verification via Blockchain:</w:t>
      </w:r>
      <w:r w:rsidRPr="00787F3D">
        <w:rPr>
          <w:rFonts w:ascii="Times New Roman" w:hAnsi="Times New Roman"/>
          <w:sz w:val="24"/>
          <w:szCs w:val="24"/>
          <w:lang w:val="en-ID" w:eastAsia="en-ID"/>
        </w:rPr>
        <w:t xml:space="preserve"> Moving the reward ledger and verification history to a decentralized layer to prevent any possibility of data tampering or fraud.</w:t>
      </w:r>
    </w:p>
    <w:p w14:paraId="5923B83F" w14:textId="77777777" w:rsidR="00787F3D" w:rsidRPr="00787F3D" w:rsidRDefault="00787F3D" w:rsidP="00787F3D">
      <w:pPr>
        <w:numPr>
          <w:ilvl w:val="0"/>
          <w:numId w:val="20"/>
        </w:numPr>
        <w:spacing w:before="100" w:beforeAutospacing="1" w:after="100" w:afterAutospacing="1" w:line="240" w:lineRule="auto"/>
        <w:rPr>
          <w:rFonts w:ascii="Times New Roman" w:hAnsi="Times New Roman"/>
          <w:sz w:val="24"/>
          <w:szCs w:val="24"/>
          <w:lang w:val="en-ID" w:eastAsia="en-ID"/>
        </w:rPr>
      </w:pPr>
      <w:r w:rsidRPr="00787F3D">
        <w:rPr>
          <w:rFonts w:ascii="Times New Roman" w:hAnsi="Times New Roman"/>
          <w:b/>
          <w:bCs/>
          <w:sz w:val="24"/>
          <w:szCs w:val="24"/>
          <w:lang w:val="en-ID" w:eastAsia="en-ID"/>
        </w:rPr>
        <w:t>Smart City Connectivity:</w:t>
      </w:r>
      <w:r w:rsidRPr="00787F3D">
        <w:rPr>
          <w:rFonts w:ascii="Times New Roman" w:hAnsi="Times New Roman"/>
          <w:sz w:val="24"/>
          <w:szCs w:val="24"/>
          <w:lang w:val="en-ID" w:eastAsia="en-ID"/>
        </w:rPr>
        <w:t xml:space="preserve"> Plugging the system into existing smart city sensors to cross-reference user reports with automated environmental data.</w:t>
      </w:r>
    </w:p>
    <w:p w14:paraId="4A60372E" w14:textId="77777777" w:rsidR="00787F3D" w:rsidRPr="00787F3D" w:rsidRDefault="00787F3D" w:rsidP="00787F3D">
      <w:pPr>
        <w:numPr>
          <w:ilvl w:val="0"/>
          <w:numId w:val="20"/>
        </w:numPr>
        <w:spacing w:before="100" w:beforeAutospacing="1" w:after="100" w:afterAutospacing="1" w:line="240" w:lineRule="auto"/>
        <w:rPr>
          <w:rFonts w:ascii="Times New Roman" w:hAnsi="Times New Roman"/>
          <w:sz w:val="24"/>
          <w:szCs w:val="24"/>
          <w:lang w:val="en-ID" w:eastAsia="en-ID"/>
        </w:rPr>
      </w:pPr>
      <w:r w:rsidRPr="00787F3D">
        <w:rPr>
          <w:rFonts w:ascii="Times New Roman" w:hAnsi="Times New Roman"/>
          <w:b/>
          <w:bCs/>
          <w:sz w:val="24"/>
          <w:szCs w:val="24"/>
          <w:lang w:val="en-ID" w:eastAsia="en-ID"/>
        </w:rPr>
        <w:t>Marketplace Scaling:</w:t>
      </w:r>
      <w:r w:rsidRPr="00787F3D">
        <w:rPr>
          <w:rFonts w:ascii="Times New Roman" w:hAnsi="Times New Roman"/>
          <w:sz w:val="24"/>
          <w:szCs w:val="24"/>
          <w:lang w:val="en-ID" w:eastAsia="en-ID"/>
        </w:rPr>
        <w:t xml:space="preserve"> Onboarding a wider network of social enterprises to diversify the sustainable products available for redemption</w:t>
      </w:r>
    </w:p>
    <w:p w14:paraId="450CE4ED" w14:textId="77777777" w:rsidR="002D07A4" w:rsidRPr="0024668F" w:rsidRDefault="002D07A4" w:rsidP="002D07A4">
      <w:pPr>
        <w:spacing w:before="100" w:beforeAutospacing="1" w:after="100" w:afterAutospacing="1" w:line="240" w:lineRule="auto"/>
        <w:ind w:left="720"/>
        <w:rPr>
          <w:rFonts w:ascii="Times New Roman" w:hAnsi="Times New Roman"/>
          <w:sz w:val="24"/>
          <w:szCs w:val="24"/>
          <w:lang w:val="en-ID" w:eastAsia="en-ID"/>
        </w:rPr>
      </w:pPr>
    </w:p>
    <w:p w14:paraId="6A5816C8" w14:textId="69E9728A" w:rsidR="007B3068" w:rsidRPr="0024668F" w:rsidRDefault="00622759" w:rsidP="00BE122C">
      <w:pPr>
        <w:tabs>
          <w:tab w:val="left" w:pos="360"/>
        </w:tabs>
        <w:suppressAutoHyphens/>
        <w:jc w:val="both"/>
        <w:rPr>
          <w:rFonts w:ascii="Times New Roman" w:hAnsi="Times New Roman"/>
          <w:sz w:val="24"/>
          <w:szCs w:val="24"/>
        </w:rPr>
      </w:pPr>
      <w:r w:rsidRPr="0024668F">
        <w:rPr>
          <w:rFonts w:ascii="Times New Roman" w:hAnsi="Times New Roman"/>
          <w:b/>
          <w:sz w:val="24"/>
          <w:szCs w:val="24"/>
        </w:rPr>
        <w:t>G</w:t>
      </w:r>
      <w:r w:rsidR="007B3068" w:rsidRPr="0024668F">
        <w:rPr>
          <w:rFonts w:ascii="Times New Roman" w:hAnsi="Times New Roman"/>
          <w:b/>
          <w:sz w:val="24"/>
          <w:szCs w:val="24"/>
        </w:rPr>
        <w:t xml:space="preserve">. </w:t>
      </w:r>
      <w:r w:rsidR="007D1634" w:rsidRPr="0024668F">
        <w:rPr>
          <w:rFonts w:ascii="Times New Roman" w:hAnsi="Times New Roman"/>
          <w:b/>
          <w:sz w:val="24"/>
          <w:szCs w:val="24"/>
        </w:rPr>
        <w:t xml:space="preserve">       </w:t>
      </w:r>
      <w:r w:rsidR="007B3068" w:rsidRPr="0024668F">
        <w:rPr>
          <w:rFonts w:ascii="Times New Roman" w:hAnsi="Times New Roman"/>
          <w:b/>
          <w:sz w:val="24"/>
          <w:szCs w:val="24"/>
        </w:rPr>
        <w:t xml:space="preserve">WORKING PROTOTYPE/ FORMULATION/ DESIGN/COMPOSITION: </w:t>
      </w:r>
    </w:p>
    <w:p w14:paraId="430827BA" w14:textId="77777777" w:rsidR="002656E0" w:rsidRPr="002656E0" w:rsidRDefault="002656E0" w:rsidP="002656E0">
      <w:pPr>
        <w:tabs>
          <w:tab w:val="left" w:pos="360"/>
        </w:tabs>
        <w:suppressAutoHyphens/>
        <w:ind w:left="360"/>
        <w:jc w:val="both"/>
        <w:rPr>
          <w:rFonts w:ascii="Times New Roman" w:hAnsi="Times New Roman"/>
          <w:sz w:val="24"/>
          <w:szCs w:val="24"/>
          <w:lang w:val="en-ID"/>
        </w:rPr>
      </w:pPr>
      <w:r w:rsidRPr="002656E0">
        <w:rPr>
          <w:rFonts w:ascii="Times New Roman" w:hAnsi="Times New Roman"/>
          <w:sz w:val="24"/>
          <w:szCs w:val="24"/>
          <w:lang w:val="en-ID"/>
        </w:rPr>
        <w:t>The proposed system is currently in the conceptual and design phase. The overall architecture, workflow, and functional modules have been clearly defined and represented through flowcharts and system design diagrams. The user interface and experience (UI/UX) have been prototyped to ensure a frictionless interaction between citizens reporting issues and the NGOs operating the marketplace.</w:t>
      </w:r>
    </w:p>
    <w:p w14:paraId="2AE8D98C" w14:textId="77777777" w:rsidR="002656E0" w:rsidRPr="002656E0" w:rsidRDefault="002656E0" w:rsidP="002656E0">
      <w:pPr>
        <w:tabs>
          <w:tab w:val="left" w:pos="360"/>
        </w:tabs>
        <w:suppressAutoHyphens/>
        <w:ind w:left="360"/>
        <w:jc w:val="both"/>
        <w:rPr>
          <w:rFonts w:ascii="Times New Roman" w:hAnsi="Times New Roman"/>
          <w:sz w:val="24"/>
          <w:szCs w:val="24"/>
          <w:lang w:val="en-ID"/>
        </w:rPr>
      </w:pPr>
      <w:r w:rsidRPr="002656E0">
        <w:rPr>
          <w:rFonts w:ascii="Times New Roman" w:hAnsi="Times New Roman"/>
          <w:sz w:val="24"/>
          <w:szCs w:val="24"/>
          <w:lang w:val="en-ID"/>
        </w:rPr>
        <w:t>At the infrastructure level, the platform's architecture is built around the MERN stack (MongoDB, Express.js, React, and Node.js). We structured the system this way to ensure scalable, real-time data handling, which is critical for processing the live geo-tagged media payloads and managing the dynamic token allocations in the reward engine. Currently, the core backend logic—specifically the verification routing and the logic-based reward engine—is being mapped out using Node.js mock functions to test transaction speeds and data integrity prior to full deployment.</w:t>
      </w:r>
    </w:p>
    <w:p w14:paraId="41EE9492" w14:textId="77777777" w:rsidR="002656E0" w:rsidRPr="002656E0" w:rsidRDefault="002656E0" w:rsidP="002656E0">
      <w:pPr>
        <w:tabs>
          <w:tab w:val="left" w:pos="360"/>
        </w:tabs>
        <w:suppressAutoHyphens/>
        <w:ind w:left="360"/>
        <w:jc w:val="both"/>
        <w:rPr>
          <w:rFonts w:ascii="Times New Roman" w:hAnsi="Times New Roman"/>
          <w:sz w:val="24"/>
          <w:szCs w:val="24"/>
          <w:lang w:val="en-ID"/>
        </w:rPr>
      </w:pPr>
      <w:r w:rsidRPr="002656E0">
        <w:rPr>
          <w:rFonts w:ascii="Times New Roman" w:hAnsi="Times New Roman"/>
          <w:sz w:val="24"/>
          <w:szCs w:val="24"/>
          <w:lang w:val="en-ID"/>
        </w:rPr>
        <w:t>Further development is required to finalize the integration of the NGO marketplace APIs with the secure digital wallet. A complete working prototype utilizing this specific technology stack is expected to be finalized in the upcoming development stages.</w:t>
      </w:r>
    </w:p>
    <w:p w14:paraId="05CC6AD9" w14:textId="77777777" w:rsidR="0077269F" w:rsidRPr="0024668F" w:rsidRDefault="0077269F" w:rsidP="00607376">
      <w:pPr>
        <w:tabs>
          <w:tab w:val="left" w:pos="360"/>
        </w:tabs>
        <w:suppressAutoHyphens/>
        <w:ind w:left="360"/>
        <w:jc w:val="both"/>
        <w:rPr>
          <w:rFonts w:ascii="Times New Roman" w:hAnsi="Times New Roman"/>
          <w:sz w:val="24"/>
          <w:szCs w:val="24"/>
        </w:rPr>
      </w:pPr>
    </w:p>
    <w:p w14:paraId="6D804094" w14:textId="139D4E44" w:rsidR="00E464D1" w:rsidRPr="0024668F" w:rsidRDefault="00E464D1" w:rsidP="00607376">
      <w:pPr>
        <w:tabs>
          <w:tab w:val="left" w:pos="360"/>
        </w:tabs>
        <w:suppressAutoHyphens/>
        <w:ind w:left="360"/>
        <w:jc w:val="both"/>
        <w:rPr>
          <w:rFonts w:ascii="Times New Roman" w:hAnsi="Times New Roman"/>
          <w:sz w:val="24"/>
          <w:szCs w:val="24"/>
        </w:rPr>
      </w:pPr>
      <w:r w:rsidRPr="0024668F">
        <w:rPr>
          <w:rFonts w:ascii="Times New Roman" w:hAnsi="Times New Roman"/>
          <w:noProof/>
          <w:sz w:val="24"/>
          <w:szCs w:val="24"/>
        </w:rPr>
        <w:drawing>
          <wp:inline distT="0" distB="0" distL="0" distR="0" wp14:anchorId="14D03516" wp14:editId="63B0B2E6">
            <wp:extent cx="5943600" cy="3488690"/>
            <wp:effectExtent l="0" t="0" r="0" b="0"/>
            <wp:docPr id="1000516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6856" name="Picture 10005168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88690"/>
                    </a:xfrm>
                    <a:prstGeom prst="rect">
                      <a:avLst/>
                    </a:prstGeom>
                  </pic:spPr>
                </pic:pic>
              </a:graphicData>
            </a:graphic>
          </wp:inline>
        </w:drawing>
      </w:r>
    </w:p>
    <w:p w14:paraId="71697005" w14:textId="77777777" w:rsidR="00A41230" w:rsidRPr="0024668F" w:rsidRDefault="00A41230" w:rsidP="007B3068">
      <w:pPr>
        <w:tabs>
          <w:tab w:val="left" w:pos="360"/>
        </w:tabs>
        <w:suppressAutoHyphens/>
        <w:rPr>
          <w:rFonts w:ascii="Times New Roman" w:hAnsi="Times New Roman"/>
          <w:sz w:val="24"/>
          <w:szCs w:val="24"/>
        </w:rPr>
      </w:pPr>
    </w:p>
    <w:p w14:paraId="2CA2D05D" w14:textId="54924CD0" w:rsidR="00607376" w:rsidRPr="0024668F" w:rsidRDefault="00607376" w:rsidP="007B3068">
      <w:pPr>
        <w:tabs>
          <w:tab w:val="left" w:pos="360"/>
        </w:tabs>
        <w:suppressAutoHyphens/>
        <w:rPr>
          <w:rFonts w:ascii="Times New Roman" w:hAnsi="Times New Roman"/>
          <w:b/>
          <w:sz w:val="24"/>
          <w:szCs w:val="24"/>
        </w:rPr>
      </w:pPr>
      <w:r w:rsidRPr="0024668F">
        <w:rPr>
          <w:rFonts w:ascii="Times New Roman" w:hAnsi="Times New Roman"/>
          <w:b/>
          <w:sz w:val="24"/>
          <w:szCs w:val="24"/>
        </w:rPr>
        <w:t>H</w:t>
      </w:r>
      <w:r w:rsidR="007B3068" w:rsidRPr="0024668F">
        <w:rPr>
          <w:rFonts w:ascii="Times New Roman" w:hAnsi="Times New Roman"/>
          <w:b/>
          <w:sz w:val="24"/>
          <w:szCs w:val="24"/>
        </w:rPr>
        <w:t xml:space="preserve">. </w:t>
      </w:r>
      <w:r w:rsidRPr="0024668F">
        <w:rPr>
          <w:rFonts w:ascii="Times New Roman" w:hAnsi="Times New Roman"/>
          <w:b/>
          <w:sz w:val="24"/>
          <w:szCs w:val="24"/>
        </w:rPr>
        <w:t>COMMERCIALIZATION / MARKET POTENTIAL</w:t>
      </w:r>
      <w:r w:rsidRPr="0024668F">
        <w:rPr>
          <w:rFonts w:ascii="Times New Roman" w:hAnsi="Times New Roman"/>
          <w:b/>
          <w:sz w:val="24"/>
          <w:szCs w:val="24"/>
        </w:rPr>
        <w:t>:</w:t>
      </w:r>
    </w:p>
    <w:p w14:paraId="429A9358" w14:textId="77777777" w:rsidR="00787F3D" w:rsidRPr="00787F3D" w:rsidRDefault="00787F3D" w:rsidP="00787F3D">
      <w:pPr>
        <w:tabs>
          <w:tab w:val="left" w:pos="360"/>
        </w:tabs>
        <w:suppressAutoHyphens/>
        <w:rPr>
          <w:rFonts w:ascii="Times New Roman" w:hAnsi="Times New Roman"/>
          <w:sz w:val="24"/>
          <w:szCs w:val="24"/>
          <w:lang w:val="en-ID" w:eastAsia="en-ID"/>
        </w:rPr>
      </w:pPr>
      <w:r w:rsidRPr="00787F3D">
        <w:rPr>
          <w:rFonts w:ascii="Times New Roman" w:hAnsi="Times New Roman"/>
          <w:sz w:val="24"/>
          <w:szCs w:val="24"/>
          <w:lang w:val="en-ID" w:eastAsia="en-ID"/>
        </w:rPr>
        <w:t>The system is positioned at the intersection of "Smart City" tech and the "Circular Economy". Its commercial viability stems from three main pillars:</w:t>
      </w:r>
    </w:p>
    <w:p w14:paraId="3F136B43" w14:textId="77777777" w:rsidR="00787F3D" w:rsidRPr="00787F3D" w:rsidRDefault="00787F3D" w:rsidP="00787F3D">
      <w:pPr>
        <w:numPr>
          <w:ilvl w:val="0"/>
          <w:numId w:val="21"/>
        </w:numPr>
        <w:tabs>
          <w:tab w:val="left" w:pos="360"/>
        </w:tabs>
        <w:suppressAutoHyphens/>
        <w:rPr>
          <w:rFonts w:ascii="Times New Roman" w:hAnsi="Times New Roman"/>
          <w:sz w:val="24"/>
          <w:szCs w:val="24"/>
          <w:lang w:val="en-ID" w:eastAsia="en-ID"/>
        </w:rPr>
      </w:pPr>
      <w:r w:rsidRPr="00787F3D">
        <w:rPr>
          <w:rFonts w:ascii="Times New Roman" w:hAnsi="Times New Roman"/>
          <w:b/>
          <w:bCs/>
          <w:sz w:val="24"/>
          <w:szCs w:val="24"/>
          <w:lang w:val="en-ID" w:eastAsia="en-ID"/>
        </w:rPr>
        <w:t>Monetized Civic Engagement:</w:t>
      </w:r>
      <w:r w:rsidRPr="00787F3D">
        <w:rPr>
          <w:rFonts w:ascii="Times New Roman" w:hAnsi="Times New Roman"/>
          <w:sz w:val="24"/>
          <w:szCs w:val="24"/>
          <w:lang w:val="en-ID" w:eastAsia="en-ID"/>
        </w:rPr>
        <w:t xml:space="preserve"> Government and municipal bodies have a high demand for cost-effective ways to monitor their jurisdictions. This platform provides that data through crowdsourcing.</w:t>
      </w:r>
    </w:p>
    <w:p w14:paraId="6706D070" w14:textId="77777777" w:rsidR="00787F3D" w:rsidRPr="00787F3D" w:rsidRDefault="00787F3D" w:rsidP="00787F3D">
      <w:pPr>
        <w:numPr>
          <w:ilvl w:val="0"/>
          <w:numId w:val="21"/>
        </w:numPr>
        <w:tabs>
          <w:tab w:val="left" w:pos="360"/>
        </w:tabs>
        <w:suppressAutoHyphens/>
        <w:rPr>
          <w:rFonts w:ascii="Times New Roman" w:hAnsi="Times New Roman"/>
          <w:sz w:val="24"/>
          <w:szCs w:val="24"/>
          <w:lang w:val="en-ID" w:eastAsia="en-ID"/>
        </w:rPr>
      </w:pPr>
      <w:r w:rsidRPr="00787F3D">
        <w:rPr>
          <w:rFonts w:ascii="Times New Roman" w:hAnsi="Times New Roman"/>
          <w:b/>
          <w:bCs/>
          <w:sz w:val="24"/>
          <w:szCs w:val="24"/>
          <w:lang w:val="en-ID" w:eastAsia="en-ID"/>
        </w:rPr>
        <w:t>NGO Revenue Diversification:</w:t>
      </w:r>
      <w:r w:rsidRPr="00787F3D">
        <w:rPr>
          <w:rFonts w:ascii="Times New Roman" w:hAnsi="Times New Roman"/>
          <w:sz w:val="24"/>
          <w:szCs w:val="24"/>
          <w:lang w:val="en-ID" w:eastAsia="en-ID"/>
        </w:rPr>
        <w:t xml:space="preserve"> The marketplace isn't just a shop; it’s a tool for NGOs to reach a motivated, "green-conscious" audience they otherwise couldn't find.</w:t>
      </w:r>
    </w:p>
    <w:p w14:paraId="4604CCB2" w14:textId="1DAAD602" w:rsidR="002656E0" w:rsidRPr="0050557F" w:rsidRDefault="00787F3D" w:rsidP="002656E0">
      <w:pPr>
        <w:numPr>
          <w:ilvl w:val="0"/>
          <w:numId w:val="21"/>
        </w:numPr>
        <w:tabs>
          <w:tab w:val="left" w:pos="360"/>
        </w:tabs>
        <w:suppressAutoHyphens/>
        <w:rPr>
          <w:rFonts w:ascii="Times New Roman" w:hAnsi="Times New Roman"/>
          <w:sz w:val="24"/>
          <w:szCs w:val="24"/>
          <w:lang w:val="en-ID" w:eastAsia="en-ID"/>
        </w:rPr>
      </w:pPr>
      <w:r w:rsidRPr="00787F3D">
        <w:rPr>
          <w:rFonts w:ascii="Times New Roman" w:hAnsi="Times New Roman"/>
          <w:b/>
          <w:bCs/>
          <w:sz w:val="24"/>
          <w:szCs w:val="24"/>
          <w:lang w:val="en-ID" w:eastAsia="en-ID"/>
        </w:rPr>
        <w:t>Scalable Revenue Streams:</w:t>
      </w:r>
      <w:r w:rsidRPr="00787F3D">
        <w:rPr>
          <w:rFonts w:ascii="Times New Roman" w:hAnsi="Times New Roman"/>
          <w:sz w:val="24"/>
          <w:szCs w:val="24"/>
          <w:lang w:val="en-ID" w:eastAsia="en-ID"/>
        </w:rPr>
        <w:t xml:space="preserve"> The platform’s business model is flexible—ranging from micro-commissions on marketplace sales to subscription-based dashboards for private environmental organizations.</w:t>
      </w:r>
    </w:p>
    <w:p w14:paraId="5A4DB557" w14:textId="72329E13" w:rsidR="00607376" w:rsidRPr="0024668F" w:rsidRDefault="00607376" w:rsidP="007B3068">
      <w:pPr>
        <w:tabs>
          <w:tab w:val="left" w:pos="360"/>
        </w:tabs>
        <w:suppressAutoHyphens/>
        <w:rPr>
          <w:rFonts w:ascii="Times New Roman" w:hAnsi="Times New Roman"/>
          <w:b/>
          <w:sz w:val="24"/>
          <w:szCs w:val="24"/>
        </w:rPr>
      </w:pPr>
      <w:r w:rsidRPr="0024668F">
        <w:rPr>
          <w:rFonts w:ascii="Times New Roman" w:hAnsi="Times New Roman"/>
          <w:b/>
          <w:sz w:val="24"/>
          <w:szCs w:val="24"/>
        </w:rPr>
        <w:t>I.</w:t>
      </w:r>
      <w:r w:rsidR="007B3068" w:rsidRPr="0024668F">
        <w:rPr>
          <w:rFonts w:ascii="Times New Roman" w:hAnsi="Times New Roman"/>
          <w:b/>
          <w:sz w:val="24"/>
          <w:szCs w:val="24"/>
        </w:rPr>
        <w:t xml:space="preserve"> </w:t>
      </w:r>
      <w:r w:rsidRPr="0024668F">
        <w:rPr>
          <w:rFonts w:ascii="Times New Roman" w:hAnsi="Times New Roman"/>
          <w:b/>
          <w:sz w:val="24"/>
          <w:szCs w:val="24"/>
        </w:rPr>
        <w:t>EXISTING DATA</w:t>
      </w:r>
      <w:r w:rsidRPr="0024668F">
        <w:rPr>
          <w:rFonts w:ascii="Times New Roman" w:hAnsi="Times New Roman"/>
          <w:b/>
          <w:sz w:val="24"/>
          <w:szCs w:val="24"/>
        </w:rPr>
        <w:t>:</w:t>
      </w:r>
    </w:p>
    <w:p w14:paraId="0624527A" w14:textId="77777777" w:rsidR="00607376" w:rsidRPr="00607376" w:rsidRDefault="00607376" w:rsidP="00607376">
      <w:pPr>
        <w:tabs>
          <w:tab w:val="left" w:pos="360"/>
        </w:tabs>
        <w:suppressAutoHyphens/>
        <w:rPr>
          <w:rFonts w:ascii="Times New Roman" w:hAnsi="Times New Roman"/>
          <w:sz w:val="24"/>
          <w:szCs w:val="24"/>
          <w:lang w:val="en-ID"/>
        </w:rPr>
      </w:pPr>
      <w:r w:rsidRPr="00607376">
        <w:rPr>
          <w:rFonts w:ascii="Times New Roman" w:hAnsi="Times New Roman"/>
          <w:sz w:val="24"/>
          <w:szCs w:val="24"/>
          <w:lang w:val="en-ID"/>
        </w:rPr>
        <w:t>No existing dataset has been utilized in the development of the proposed system. The invention is based on real-time, user-generated data, including geo-tagged reports, media uploads, and user interactions within the platform.</w:t>
      </w:r>
    </w:p>
    <w:p w14:paraId="6A5816CB" w14:textId="7B33B5A6" w:rsidR="007B3068" w:rsidRPr="0024668F" w:rsidRDefault="00607376" w:rsidP="002863F9">
      <w:pPr>
        <w:tabs>
          <w:tab w:val="left" w:pos="360"/>
        </w:tabs>
        <w:suppressAutoHyphens/>
        <w:rPr>
          <w:rFonts w:ascii="Times New Roman" w:hAnsi="Times New Roman"/>
          <w:sz w:val="24"/>
          <w:szCs w:val="24"/>
          <w:lang w:val="en-ID"/>
        </w:rPr>
      </w:pPr>
      <w:r w:rsidRPr="00607376">
        <w:rPr>
          <w:rFonts w:ascii="Times New Roman" w:hAnsi="Times New Roman"/>
          <w:sz w:val="24"/>
          <w:szCs w:val="24"/>
          <w:lang w:val="en-ID"/>
        </w:rPr>
        <w:lastRenderedPageBreak/>
        <w:t>All data required for the functioning of the system will be dynamically collected during operation and stored using cloud-based infrastructure for processing and analysis.</w:t>
      </w:r>
    </w:p>
    <w:p w14:paraId="6A5816CC" w14:textId="77777777" w:rsidR="007B3068" w:rsidRPr="0024668F" w:rsidRDefault="007B3068" w:rsidP="007B3068">
      <w:pPr>
        <w:tabs>
          <w:tab w:val="left" w:pos="360"/>
        </w:tabs>
        <w:suppressAutoHyphens/>
        <w:rPr>
          <w:rFonts w:ascii="Times New Roman" w:hAnsi="Times New Roman"/>
          <w:b/>
          <w:sz w:val="24"/>
          <w:szCs w:val="24"/>
        </w:rPr>
      </w:pPr>
    </w:p>
    <w:p w14:paraId="6A5816CE" w14:textId="15FF9594" w:rsidR="007B3068" w:rsidRPr="0024668F" w:rsidRDefault="007B3068" w:rsidP="00D23094">
      <w:pPr>
        <w:suppressAutoHyphens/>
        <w:jc w:val="both"/>
        <w:rPr>
          <w:rFonts w:ascii="Times New Roman" w:hAnsi="Times New Roman"/>
          <w:sz w:val="24"/>
          <w:szCs w:val="24"/>
        </w:rPr>
      </w:pPr>
      <w:r w:rsidRPr="0024668F">
        <w:rPr>
          <w:rFonts w:ascii="Times New Roman" w:hAnsi="Times New Roman"/>
          <w:b/>
          <w:sz w:val="24"/>
          <w:szCs w:val="24"/>
        </w:rPr>
        <w:t>4.</w:t>
      </w:r>
      <w:r w:rsidRPr="0024668F">
        <w:rPr>
          <w:rFonts w:ascii="Times New Roman" w:hAnsi="Times New Roman"/>
          <w:b/>
          <w:sz w:val="24"/>
          <w:szCs w:val="24"/>
        </w:rPr>
        <w:tab/>
        <w:t>USE AND DISCLOSURE (IMPORTANT):</w:t>
      </w:r>
      <w:r w:rsidRPr="0024668F">
        <w:rPr>
          <w:rFonts w:ascii="Times New Roman" w:hAnsi="Times New Roman"/>
          <w:sz w:val="24"/>
          <w:szCs w:val="24"/>
        </w:rPr>
        <w:t xml:space="preserve"> Please answer the following questions:</w:t>
      </w: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rsidRPr="0024668F"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Pr="0024668F" w:rsidRDefault="007B3068" w:rsidP="00E73B6F">
            <w:pPr>
              <w:numPr>
                <w:ilvl w:val="0"/>
                <w:numId w:val="2"/>
              </w:numPr>
              <w:spacing w:after="0" w:line="240" w:lineRule="auto"/>
              <w:rPr>
                <w:rFonts w:ascii="Times New Roman" w:hAnsi="Times New Roman"/>
                <w:sz w:val="24"/>
                <w:szCs w:val="24"/>
              </w:rPr>
            </w:pPr>
            <w:r w:rsidRPr="0024668F">
              <w:rPr>
                <w:rFonts w:ascii="Times New Roman" w:hAnsi="Times New Roman"/>
                <w:sz w:val="24"/>
                <w:szCs w:val="24"/>
              </w:rPr>
              <w:t>Have you described or shown your invention/ design to anyone or in any conference?</w:t>
            </w:r>
          </w:p>
          <w:p w14:paraId="6A5816D0" w14:textId="77777777" w:rsidR="007B3068" w:rsidRPr="0024668F"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1F19A6FA" w:rsidR="007B3068" w:rsidRPr="0024668F" w:rsidRDefault="007B3068">
            <w:pPr>
              <w:rPr>
                <w:rFonts w:ascii="Times New Roman" w:hAnsi="Times New Roman"/>
                <w:sz w:val="24"/>
                <w:szCs w:val="24"/>
              </w:rPr>
            </w:pPr>
            <w:r w:rsidRPr="0024668F">
              <w:rPr>
                <w:rFonts w:ascii="Times New Roman" w:hAnsi="Times New Roman"/>
                <w:sz w:val="24"/>
                <w:szCs w:val="24"/>
              </w:rPr>
              <w:t>YES ()</w:t>
            </w:r>
          </w:p>
        </w:tc>
        <w:tc>
          <w:tcPr>
            <w:tcW w:w="1170" w:type="dxa"/>
            <w:tcBorders>
              <w:top w:val="single" w:sz="4" w:space="0" w:color="auto"/>
              <w:left w:val="single" w:sz="6" w:space="0" w:color="auto"/>
              <w:bottom w:val="single" w:sz="6" w:space="0" w:color="auto"/>
              <w:right w:val="single" w:sz="4" w:space="0" w:color="auto"/>
            </w:tcBorders>
            <w:hideMark/>
          </w:tcPr>
          <w:p w14:paraId="6A5816D2" w14:textId="660FA132" w:rsidR="007B3068" w:rsidRPr="0024668F" w:rsidRDefault="007B3068">
            <w:pPr>
              <w:rPr>
                <w:rFonts w:ascii="Times New Roman" w:hAnsi="Times New Roman"/>
                <w:sz w:val="24"/>
                <w:szCs w:val="24"/>
              </w:rPr>
            </w:pPr>
            <w:r w:rsidRPr="0024668F">
              <w:rPr>
                <w:rFonts w:ascii="Times New Roman" w:hAnsi="Times New Roman"/>
                <w:sz w:val="24"/>
                <w:szCs w:val="24"/>
              </w:rPr>
              <w:t>NO (</w:t>
            </w:r>
            <w:r w:rsidR="00E464D1" w:rsidRPr="0024668F">
              <w:rPr>
                <w:rFonts w:ascii="Times New Roman" w:hAnsi="Times New Roman"/>
                <w:sz w:val="24"/>
                <w:szCs w:val="24"/>
              </w:rPr>
              <w:t>No</w:t>
            </w:r>
            <w:r w:rsidRPr="0024668F">
              <w:rPr>
                <w:rFonts w:ascii="Times New Roman" w:hAnsi="Times New Roman"/>
                <w:sz w:val="24"/>
                <w:szCs w:val="24"/>
              </w:rPr>
              <w:t>)</w:t>
            </w:r>
          </w:p>
        </w:tc>
      </w:tr>
      <w:tr w:rsidR="007B3068" w:rsidRPr="0024668F"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Pr="0024668F" w:rsidRDefault="007B3068" w:rsidP="00E73B6F">
            <w:pPr>
              <w:numPr>
                <w:ilvl w:val="0"/>
                <w:numId w:val="2"/>
              </w:numPr>
              <w:spacing w:after="0" w:line="240" w:lineRule="auto"/>
              <w:rPr>
                <w:rFonts w:ascii="Times New Roman" w:hAnsi="Times New Roman"/>
                <w:sz w:val="24"/>
                <w:szCs w:val="24"/>
              </w:rPr>
            </w:pPr>
            <w:r w:rsidRPr="0024668F">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0ADE66DD" w:rsidR="007B3068" w:rsidRPr="0024668F" w:rsidRDefault="007B3068">
            <w:pPr>
              <w:rPr>
                <w:rFonts w:ascii="Times New Roman" w:hAnsi="Times New Roman"/>
                <w:sz w:val="24"/>
                <w:szCs w:val="24"/>
              </w:rPr>
            </w:pPr>
            <w:r w:rsidRPr="0024668F">
              <w:rPr>
                <w:rFonts w:ascii="Times New Roman" w:hAnsi="Times New Roman"/>
                <w:sz w:val="24"/>
                <w:szCs w:val="24"/>
              </w:rPr>
              <w:t>YES ()</w:t>
            </w:r>
          </w:p>
        </w:tc>
        <w:tc>
          <w:tcPr>
            <w:tcW w:w="1170" w:type="dxa"/>
            <w:tcBorders>
              <w:top w:val="single" w:sz="6" w:space="0" w:color="auto"/>
              <w:left w:val="single" w:sz="6" w:space="0" w:color="auto"/>
              <w:bottom w:val="single" w:sz="6" w:space="0" w:color="auto"/>
              <w:right w:val="single" w:sz="4" w:space="0" w:color="auto"/>
            </w:tcBorders>
            <w:hideMark/>
          </w:tcPr>
          <w:p w14:paraId="6A5816D6" w14:textId="43422214" w:rsidR="007B3068" w:rsidRPr="0024668F" w:rsidRDefault="007B3068">
            <w:pPr>
              <w:rPr>
                <w:rFonts w:ascii="Times New Roman" w:hAnsi="Times New Roman"/>
                <w:sz w:val="24"/>
                <w:szCs w:val="24"/>
              </w:rPr>
            </w:pPr>
            <w:r w:rsidRPr="0024668F">
              <w:rPr>
                <w:rFonts w:ascii="Times New Roman" w:hAnsi="Times New Roman"/>
                <w:sz w:val="24"/>
                <w:szCs w:val="24"/>
              </w:rPr>
              <w:t>NO (</w:t>
            </w:r>
            <w:r w:rsidR="00E464D1" w:rsidRPr="0024668F">
              <w:rPr>
                <w:rFonts w:ascii="Times New Roman" w:hAnsi="Times New Roman"/>
                <w:sz w:val="24"/>
                <w:szCs w:val="24"/>
              </w:rPr>
              <w:t>No</w:t>
            </w:r>
            <w:r w:rsidRPr="0024668F">
              <w:rPr>
                <w:rFonts w:ascii="Times New Roman" w:hAnsi="Times New Roman"/>
                <w:sz w:val="24"/>
                <w:szCs w:val="24"/>
              </w:rPr>
              <w:t>)</w:t>
            </w:r>
          </w:p>
        </w:tc>
      </w:tr>
      <w:tr w:rsidR="007B3068" w:rsidRPr="0024668F"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Pr="0024668F" w:rsidRDefault="007B3068" w:rsidP="00E73B6F">
            <w:pPr>
              <w:numPr>
                <w:ilvl w:val="0"/>
                <w:numId w:val="2"/>
              </w:numPr>
              <w:spacing w:after="0" w:line="240" w:lineRule="auto"/>
              <w:rPr>
                <w:rFonts w:ascii="Times New Roman" w:hAnsi="Times New Roman"/>
                <w:sz w:val="24"/>
                <w:szCs w:val="24"/>
              </w:rPr>
            </w:pPr>
            <w:r w:rsidRPr="0024668F">
              <w:rPr>
                <w:rFonts w:ascii="Times New Roman" w:hAnsi="Times New Roman"/>
                <w:sz w:val="24"/>
                <w:szCs w:val="24"/>
              </w:rPr>
              <w:t>Has your invention been described in any printed publication, or any other form of media, such as the Internet?</w:t>
            </w:r>
          </w:p>
          <w:p w14:paraId="6A5816D9" w14:textId="77777777" w:rsidR="007B3068" w:rsidRPr="0024668F" w:rsidRDefault="007B3068">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hideMark/>
          </w:tcPr>
          <w:p w14:paraId="6A5816DA" w14:textId="259FAC7B" w:rsidR="007B3068" w:rsidRPr="0024668F" w:rsidRDefault="007B3068">
            <w:pPr>
              <w:rPr>
                <w:rFonts w:ascii="Times New Roman" w:hAnsi="Times New Roman"/>
                <w:sz w:val="24"/>
                <w:szCs w:val="24"/>
              </w:rPr>
            </w:pPr>
            <w:r w:rsidRPr="0024668F">
              <w:rPr>
                <w:rFonts w:ascii="Times New Roman" w:hAnsi="Times New Roman"/>
                <w:sz w:val="24"/>
                <w:szCs w:val="24"/>
              </w:rPr>
              <w:t>YES ()</w:t>
            </w:r>
          </w:p>
        </w:tc>
        <w:tc>
          <w:tcPr>
            <w:tcW w:w="1170" w:type="dxa"/>
            <w:tcBorders>
              <w:top w:val="single" w:sz="6" w:space="0" w:color="auto"/>
              <w:left w:val="single" w:sz="6" w:space="0" w:color="auto"/>
              <w:bottom w:val="single" w:sz="6" w:space="0" w:color="auto"/>
              <w:right w:val="single" w:sz="4" w:space="0" w:color="auto"/>
            </w:tcBorders>
            <w:hideMark/>
          </w:tcPr>
          <w:p w14:paraId="6A5816DB" w14:textId="5B222ED5" w:rsidR="007B3068" w:rsidRPr="0024668F" w:rsidRDefault="007B3068">
            <w:pPr>
              <w:rPr>
                <w:rFonts w:ascii="Times New Roman" w:hAnsi="Times New Roman"/>
                <w:sz w:val="24"/>
                <w:szCs w:val="24"/>
              </w:rPr>
            </w:pPr>
            <w:r w:rsidRPr="0024668F">
              <w:rPr>
                <w:rFonts w:ascii="Times New Roman" w:hAnsi="Times New Roman"/>
                <w:sz w:val="24"/>
                <w:szCs w:val="24"/>
              </w:rPr>
              <w:t>NO (</w:t>
            </w:r>
            <w:r w:rsidR="00E464D1" w:rsidRPr="0024668F">
              <w:rPr>
                <w:rFonts w:ascii="Times New Roman" w:hAnsi="Times New Roman"/>
                <w:sz w:val="24"/>
                <w:szCs w:val="24"/>
              </w:rPr>
              <w:t>No</w:t>
            </w:r>
            <w:r w:rsidRPr="0024668F">
              <w:rPr>
                <w:rFonts w:ascii="Times New Roman" w:hAnsi="Times New Roman"/>
                <w:sz w:val="24"/>
                <w:szCs w:val="24"/>
              </w:rPr>
              <w:t>)</w:t>
            </w:r>
          </w:p>
        </w:tc>
      </w:tr>
      <w:tr w:rsidR="007B3068" w:rsidRPr="0024668F"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Pr="0024668F" w:rsidRDefault="007B3068" w:rsidP="00E73B6F">
            <w:pPr>
              <w:numPr>
                <w:ilvl w:val="0"/>
                <w:numId w:val="2"/>
              </w:numPr>
              <w:spacing w:after="0" w:line="240" w:lineRule="auto"/>
              <w:rPr>
                <w:rFonts w:ascii="Times New Roman" w:hAnsi="Times New Roman"/>
                <w:sz w:val="24"/>
                <w:szCs w:val="24"/>
              </w:rPr>
            </w:pPr>
            <w:r w:rsidRPr="0024668F">
              <w:rPr>
                <w:rFonts w:ascii="Times New Roman" w:hAnsi="Times New Roman"/>
                <w:sz w:val="24"/>
                <w:szCs w:val="24"/>
              </w:rPr>
              <w:t>Do you have any collaboration with any other institute or organization on the same? Provide name and other details</w:t>
            </w:r>
            <w:r w:rsidR="001160D2" w:rsidRPr="0024668F">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565DAA55" w:rsidR="007B3068" w:rsidRPr="0024668F" w:rsidRDefault="007B3068">
            <w:pPr>
              <w:rPr>
                <w:rFonts w:ascii="Times New Roman" w:hAnsi="Times New Roman"/>
                <w:sz w:val="24"/>
                <w:szCs w:val="24"/>
              </w:rPr>
            </w:pPr>
            <w:r w:rsidRPr="0024668F">
              <w:rPr>
                <w:rFonts w:ascii="Times New Roman" w:hAnsi="Times New Roman"/>
                <w:sz w:val="24"/>
                <w:szCs w:val="24"/>
              </w:rPr>
              <w:t>YES ()</w:t>
            </w:r>
          </w:p>
        </w:tc>
        <w:tc>
          <w:tcPr>
            <w:tcW w:w="1170" w:type="dxa"/>
            <w:tcBorders>
              <w:top w:val="single" w:sz="6" w:space="0" w:color="auto"/>
              <w:left w:val="single" w:sz="6" w:space="0" w:color="auto"/>
              <w:bottom w:val="single" w:sz="6" w:space="0" w:color="auto"/>
              <w:right w:val="single" w:sz="4" w:space="0" w:color="auto"/>
            </w:tcBorders>
            <w:hideMark/>
          </w:tcPr>
          <w:p w14:paraId="6A5816DF" w14:textId="48DFF0B5" w:rsidR="007B3068" w:rsidRPr="0024668F" w:rsidRDefault="007B3068">
            <w:pPr>
              <w:rPr>
                <w:rFonts w:ascii="Times New Roman" w:hAnsi="Times New Roman"/>
                <w:sz w:val="24"/>
                <w:szCs w:val="24"/>
              </w:rPr>
            </w:pPr>
            <w:r w:rsidRPr="0024668F">
              <w:rPr>
                <w:rFonts w:ascii="Times New Roman" w:hAnsi="Times New Roman"/>
                <w:sz w:val="24"/>
                <w:szCs w:val="24"/>
              </w:rPr>
              <w:t>NO (</w:t>
            </w:r>
            <w:r w:rsidR="00E464D1" w:rsidRPr="0024668F">
              <w:rPr>
                <w:rFonts w:ascii="Times New Roman" w:hAnsi="Times New Roman"/>
                <w:sz w:val="24"/>
                <w:szCs w:val="24"/>
              </w:rPr>
              <w:t>No</w:t>
            </w:r>
            <w:r w:rsidRPr="0024668F">
              <w:rPr>
                <w:rFonts w:ascii="Times New Roman" w:hAnsi="Times New Roman"/>
                <w:sz w:val="24"/>
                <w:szCs w:val="24"/>
              </w:rPr>
              <w:t>)</w:t>
            </w:r>
          </w:p>
        </w:tc>
      </w:tr>
      <w:tr w:rsidR="007B3068" w:rsidRPr="0024668F"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Pr="0024668F" w:rsidRDefault="007B3068" w:rsidP="00E73B6F">
            <w:pPr>
              <w:numPr>
                <w:ilvl w:val="0"/>
                <w:numId w:val="2"/>
              </w:numPr>
              <w:spacing w:after="0" w:line="240" w:lineRule="auto"/>
              <w:rPr>
                <w:rFonts w:ascii="Times New Roman" w:hAnsi="Times New Roman"/>
                <w:sz w:val="24"/>
                <w:szCs w:val="24"/>
              </w:rPr>
            </w:pPr>
            <w:r w:rsidRPr="0024668F">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16E37880" w:rsidR="007B3068" w:rsidRPr="0024668F" w:rsidRDefault="007B3068">
            <w:pPr>
              <w:rPr>
                <w:rFonts w:ascii="Times New Roman" w:hAnsi="Times New Roman"/>
                <w:sz w:val="24"/>
                <w:szCs w:val="24"/>
              </w:rPr>
            </w:pPr>
            <w:r w:rsidRPr="0024668F">
              <w:rPr>
                <w:rFonts w:ascii="Times New Roman" w:hAnsi="Times New Roman"/>
                <w:sz w:val="24"/>
                <w:szCs w:val="24"/>
              </w:rPr>
              <w:t>YES (</w:t>
            </w:r>
            <w:r w:rsidR="00E464D1" w:rsidRPr="0024668F">
              <w:rPr>
                <w:rFonts w:ascii="Times New Roman" w:hAnsi="Times New Roman"/>
                <w:sz w:val="24"/>
                <w:szCs w:val="24"/>
              </w:rPr>
              <w:t>Yes</w:t>
            </w:r>
            <w:r w:rsidRPr="0024668F">
              <w:rPr>
                <w:rFonts w:ascii="Times New Roman" w:hAnsi="Times New Roman"/>
                <w:sz w:val="24"/>
                <w:szCs w:val="24"/>
              </w:rPr>
              <w:t>)</w:t>
            </w:r>
          </w:p>
        </w:tc>
        <w:tc>
          <w:tcPr>
            <w:tcW w:w="1170" w:type="dxa"/>
            <w:tcBorders>
              <w:top w:val="single" w:sz="6" w:space="0" w:color="auto"/>
              <w:left w:val="single" w:sz="6" w:space="0" w:color="auto"/>
              <w:bottom w:val="single" w:sz="4" w:space="0" w:color="auto"/>
              <w:right w:val="single" w:sz="4" w:space="0" w:color="auto"/>
            </w:tcBorders>
            <w:hideMark/>
          </w:tcPr>
          <w:p w14:paraId="6A5816E3" w14:textId="77777777" w:rsidR="007B3068" w:rsidRPr="0024668F" w:rsidRDefault="007B3068">
            <w:pPr>
              <w:rPr>
                <w:rFonts w:ascii="Times New Roman" w:hAnsi="Times New Roman"/>
                <w:sz w:val="24"/>
                <w:szCs w:val="24"/>
              </w:rPr>
            </w:pPr>
            <w:r w:rsidRPr="0024668F">
              <w:rPr>
                <w:rFonts w:ascii="Times New Roman" w:hAnsi="Times New Roman"/>
                <w:sz w:val="24"/>
                <w:szCs w:val="24"/>
              </w:rPr>
              <w:t xml:space="preserve">NO </w:t>
            </w:r>
            <w:proofErr w:type="gramStart"/>
            <w:r w:rsidRPr="0024668F">
              <w:rPr>
                <w:rFonts w:ascii="Times New Roman" w:hAnsi="Times New Roman"/>
                <w:sz w:val="24"/>
                <w:szCs w:val="24"/>
              </w:rPr>
              <w:t>(  )</w:t>
            </w:r>
            <w:proofErr w:type="gramEnd"/>
          </w:p>
        </w:tc>
      </w:tr>
    </w:tbl>
    <w:p w14:paraId="6A5816E5" w14:textId="77777777" w:rsidR="007B3068" w:rsidRPr="0024668F" w:rsidRDefault="007B3068" w:rsidP="007B3068">
      <w:pPr>
        <w:rPr>
          <w:rFonts w:ascii="Times New Roman" w:hAnsi="Times New Roman"/>
          <w:sz w:val="24"/>
          <w:szCs w:val="24"/>
        </w:rPr>
      </w:pPr>
    </w:p>
    <w:p w14:paraId="6A5816E7" w14:textId="2F88D821" w:rsidR="007B3068" w:rsidRPr="0024668F" w:rsidRDefault="007B3068" w:rsidP="00D23094">
      <w:pPr>
        <w:jc w:val="both"/>
        <w:rPr>
          <w:rFonts w:ascii="Times New Roman" w:hAnsi="Times New Roman"/>
          <w:sz w:val="24"/>
          <w:szCs w:val="24"/>
        </w:rPr>
      </w:pPr>
      <w:r w:rsidRPr="0024668F">
        <w:rPr>
          <w:rFonts w:ascii="Times New Roman" w:hAnsi="Times New Roman"/>
          <w:sz w:val="24"/>
          <w:szCs w:val="24"/>
        </w:rPr>
        <w:t xml:space="preserve">5. </w:t>
      </w:r>
      <w:r w:rsidR="00615669" w:rsidRPr="0024668F">
        <w:rPr>
          <w:rFonts w:ascii="Times New Roman" w:hAnsi="Times New Roman"/>
          <w:sz w:val="24"/>
          <w:szCs w:val="24"/>
        </w:rPr>
        <w:t xml:space="preserve">Provide links and dates for such actions if the information has been made public (Google, research papers, YouTube videos, etc.) </w:t>
      </w:r>
      <w:r w:rsidRPr="0024668F">
        <w:rPr>
          <w:rFonts w:ascii="Times New Roman" w:hAnsi="Times New Roman"/>
          <w:sz w:val="24"/>
          <w:szCs w:val="24"/>
        </w:rPr>
        <w:t xml:space="preserve">before sharing with us. </w:t>
      </w:r>
      <w:r w:rsidR="00E464D1" w:rsidRPr="0024668F">
        <w:rPr>
          <w:rFonts w:ascii="Times New Roman" w:hAnsi="Times New Roman"/>
          <w:b/>
          <w:bCs/>
          <w:sz w:val="24"/>
          <w:szCs w:val="24"/>
        </w:rPr>
        <w:t>NA</w:t>
      </w:r>
    </w:p>
    <w:p w14:paraId="6A5816E9" w14:textId="3A176BA1" w:rsidR="007B3068" w:rsidRPr="0024668F" w:rsidRDefault="007B3068" w:rsidP="007B3068">
      <w:pPr>
        <w:rPr>
          <w:rFonts w:ascii="Times New Roman" w:hAnsi="Times New Roman"/>
          <w:sz w:val="24"/>
          <w:szCs w:val="24"/>
        </w:rPr>
      </w:pPr>
      <w:r w:rsidRPr="0024668F">
        <w:rPr>
          <w:rFonts w:ascii="Times New Roman" w:hAnsi="Times New Roman"/>
          <w:sz w:val="24"/>
          <w:szCs w:val="24"/>
        </w:rPr>
        <w:t>6. Provide the terms and conditions of the MOU also if the work is done in collaboration within or outside university</w:t>
      </w:r>
      <w:r w:rsidR="001F214D" w:rsidRPr="0024668F">
        <w:rPr>
          <w:rFonts w:ascii="Times New Roman" w:hAnsi="Times New Roman"/>
          <w:sz w:val="24"/>
          <w:szCs w:val="24"/>
        </w:rPr>
        <w:t xml:space="preserve"> </w:t>
      </w:r>
      <w:r w:rsidR="00842D21" w:rsidRPr="0024668F">
        <w:rPr>
          <w:rFonts w:ascii="Times New Roman" w:hAnsi="Times New Roman"/>
          <w:sz w:val="24"/>
          <w:szCs w:val="24"/>
        </w:rPr>
        <w:t xml:space="preserve">(Any Industry, other Universities, </w:t>
      </w:r>
      <w:r w:rsidR="00CF56D6" w:rsidRPr="0024668F">
        <w:rPr>
          <w:rFonts w:ascii="Times New Roman" w:hAnsi="Times New Roman"/>
          <w:sz w:val="24"/>
          <w:szCs w:val="24"/>
        </w:rPr>
        <w:t>or any other entity)</w:t>
      </w:r>
      <w:r w:rsidRPr="0024668F">
        <w:rPr>
          <w:rFonts w:ascii="Times New Roman" w:hAnsi="Times New Roman"/>
          <w:sz w:val="24"/>
          <w:szCs w:val="24"/>
        </w:rPr>
        <w:t>.</w:t>
      </w:r>
      <w:r w:rsidR="00E464D1" w:rsidRPr="0024668F">
        <w:rPr>
          <w:rFonts w:ascii="Times New Roman" w:hAnsi="Times New Roman"/>
          <w:sz w:val="24"/>
          <w:szCs w:val="24"/>
        </w:rPr>
        <w:t xml:space="preserve"> </w:t>
      </w:r>
      <w:r w:rsidR="00E464D1" w:rsidRPr="0024668F">
        <w:rPr>
          <w:rFonts w:ascii="Times New Roman" w:hAnsi="Times New Roman"/>
          <w:b/>
          <w:bCs/>
          <w:sz w:val="24"/>
          <w:szCs w:val="24"/>
        </w:rPr>
        <w:t>NA</w:t>
      </w:r>
    </w:p>
    <w:p w14:paraId="2AC9A9AD" w14:textId="77777777" w:rsidR="00E464D1" w:rsidRPr="0024668F" w:rsidRDefault="007B3068" w:rsidP="00E464D1">
      <w:pPr>
        <w:rPr>
          <w:rFonts w:ascii="Times New Roman" w:hAnsi="Times New Roman"/>
          <w:sz w:val="24"/>
          <w:szCs w:val="24"/>
          <w:lang w:val="en-ID"/>
        </w:rPr>
      </w:pPr>
      <w:r w:rsidRPr="0024668F">
        <w:rPr>
          <w:rFonts w:ascii="Times New Roman" w:hAnsi="Times New Roman"/>
          <w:sz w:val="24"/>
          <w:szCs w:val="24"/>
        </w:rPr>
        <w:t xml:space="preserve">7. </w:t>
      </w:r>
      <w:r w:rsidRPr="0024668F">
        <w:rPr>
          <w:rFonts w:ascii="Times New Roman" w:hAnsi="Times New Roman"/>
          <w:b/>
          <w:bCs/>
          <w:sz w:val="24"/>
          <w:szCs w:val="24"/>
        </w:rPr>
        <w:t>Potential Chances of Commercialization</w:t>
      </w:r>
      <w:r w:rsidR="00E464D1" w:rsidRPr="0024668F">
        <w:rPr>
          <w:rFonts w:ascii="Times New Roman" w:hAnsi="Times New Roman"/>
          <w:sz w:val="24"/>
          <w:szCs w:val="24"/>
        </w:rPr>
        <w:t>:</w:t>
      </w:r>
      <w:r w:rsidR="00E464D1" w:rsidRPr="0024668F">
        <w:rPr>
          <w:rFonts w:ascii="Times New Roman" w:hAnsi="Times New Roman"/>
          <w:sz w:val="24"/>
          <w:szCs w:val="24"/>
        </w:rPr>
        <w:br/>
      </w:r>
      <w:r w:rsidR="00E464D1" w:rsidRPr="0024668F">
        <w:rPr>
          <w:rFonts w:ascii="Times New Roman" w:hAnsi="Times New Roman"/>
          <w:sz w:val="24"/>
          <w:szCs w:val="24"/>
          <w:lang w:val="en-ID"/>
        </w:rPr>
        <w:t>The proposed system has strong commercialization potential due to increasing awareness of environmental issues and the growing demand for digital civic engagement platforms. The integration of environmental reporting with an incentive-based model and an NGO-driven marketplace provides both social and economic value.</w:t>
      </w:r>
    </w:p>
    <w:p w14:paraId="756B8D44" w14:textId="2FD83F42" w:rsidR="00D23094" w:rsidRPr="0024668F" w:rsidRDefault="00E464D1" w:rsidP="007B3068">
      <w:pPr>
        <w:rPr>
          <w:rFonts w:ascii="Times New Roman" w:hAnsi="Times New Roman"/>
          <w:sz w:val="24"/>
          <w:szCs w:val="24"/>
          <w:lang w:val="en-ID"/>
        </w:rPr>
      </w:pPr>
      <w:r w:rsidRPr="00E464D1">
        <w:rPr>
          <w:rFonts w:ascii="Times New Roman" w:hAnsi="Times New Roman"/>
          <w:sz w:val="24"/>
          <w:szCs w:val="24"/>
          <w:lang w:val="en-ID"/>
        </w:rPr>
        <w:t>The platform can be adopted by government bodies, municipal authorities, NGOs, and private organizations for efficient environmental monitoring and community participation. Its scalable design allows deployment from local to national levels, making it suitable for smart city initiatives and sustainability programs.</w:t>
      </w:r>
    </w:p>
    <w:p w14:paraId="205BFB21" w14:textId="77777777" w:rsidR="00234A5F" w:rsidRPr="0024668F" w:rsidRDefault="007B3068" w:rsidP="007B3068">
      <w:pPr>
        <w:rPr>
          <w:rFonts w:ascii="Times New Roman" w:hAnsi="Times New Roman"/>
          <w:sz w:val="24"/>
          <w:szCs w:val="24"/>
        </w:rPr>
      </w:pPr>
      <w:r w:rsidRPr="0024668F">
        <w:rPr>
          <w:rFonts w:ascii="Times New Roman" w:hAnsi="Times New Roman"/>
          <w:sz w:val="24"/>
          <w:szCs w:val="24"/>
        </w:rPr>
        <w:t>8. List of companies which can be contacted for commercialization along with the website link.</w:t>
      </w:r>
    </w:p>
    <w:p w14:paraId="443897FE" w14:textId="7660BCEA" w:rsidR="00E464D1" w:rsidRPr="0024668F" w:rsidRDefault="00E464D1" w:rsidP="00E464D1">
      <w:pPr>
        <w:pStyle w:val="ListParagraph"/>
        <w:numPr>
          <w:ilvl w:val="0"/>
          <w:numId w:val="15"/>
        </w:numPr>
        <w:rPr>
          <w:rFonts w:ascii="Times New Roman" w:hAnsi="Times New Roman"/>
          <w:sz w:val="24"/>
          <w:szCs w:val="24"/>
          <w:lang w:val="en-ID"/>
        </w:rPr>
      </w:pPr>
      <w:r w:rsidRPr="0024668F">
        <w:rPr>
          <w:rFonts w:ascii="Times New Roman" w:hAnsi="Times New Roman"/>
          <w:sz w:val="24"/>
          <w:szCs w:val="24"/>
          <w:lang w:val="en-ID"/>
        </w:rPr>
        <w:t>Tata Consultancy Services (TCS)</w:t>
      </w:r>
      <w:r w:rsidRPr="0024668F">
        <w:rPr>
          <w:rFonts w:ascii="Times New Roman" w:hAnsi="Times New Roman"/>
          <w:sz w:val="24"/>
          <w:szCs w:val="24"/>
          <w:lang w:val="en-ID"/>
        </w:rPr>
        <w:br/>
        <w:t xml:space="preserve">Website: </w:t>
      </w:r>
      <w:hyperlink r:id="rId19" w:tgtFrame="_new" w:history="1">
        <w:r w:rsidRPr="0024668F">
          <w:rPr>
            <w:rStyle w:val="Hyperlink"/>
            <w:rFonts w:ascii="Times New Roman" w:hAnsi="Times New Roman"/>
            <w:sz w:val="24"/>
            <w:szCs w:val="24"/>
            <w:lang w:val="en-ID"/>
          </w:rPr>
          <w:t>https://www.tcs.com</w:t>
        </w:r>
      </w:hyperlink>
    </w:p>
    <w:p w14:paraId="4A2BCACF" w14:textId="1762FD3D" w:rsidR="00E464D1" w:rsidRPr="0024668F" w:rsidRDefault="00E464D1" w:rsidP="00E464D1">
      <w:pPr>
        <w:pStyle w:val="ListParagraph"/>
        <w:numPr>
          <w:ilvl w:val="0"/>
          <w:numId w:val="15"/>
        </w:numPr>
        <w:rPr>
          <w:rFonts w:ascii="Times New Roman" w:hAnsi="Times New Roman"/>
          <w:sz w:val="24"/>
          <w:szCs w:val="24"/>
          <w:lang w:val="en-ID"/>
        </w:rPr>
      </w:pPr>
      <w:r w:rsidRPr="0024668F">
        <w:rPr>
          <w:rFonts w:ascii="Times New Roman" w:hAnsi="Times New Roman"/>
          <w:sz w:val="24"/>
          <w:szCs w:val="24"/>
          <w:lang w:val="en-ID"/>
        </w:rPr>
        <w:lastRenderedPageBreak/>
        <w:t>Infosys Limited</w:t>
      </w:r>
      <w:r w:rsidRPr="0024668F">
        <w:rPr>
          <w:rFonts w:ascii="Times New Roman" w:hAnsi="Times New Roman"/>
          <w:sz w:val="24"/>
          <w:szCs w:val="24"/>
          <w:lang w:val="en-ID"/>
        </w:rPr>
        <w:br/>
        <w:t xml:space="preserve">Website: </w:t>
      </w:r>
      <w:hyperlink r:id="rId20" w:tgtFrame="_new" w:history="1">
        <w:r w:rsidRPr="0024668F">
          <w:rPr>
            <w:rStyle w:val="Hyperlink"/>
            <w:rFonts w:ascii="Times New Roman" w:hAnsi="Times New Roman"/>
            <w:sz w:val="24"/>
            <w:szCs w:val="24"/>
            <w:lang w:val="en-ID"/>
          </w:rPr>
          <w:t>https://www.infosys.com</w:t>
        </w:r>
      </w:hyperlink>
    </w:p>
    <w:p w14:paraId="0D103162" w14:textId="70BA94E3" w:rsidR="00E464D1" w:rsidRPr="0024668F" w:rsidRDefault="00E464D1" w:rsidP="00E464D1">
      <w:pPr>
        <w:pStyle w:val="ListParagraph"/>
        <w:numPr>
          <w:ilvl w:val="0"/>
          <w:numId w:val="15"/>
        </w:numPr>
        <w:rPr>
          <w:rFonts w:ascii="Times New Roman" w:hAnsi="Times New Roman"/>
          <w:sz w:val="24"/>
          <w:szCs w:val="24"/>
          <w:lang w:val="en-ID"/>
        </w:rPr>
      </w:pPr>
      <w:r w:rsidRPr="0024668F">
        <w:rPr>
          <w:rFonts w:ascii="Times New Roman" w:hAnsi="Times New Roman"/>
          <w:sz w:val="24"/>
          <w:szCs w:val="24"/>
          <w:lang w:val="en-ID"/>
        </w:rPr>
        <w:t>Wipro Limited</w:t>
      </w:r>
      <w:r w:rsidRPr="0024668F">
        <w:rPr>
          <w:rFonts w:ascii="Times New Roman" w:hAnsi="Times New Roman"/>
          <w:sz w:val="24"/>
          <w:szCs w:val="24"/>
          <w:lang w:val="en-ID"/>
        </w:rPr>
        <w:br/>
        <w:t xml:space="preserve">Website: </w:t>
      </w:r>
      <w:hyperlink r:id="rId21" w:tgtFrame="_new" w:history="1">
        <w:r w:rsidRPr="0024668F">
          <w:rPr>
            <w:rStyle w:val="Hyperlink"/>
            <w:rFonts w:ascii="Times New Roman" w:hAnsi="Times New Roman"/>
            <w:sz w:val="24"/>
            <w:szCs w:val="24"/>
            <w:lang w:val="en-ID"/>
          </w:rPr>
          <w:t>https://www.wipro.com</w:t>
        </w:r>
      </w:hyperlink>
    </w:p>
    <w:p w14:paraId="41432956" w14:textId="6971F494" w:rsidR="00E464D1" w:rsidRPr="0024668F" w:rsidRDefault="00E464D1" w:rsidP="00E464D1">
      <w:pPr>
        <w:pStyle w:val="ListParagraph"/>
        <w:numPr>
          <w:ilvl w:val="0"/>
          <w:numId w:val="15"/>
        </w:numPr>
        <w:rPr>
          <w:rFonts w:ascii="Times New Roman" w:hAnsi="Times New Roman"/>
          <w:sz w:val="24"/>
          <w:szCs w:val="24"/>
          <w:lang w:val="en-ID"/>
        </w:rPr>
      </w:pPr>
      <w:r w:rsidRPr="0024668F">
        <w:rPr>
          <w:rFonts w:ascii="Times New Roman" w:hAnsi="Times New Roman"/>
          <w:sz w:val="24"/>
          <w:szCs w:val="24"/>
          <w:lang w:val="en-ID"/>
        </w:rPr>
        <w:t>Reliance Jio Platforms</w:t>
      </w:r>
      <w:r w:rsidRPr="0024668F">
        <w:rPr>
          <w:rFonts w:ascii="Times New Roman" w:hAnsi="Times New Roman"/>
          <w:sz w:val="24"/>
          <w:szCs w:val="24"/>
          <w:lang w:val="en-ID"/>
        </w:rPr>
        <w:br/>
        <w:t xml:space="preserve">Website: </w:t>
      </w:r>
      <w:hyperlink r:id="rId22" w:tgtFrame="_new" w:history="1">
        <w:r w:rsidRPr="0024668F">
          <w:rPr>
            <w:rStyle w:val="Hyperlink"/>
            <w:rFonts w:ascii="Times New Roman" w:hAnsi="Times New Roman"/>
            <w:sz w:val="24"/>
            <w:szCs w:val="24"/>
            <w:lang w:val="en-ID"/>
          </w:rPr>
          <w:t>https://www.jio.com</w:t>
        </w:r>
      </w:hyperlink>
    </w:p>
    <w:p w14:paraId="48958C94" w14:textId="040B839A" w:rsidR="00E464D1" w:rsidRPr="0024668F" w:rsidRDefault="00E464D1" w:rsidP="00E464D1">
      <w:pPr>
        <w:pStyle w:val="ListParagraph"/>
        <w:numPr>
          <w:ilvl w:val="0"/>
          <w:numId w:val="15"/>
        </w:numPr>
        <w:rPr>
          <w:rFonts w:ascii="Times New Roman" w:hAnsi="Times New Roman"/>
          <w:sz w:val="24"/>
          <w:szCs w:val="24"/>
          <w:lang w:val="en-ID"/>
        </w:rPr>
      </w:pPr>
      <w:r w:rsidRPr="0024668F">
        <w:rPr>
          <w:rFonts w:ascii="Times New Roman" w:hAnsi="Times New Roman"/>
          <w:sz w:val="24"/>
          <w:szCs w:val="24"/>
          <w:lang w:val="en-ID"/>
        </w:rPr>
        <w:t>Schneider Electric India</w:t>
      </w:r>
      <w:r w:rsidRPr="0024668F">
        <w:rPr>
          <w:rFonts w:ascii="Times New Roman" w:hAnsi="Times New Roman"/>
          <w:sz w:val="24"/>
          <w:szCs w:val="24"/>
          <w:lang w:val="en-ID"/>
        </w:rPr>
        <w:br/>
        <w:t xml:space="preserve">Website: </w:t>
      </w:r>
      <w:hyperlink r:id="rId23" w:tgtFrame="_new" w:history="1">
        <w:r w:rsidRPr="0024668F">
          <w:rPr>
            <w:rStyle w:val="Hyperlink"/>
            <w:rFonts w:ascii="Times New Roman" w:hAnsi="Times New Roman"/>
            <w:sz w:val="24"/>
            <w:szCs w:val="24"/>
            <w:lang w:val="en-ID"/>
          </w:rPr>
          <w:t>https://www.se.com/in/en</w:t>
        </w:r>
      </w:hyperlink>
    </w:p>
    <w:p w14:paraId="2C3ED66B" w14:textId="44EE422B" w:rsidR="00E464D1" w:rsidRPr="0024668F" w:rsidRDefault="00E464D1" w:rsidP="00E464D1">
      <w:pPr>
        <w:pStyle w:val="ListParagraph"/>
        <w:numPr>
          <w:ilvl w:val="0"/>
          <w:numId w:val="15"/>
        </w:numPr>
        <w:rPr>
          <w:rFonts w:ascii="Times New Roman" w:hAnsi="Times New Roman"/>
          <w:sz w:val="24"/>
          <w:szCs w:val="24"/>
          <w:lang w:val="en-ID"/>
        </w:rPr>
      </w:pPr>
      <w:r w:rsidRPr="0024668F">
        <w:rPr>
          <w:rFonts w:ascii="Times New Roman" w:hAnsi="Times New Roman"/>
          <w:sz w:val="24"/>
          <w:szCs w:val="24"/>
          <w:lang w:val="en-ID"/>
        </w:rPr>
        <w:t>Tata Power – Smart Energy Solutions</w:t>
      </w:r>
      <w:r w:rsidRPr="0024668F">
        <w:rPr>
          <w:rFonts w:ascii="Times New Roman" w:hAnsi="Times New Roman"/>
          <w:sz w:val="24"/>
          <w:szCs w:val="24"/>
          <w:lang w:val="en-ID"/>
        </w:rPr>
        <w:br/>
        <w:t xml:space="preserve">Website: </w:t>
      </w:r>
      <w:hyperlink r:id="rId24" w:tgtFrame="_new" w:history="1">
        <w:r w:rsidRPr="0024668F">
          <w:rPr>
            <w:rStyle w:val="Hyperlink"/>
            <w:rFonts w:ascii="Times New Roman" w:hAnsi="Times New Roman"/>
            <w:sz w:val="24"/>
            <w:szCs w:val="24"/>
            <w:lang w:val="en-ID"/>
          </w:rPr>
          <w:t>https://www.tatapower.com</w:t>
        </w:r>
      </w:hyperlink>
    </w:p>
    <w:p w14:paraId="01B499BF" w14:textId="045A5339" w:rsidR="00E464D1" w:rsidRPr="0024668F" w:rsidRDefault="00E464D1" w:rsidP="00E464D1">
      <w:pPr>
        <w:pStyle w:val="ListParagraph"/>
        <w:numPr>
          <w:ilvl w:val="0"/>
          <w:numId w:val="15"/>
        </w:numPr>
        <w:rPr>
          <w:rFonts w:ascii="Times New Roman" w:hAnsi="Times New Roman"/>
          <w:sz w:val="24"/>
          <w:szCs w:val="24"/>
          <w:lang w:val="en-ID"/>
        </w:rPr>
      </w:pPr>
      <w:r w:rsidRPr="0024668F">
        <w:rPr>
          <w:rFonts w:ascii="Times New Roman" w:hAnsi="Times New Roman"/>
          <w:sz w:val="24"/>
          <w:szCs w:val="24"/>
          <w:lang w:val="en-ID"/>
        </w:rPr>
        <w:t>Smart City Mission (Government of India)</w:t>
      </w:r>
      <w:r w:rsidRPr="0024668F">
        <w:rPr>
          <w:rFonts w:ascii="Times New Roman" w:hAnsi="Times New Roman"/>
          <w:sz w:val="24"/>
          <w:szCs w:val="24"/>
          <w:lang w:val="en-ID"/>
        </w:rPr>
        <w:br/>
        <w:t xml:space="preserve">Website: </w:t>
      </w:r>
      <w:hyperlink r:id="rId25" w:tgtFrame="_new" w:history="1">
        <w:r w:rsidRPr="0024668F">
          <w:rPr>
            <w:rStyle w:val="Hyperlink"/>
            <w:rFonts w:ascii="Times New Roman" w:hAnsi="Times New Roman"/>
            <w:sz w:val="24"/>
            <w:szCs w:val="24"/>
            <w:lang w:val="en-ID"/>
          </w:rPr>
          <w:t>https://smartcities.gov.in</w:t>
        </w:r>
      </w:hyperlink>
    </w:p>
    <w:p w14:paraId="288BFCDD" w14:textId="4A07A4C5" w:rsidR="00234A5F" w:rsidRDefault="00E464D1" w:rsidP="007B3068">
      <w:pPr>
        <w:pStyle w:val="ListParagraph"/>
        <w:numPr>
          <w:ilvl w:val="0"/>
          <w:numId w:val="15"/>
        </w:numPr>
        <w:rPr>
          <w:rFonts w:ascii="Times New Roman" w:hAnsi="Times New Roman"/>
          <w:sz w:val="24"/>
          <w:szCs w:val="24"/>
          <w:lang w:val="en-ID"/>
        </w:rPr>
      </w:pPr>
      <w:r w:rsidRPr="0024668F">
        <w:rPr>
          <w:rFonts w:ascii="Times New Roman" w:hAnsi="Times New Roman"/>
          <w:sz w:val="24"/>
          <w:szCs w:val="24"/>
          <w:lang w:val="en-ID"/>
        </w:rPr>
        <w:t>SELCO Foundation (NGO)</w:t>
      </w:r>
      <w:r w:rsidRPr="0024668F">
        <w:rPr>
          <w:rFonts w:ascii="Times New Roman" w:hAnsi="Times New Roman"/>
          <w:sz w:val="24"/>
          <w:szCs w:val="24"/>
          <w:lang w:val="en-ID"/>
        </w:rPr>
        <w:br/>
        <w:t xml:space="preserve">Website: </w:t>
      </w:r>
      <w:hyperlink r:id="rId26" w:history="1">
        <w:r w:rsidR="00A41230" w:rsidRPr="00D13ABF">
          <w:rPr>
            <w:rStyle w:val="Hyperlink"/>
            <w:rFonts w:ascii="Times New Roman" w:hAnsi="Times New Roman"/>
            <w:sz w:val="24"/>
            <w:szCs w:val="24"/>
            <w:lang w:val="en-ID"/>
          </w:rPr>
          <w:t>https://www.selcofoundation.org</w:t>
        </w:r>
      </w:hyperlink>
      <w:r w:rsidR="00A41230">
        <w:rPr>
          <w:rFonts w:ascii="Times New Roman" w:hAnsi="Times New Roman"/>
          <w:sz w:val="24"/>
          <w:szCs w:val="24"/>
          <w:lang w:val="en-ID"/>
        </w:rPr>
        <w:t xml:space="preserve"> </w:t>
      </w:r>
    </w:p>
    <w:p w14:paraId="2FBE50D2" w14:textId="77777777" w:rsidR="00A41230" w:rsidRPr="0024668F" w:rsidRDefault="00A41230" w:rsidP="00A41230">
      <w:pPr>
        <w:pStyle w:val="ListParagraph"/>
        <w:ind w:left="360"/>
        <w:rPr>
          <w:rFonts w:ascii="Times New Roman" w:hAnsi="Times New Roman"/>
          <w:sz w:val="24"/>
          <w:szCs w:val="24"/>
          <w:lang w:val="en-ID"/>
        </w:rPr>
      </w:pPr>
    </w:p>
    <w:p w14:paraId="6A5816F1" w14:textId="4441F07A" w:rsidR="007B3068" w:rsidRDefault="00234A5F" w:rsidP="007B3068">
      <w:pPr>
        <w:rPr>
          <w:rFonts w:ascii="Times New Roman" w:hAnsi="Times New Roman"/>
          <w:b/>
          <w:bCs/>
          <w:sz w:val="24"/>
          <w:szCs w:val="24"/>
        </w:rPr>
      </w:pPr>
      <w:r w:rsidRPr="0024668F">
        <w:rPr>
          <w:rFonts w:ascii="Times New Roman" w:hAnsi="Times New Roman"/>
          <w:sz w:val="24"/>
          <w:szCs w:val="24"/>
        </w:rPr>
        <w:t xml:space="preserve">9. </w:t>
      </w:r>
      <w:r w:rsidR="007B3068" w:rsidRPr="0024668F">
        <w:rPr>
          <w:rFonts w:ascii="Times New Roman" w:hAnsi="Times New Roman"/>
          <w:sz w:val="24"/>
          <w:szCs w:val="24"/>
        </w:rPr>
        <w:t>Any basic patent which has been used and we need to pay royalty to them.</w:t>
      </w:r>
      <w:r w:rsidR="00E464D1" w:rsidRPr="0024668F">
        <w:rPr>
          <w:rFonts w:ascii="Times New Roman" w:hAnsi="Times New Roman"/>
          <w:sz w:val="24"/>
          <w:szCs w:val="24"/>
        </w:rPr>
        <w:t xml:space="preserve"> </w:t>
      </w:r>
      <w:r w:rsidR="00E464D1" w:rsidRPr="0024668F">
        <w:rPr>
          <w:rFonts w:ascii="Times New Roman" w:hAnsi="Times New Roman"/>
          <w:b/>
          <w:bCs/>
          <w:sz w:val="24"/>
          <w:szCs w:val="24"/>
        </w:rPr>
        <w:t>NA</w:t>
      </w:r>
    </w:p>
    <w:p w14:paraId="3A16D1B5" w14:textId="77777777" w:rsidR="00A41230" w:rsidRPr="0024668F" w:rsidRDefault="00A41230" w:rsidP="007B3068">
      <w:pPr>
        <w:rPr>
          <w:rFonts w:ascii="Times New Roman" w:hAnsi="Times New Roman"/>
          <w:sz w:val="24"/>
          <w:szCs w:val="24"/>
        </w:rPr>
      </w:pPr>
    </w:p>
    <w:p w14:paraId="48C25ED1" w14:textId="420DE150" w:rsidR="00A41230" w:rsidRDefault="007B3068" w:rsidP="007B3068">
      <w:pPr>
        <w:rPr>
          <w:rFonts w:ascii="Times New Roman" w:hAnsi="Times New Roman"/>
          <w:sz w:val="24"/>
          <w:szCs w:val="24"/>
        </w:rPr>
      </w:pPr>
      <w:r w:rsidRPr="0024668F">
        <w:rPr>
          <w:rFonts w:ascii="Times New Roman" w:hAnsi="Times New Roman"/>
          <w:bCs/>
          <w:sz w:val="24"/>
          <w:szCs w:val="24"/>
        </w:rPr>
        <w:t>1</w:t>
      </w:r>
      <w:r w:rsidR="002C209A" w:rsidRPr="0024668F">
        <w:rPr>
          <w:rFonts w:ascii="Times New Roman" w:hAnsi="Times New Roman"/>
          <w:bCs/>
          <w:sz w:val="24"/>
          <w:szCs w:val="24"/>
        </w:rPr>
        <w:t>0</w:t>
      </w:r>
      <w:r w:rsidRPr="0024668F">
        <w:rPr>
          <w:rFonts w:ascii="Times New Roman" w:hAnsi="Times New Roman"/>
          <w:b/>
          <w:sz w:val="24"/>
          <w:szCs w:val="24"/>
        </w:rPr>
        <w:t xml:space="preserve">. FILING OPTIONS:  </w:t>
      </w:r>
      <w:r w:rsidRPr="0024668F">
        <w:rPr>
          <w:rFonts w:ascii="Times New Roman" w:hAnsi="Times New Roman"/>
          <w:sz w:val="24"/>
          <w:szCs w:val="24"/>
        </w:rPr>
        <w:t>Please indicate the level of your work which can be considered for provisional/ complete/ PCT filings</w:t>
      </w:r>
      <w:r w:rsidR="00473EA3" w:rsidRPr="0024668F">
        <w:rPr>
          <w:rFonts w:ascii="Times New Roman" w:hAnsi="Times New Roman"/>
          <w:sz w:val="24"/>
          <w:szCs w:val="24"/>
        </w:rPr>
        <w:t xml:space="preserve"> </w:t>
      </w:r>
      <w:r w:rsidR="00473EA3" w:rsidRPr="0024668F">
        <w:rPr>
          <w:rFonts w:ascii="Times New Roman" w:hAnsi="Times New Roman"/>
          <w:sz w:val="24"/>
          <w:szCs w:val="24"/>
          <w:highlight w:val="yellow"/>
        </w:rPr>
        <w:t>(</w:t>
      </w:r>
      <w:r w:rsidR="00E464D1" w:rsidRPr="0024668F">
        <w:rPr>
          <w:rFonts w:ascii="Times New Roman" w:hAnsi="Times New Roman"/>
          <w:sz w:val="24"/>
          <w:szCs w:val="24"/>
          <w:highlight w:val="yellow"/>
        </w:rPr>
        <w:t>Complete</w:t>
      </w:r>
      <w:r w:rsidR="00473EA3" w:rsidRPr="0024668F">
        <w:rPr>
          <w:rFonts w:ascii="Times New Roman" w:hAnsi="Times New Roman"/>
          <w:sz w:val="24"/>
          <w:szCs w:val="24"/>
          <w:highlight w:val="yellow"/>
        </w:rPr>
        <w:t>).</w:t>
      </w:r>
    </w:p>
    <w:p w14:paraId="1B3B9647" w14:textId="77777777" w:rsidR="0050557F" w:rsidRPr="0024668F" w:rsidRDefault="0050557F" w:rsidP="007B3068">
      <w:pPr>
        <w:rPr>
          <w:rFonts w:ascii="Times New Roman" w:hAnsi="Times New Roman"/>
          <w:sz w:val="24"/>
          <w:szCs w:val="24"/>
        </w:rPr>
      </w:pPr>
    </w:p>
    <w:p w14:paraId="6A5816F4" w14:textId="45D19AE5" w:rsidR="007B3068" w:rsidRPr="0024668F" w:rsidRDefault="007B3068" w:rsidP="007B3068">
      <w:pPr>
        <w:rPr>
          <w:rFonts w:ascii="Times New Roman" w:hAnsi="Times New Roman"/>
          <w:sz w:val="24"/>
          <w:szCs w:val="24"/>
        </w:rPr>
      </w:pPr>
      <w:r w:rsidRPr="0024668F">
        <w:rPr>
          <w:rFonts w:ascii="Times New Roman" w:hAnsi="Times New Roman"/>
          <w:sz w:val="24"/>
          <w:szCs w:val="24"/>
        </w:rPr>
        <w:t>1</w:t>
      </w:r>
      <w:r w:rsidR="002C209A" w:rsidRPr="0024668F">
        <w:rPr>
          <w:rFonts w:ascii="Times New Roman" w:hAnsi="Times New Roman"/>
          <w:sz w:val="24"/>
          <w:szCs w:val="24"/>
        </w:rPr>
        <w:t>1</w:t>
      </w:r>
      <w:r w:rsidRPr="0024668F">
        <w:rPr>
          <w:rFonts w:ascii="Times New Roman" w:hAnsi="Times New Roman"/>
          <w:sz w:val="24"/>
          <w:szCs w:val="24"/>
        </w:rPr>
        <w:t xml:space="preserve">. </w:t>
      </w:r>
      <w:r w:rsidRPr="0024668F">
        <w:rPr>
          <w:rFonts w:ascii="Times New Roman" w:hAnsi="Times New Roman"/>
          <w:b/>
          <w:sz w:val="24"/>
          <w:szCs w:val="24"/>
        </w:rPr>
        <w:t>KEYWORDS:</w:t>
      </w:r>
      <w:r w:rsidRPr="0024668F">
        <w:rPr>
          <w:rFonts w:ascii="Times New Roman" w:hAnsi="Times New Roman"/>
          <w:sz w:val="24"/>
          <w:szCs w:val="24"/>
        </w:rPr>
        <w:t xml:space="preserve"> </w:t>
      </w:r>
    </w:p>
    <w:p w14:paraId="5152CF73" w14:textId="5963B81E"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Geo-Tagged Environmental Reporting </w:t>
      </w:r>
    </w:p>
    <w:p w14:paraId="70ED4FF5" w14:textId="44E6547E"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Environmental Issue Tracking System </w:t>
      </w:r>
    </w:p>
    <w:p w14:paraId="5B215A65" w14:textId="4077CD9B"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Smart Civic Engagement Platform </w:t>
      </w:r>
    </w:p>
    <w:p w14:paraId="2995C037" w14:textId="00F8F99D"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Incentive-Based Participation System </w:t>
      </w:r>
    </w:p>
    <w:p w14:paraId="70FBCA8E" w14:textId="493AA56F"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NGO-Integrated Marketplace </w:t>
      </w:r>
    </w:p>
    <w:p w14:paraId="06969BDB" w14:textId="3D0B859C"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Sustainable Product Ecosystem </w:t>
      </w:r>
    </w:p>
    <w:p w14:paraId="5AE5D42F" w14:textId="35E1E117"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Real-Time Issue Reporting </w:t>
      </w:r>
    </w:p>
    <w:p w14:paraId="3E09EEAF" w14:textId="34EEC81A"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Environmental Crowdsourcing </w:t>
      </w:r>
    </w:p>
    <w:p w14:paraId="1E1680B9" w14:textId="5B90E18E"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Location-Based Reporting System </w:t>
      </w:r>
    </w:p>
    <w:p w14:paraId="6055082E" w14:textId="339E235E"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Digital Environmental Monitoring </w:t>
      </w:r>
    </w:p>
    <w:p w14:paraId="3927B7C9" w14:textId="4AD1BADF" w:rsidR="00E464D1" w:rsidRPr="0024668F"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24668F">
        <w:rPr>
          <w:rFonts w:ascii="Times New Roman" w:hAnsi="Times New Roman"/>
          <w:sz w:val="24"/>
          <w:szCs w:val="24"/>
          <w:lang w:val="en-ID" w:eastAsia="en-ID"/>
        </w:rPr>
        <w:t xml:space="preserve">Reward-Based User Engagement </w:t>
      </w:r>
    </w:p>
    <w:p w14:paraId="6A5816FB" w14:textId="068FA91B" w:rsidR="007B3068" w:rsidRPr="0024668F" w:rsidRDefault="00E464D1" w:rsidP="00E464D1">
      <w:pPr>
        <w:pStyle w:val="ListParagraph"/>
        <w:numPr>
          <w:ilvl w:val="0"/>
          <w:numId w:val="15"/>
        </w:numPr>
        <w:rPr>
          <w:rFonts w:ascii="Times New Roman" w:hAnsi="Times New Roman"/>
          <w:sz w:val="24"/>
          <w:szCs w:val="24"/>
        </w:rPr>
      </w:pPr>
      <w:r w:rsidRPr="0024668F">
        <w:rPr>
          <w:rFonts w:ascii="Times New Roman" w:hAnsi="Times New Roman"/>
          <w:sz w:val="24"/>
          <w:szCs w:val="24"/>
          <w:lang w:val="en-ID" w:eastAsia="en-ID"/>
        </w:rPr>
        <w:t>Smart City Environmental Solution</w:t>
      </w:r>
    </w:p>
    <w:p w14:paraId="1519E6DA" w14:textId="77777777" w:rsidR="00A4185D" w:rsidRPr="0024668F" w:rsidRDefault="00A4185D">
      <w:pPr>
        <w:rPr>
          <w:rFonts w:ascii="Times New Roman" w:hAnsi="Times New Roman"/>
        </w:rPr>
      </w:pPr>
    </w:p>
    <w:p w14:paraId="31774F40" w14:textId="091A1700" w:rsidR="002F547E" w:rsidRPr="0024668F" w:rsidRDefault="002F547E">
      <w:pPr>
        <w:rPr>
          <w:rFonts w:ascii="Times New Roman" w:hAnsi="Times New Roman"/>
        </w:rPr>
        <w:sectPr w:rsidR="002F547E" w:rsidRPr="0024668F" w:rsidSect="00EC2D97">
          <w:pgSz w:w="12240" w:h="15840"/>
          <w:pgMar w:top="1440" w:right="1440" w:bottom="1440" w:left="1440" w:header="720" w:footer="720" w:gutter="0"/>
          <w:pgNumType w:start="5"/>
          <w:cols w:space="720"/>
          <w:docGrid w:linePitch="360"/>
        </w:sectPr>
      </w:pPr>
    </w:p>
    <w:p w14:paraId="0F843374" w14:textId="77777777" w:rsidR="0024319D" w:rsidRPr="0024668F" w:rsidRDefault="0024319D" w:rsidP="0024319D">
      <w:pPr>
        <w:jc w:val="center"/>
        <w:rPr>
          <w:rFonts w:ascii="Times New Roman" w:hAnsi="Times New Roman"/>
          <w:b/>
          <w:bCs/>
          <w:sz w:val="24"/>
          <w:szCs w:val="24"/>
        </w:rPr>
      </w:pPr>
      <w:r w:rsidRPr="0024668F">
        <w:rPr>
          <w:rFonts w:ascii="Times New Roman" w:hAnsi="Times New Roman"/>
          <w:b/>
          <w:bCs/>
          <w:sz w:val="24"/>
          <w:szCs w:val="24"/>
        </w:rPr>
        <w:lastRenderedPageBreak/>
        <w:t>NO OBJECTION CERTIFICATE</w:t>
      </w:r>
    </w:p>
    <w:p w14:paraId="050B988E" w14:textId="777746BF" w:rsidR="00FA78E0" w:rsidRPr="0024668F" w:rsidRDefault="00FA78E0" w:rsidP="007F64DA">
      <w:pPr>
        <w:pStyle w:val="BodyText"/>
        <w:tabs>
          <w:tab w:val="left" w:leader="dot" w:pos="7275"/>
        </w:tabs>
        <w:spacing w:before="214" w:line="276" w:lineRule="auto"/>
        <w:ind w:left="220" w:right="659"/>
        <w:jc w:val="both"/>
        <w:rPr>
          <w:spacing w:val="-3"/>
        </w:rPr>
      </w:pPr>
      <w:r w:rsidRPr="0024668F">
        <w:t xml:space="preserve">This is to certify that </w:t>
      </w:r>
      <w:r w:rsidRPr="0024668F">
        <w:rPr>
          <w:u w:val="single"/>
        </w:rPr>
        <w:t>University/Organization Name</w:t>
      </w:r>
      <w:r w:rsidRPr="0024668F">
        <w:rPr>
          <w:spacing w:val="1"/>
        </w:rPr>
        <w:t xml:space="preserve"> </w:t>
      </w:r>
      <w:r w:rsidRPr="0024668F">
        <w:t>or its associates shall have no objection if</w:t>
      </w:r>
      <w:r w:rsidRPr="0024668F">
        <w:rPr>
          <w:spacing w:val="1"/>
        </w:rPr>
        <w:t xml:space="preserve"> </w:t>
      </w:r>
      <w:r w:rsidRPr="0024668F">
        <w:t>Lovely Professional University files an IPR (Patent/Copyright/Design/any other…….) entitled</w:t>
      </w:r>
      <w:r w:rsidRPr="0024668F">
        <w:rPr>
          <w:spacing w:val="1"/>
        </w:rPr>
        <w:t xml:space="preserve"> </w:t>
      </w:r>
      <w:r w:rsidRPr="0024668F">
        <w:t>"…………………."</w:t>
      </w:r>
      <w:r w:rsidRPr="0024668F">
        <w:rPr>
          <w:spacing w:val="-1"/>
        </w:rPr>
        <w:t xml:space="preserve"> </w:t>
      </w:r>
      <w:r w:rsidRPr="0024668F">
        <w:t>including the</w:t>
      </w:r>
      <w:r w:rsidRPr="0024668F">
        <w:rPr>
          <w:spacing w:val="1"/>
        </w:rPr>
        <w:t xml:space="preserve"> </w:t>
      </w:r>
      <w:r w:rsidRPr="0024668F">
        <w:t>name(s) of,</w:t>
      </w:r>
      <w:r w:rsidRPr="0024668F">
        <w:tab/>
      </w:r>
      <w:r w:rsidR="007F64DA" w:rsidRPr="0024668F">
        <w:t>…</w:t>
      </w:r>
      <w:r w:rsidRPr="0024668F">
        <w:t>as</w:t>
      </w:r>
      <w:r w:rsidR="007F64DA" w:rsidRPr="0024668F">
        <w:rPr>
          <w:spacing w:val="-3"/>
        </w:rPr>
        <w:t xml:space="preserve"> </w:t>
      </w:r>
      <w:r w:rsidRPr="0024668F">
        <w:t>inventors</w:t>
      </w:r>
      <w:r w:rsidRPr="0024668F">
        <w:rPr>
          <w:spacing w:val="-4"/>
        </w:rPr>
        <w:t xml:space="preserve"> </w:t>
      </w:r>
      <w:r w:rsidRPr="0024668F">
        <w:t>who</w:t>
      </w:r>
      <w:r w:rsidRPr="0024668F">
        <w:rPr>
          <w:spacing w:val="-4"/>
        </w:rPr>
        <w:t xml:space="preserve"> </w:t>
      </w:r>
      <w:r w:rsidRPr="0024668F">
        <w:t>is(are) student(s)/employee(s)</w:t>
      </w:r>
      <w:r w:rsidRPr="0024668F">
        <w:rPr>
          <w:spacing w:val="-4"/>
        </w:rPr>
        <w:t xml:space="preserve"> </w:t>
      </w:r>
      <w:r w:rsidRPr="0024668F">
        <w:t>studying/</w:t>
      </w:r>
      <w:r w:rsidRPr="0024668F">
        <w:rPr>
          <w:spacing w:val="-2"/>
        </w:rPr>
        <w:t xml:space="preserve"> </w:t>
      </w:r>
      <w:r w:rsidRPr="0024668F">
        <w:t>working</w:t>
      </w:r>
      <w:r w:rsidRPr="0024668F">
        <w:rPr>
          <w:spacing w:val="-4"/>
        </w:rPr>
        <w:t xml:space="preserve"> </w:t>
      </w:r>
      <w:r w:rsidRPr="0024668F">
        <w:t>in</w:t>
      </w:r>
      <w:r w:rsidRPr="0024668F">
        <w:rPr>
          <w:spacing w:val="-2"/>
        </w:rPr>
        <w:t xml:space="preserve"> </w:t>
      </w:r>
      <w:r w:rsidRPr="0024668F">
        <w:t>our</w:t>
      </w:r>
      <w:r w:rsidRPr="0024668F">
        <w:rPr>
          <w:spacing w:val="-1"/>
        </w:rPr>
        <w:t xml:space="preserve"> </w:t>
      </w:r>
      <w:r w:rsidRPr="0024668F">
        <w:t>University/</w:t>
      </w:r>
      <w:r w:rsidRPr="0024668F">
        <w:rPr>
          <w:spacing w:val="-2"/>
        </w:rPr>
        <w:t xml:space="preserve"> </w:t>
      </w:r>
      <w:r w:rsidRPr="0024668F">
        <w:t>organization.</w:t>
      </w:r>
    </w:p>
    <w:p w14:paraId="28E824AD" w14:textId="77777777" w:rsidR="00FA78E0" w:rsidRPr="0024668F" w:rsidRDefault="00FA78E0" w:rsidP="00FA78E0">
      <w:pPr>
        <w:pStyle w:val="BodyText"/>
        <w:spacing w:before="196" w:line="276" w:lineRule="auto"/>
        <w:ind w:left="220" w:right="662"/>
        <w:jc w:val="both"/>
      </w:pPr>
      <w:r w:rsidRPr="0024668F">
        <w:t xml:space="preserve">Further </w:t>
      </w:r>
      <w:r w:rsidRPr="0024668F">
        <w:rPr>
          <w:u w:val="single"/>
        </w:rPr>
        <w:t>Name of the University/Organization</w:t>
      </w:r>
      <w:r w:rsidRPr="0024668F">
        <w:t xml:space="preserve"> shall not provide any financial assistance in respect</w:t>
      </w:r>
      <w:r w:rsidRPr="0024668F">
        <w:rPr>
          <w:spacing w:val="-57"/>
        </w:rPr>
        <w:t xml:space="preserve"> </w:t>
      </w:r>
      <w:r w:rsidRPr="0024668F">
        <w:t>of said IPR nor shall raise any objection later with respect to filing or commercialization of the</w:t>
      </w:r>
      <w:r w:rsidRPr="0024668F">
        <w:rPr>
          <w:spacing w:val="1"/>
        </w:rPr>
        <w:t xml:space="preserve"> </w:t>
      </w:r>
      <w:r w:rsidRPr="0024668F">
        <w:t>said</w:t>
      </w:r>
      <w:r w:rsidRPr="0024668F">
        <w:rPr>
          <w:spacing w:val="1"/>
        </w:rPr>
        <w:t xml:space="preserve"> </w:t>
      </w:r>
      <w:r w:rsidRPr="0024668F">
        <w:t>IPR or otherwise claim</w:t>
      </w:r>
      <w:r w:rsidRPr="0024668F">
        <w:rPr>
          <w:spacing w:val="-1"/>
        </w:rPr>
        <w:t xml:space="preserve"> </w:t>
      </w:r>
      <w:r w:rsidRPr="0024668F">
        <w:t>any</w:t>
      </w:r>
      <w:r w:rsidRPr="0024668F">
        <w:rPr>
          <w:spacing w:val="-5"/>
        </w:rPr>
        <w:t xml:space="preserve"> </w:t>
      </w:r>
      <w:r w:rsidRPr="0024668F">
        <w:t>right to the</w:t>
      </w:r>
      <w:r w:rsidRPr="0024668F">
        <w:rPr>
          <w:spacing w:val="-1"/>
        </w:rPr>
        <w:t xml:space="preserve"> </w:t>
      </w:r>
      <w:r w:rsidRPr="0024668F">
        <w:t>patent/invention at any</w:t>
      </w:r>
      <w:r w:rsidRPr="0024668F">
        <w:rPr>
          <w:spacing w:val="-5"/>
        </w:rPr>
        <w:t xml:space="preserve"> </w:t>
      </w:r>
      <w:r w:rsidRPr="0024668F">
        <w:t>stage.</w:t>
      </w:r>
    </w:p>
    <w:p w14:paraId="4737B107" w14:textId="77777777" w:rsidR="0024319D" w:rsidRPr="0024668F" w:rsidRDefault="0024319D" w:rsidP="0024319D">
      <w:pPr>
        <w:jc w:val="both"/>
        <w:rPr>
          <w:rFonts w:ascii="Times New Roman" w:hAnsi="Times New Roman"/>
          <w:sz w:val="24"/>
          <w:szCs w:val="24"/>
        </w:rPr>
      </w:pPr>
    </w:p>
    <w:p w14:paraId="3E8F3495" w14:textId="77777777" w:rsidR="0024319D" w:rsidRPr="0024668F" w:rsidRDefault="0024319D" w:rsidP="0024319D">
      <w:pPr>
        <w:jc w:val="both"/>
        <w:rPr>
          <w:rFonts w:ascii="Times New Roman" w:hAnsi="Times New Roman"/>
          <w:sz w:val="24"/>
          <w:szCs w:val="24"/>
        </w:rPr>
      </w:pPr>
    </w:p>
    <w:p w14:paraId="16E10635" w14:textId="77777777" w:rsidR="0024319D" w:rsidRPr="0024668F" w:rsidRDefault="0024319D" w:rsidP="00536857">
      <w:pPr>
        <w:ind w:left="284"/>
        <w:jc w:val="both"/>
        <w:rPr>
          <w:rFonts w:ascii="Times New Roman" w:hAnsi="Times New Roman"/>
          <w:sz w:val="24"/>
          <w:szCs w:val="24"/>
        </w:rPr>
      </w:pPr>
      <w:r w:rsidRPr="0024668F">
        <w:rPr>
          <w:rFonts w:ascii="Times New Roman" w:hAnsi="Times New Roman"/>
          <w:sz w:val="24"/>
          <w:szCs w:val="24"/>
        </w:rPr>
        <w:t>(Authorised Signatory)</w:t>
      </w:r>
    </w:p>
    <w:p w14:paraId="1D743E3C" w14:textId="77777777" w:rsidR="0024319D" w:rsidRPr="0024668F" w:rsidRDefault="0024319D" w:rsidP="00A4185D">
      <w:pPr>
        <w:jc w:val="center"/>
        <w:rPr>
          <w:rFonts w:ascii="Times New Roman" w:hAnsi="Times New Roman"/>
          <w:b/>
          <w:bCs/>
          <w:sz w:val="24"/>
          <w:szCs w:val="24"/>
        </w:rPr>
      </w:pPr>
    </w:p>
    <w:sectPr w:rsidR="0024319D" w:rsidRPr="0024668F" w:rsidSect="00EC2D97">
      <w:headerReference w:type="default" r:id="rId27"/>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A7E18" w14:textId="77777777" w:rsidR="00067F22" w:rsidRDefault="00067F22" w:rsidP="00A522CD">
      <w:pPr>
        <w:spacing w:after="0" w:line="240" w:lineRule="auto"/>
      </w:pPr>
      <w:r>
        <w:separator/>
      </w:r>
    </w:p>
  </w:endnote>
  <w:endnote w:type="continuationSeparator" w:id="0">
    <w:p w14:paraId="5692D18F" w14:textId="77777777" w:rsidR="00067F22" w:rsidRDefault="00067F22"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D321" w14:textId="77777777" w:rsidR="00067F22" w:rsidRDefault="00067F22" w:rsidP="00A522CD">
      <w:pPr>
        <w:spacing w:after="0" w:line="240" w:lineRule="auto"/>
      </w:pPr>
      <w:r>
        <w:separator/>
      </w:r>
    </w:p>
  </w:footnote>
  <w:footnote w:type="continuationSeparator" w:id="0">
    <w:p w14:paraId="0BEDBB25" w14:textId="77777777" w:rsidR="00067F22" w:rsidRDefault="00067F22"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478" w14:textId="77777777" w:rsidR="002F547E" w:rsidRPr="00FE3168" w:rsidRDefault="002F547E" w:rsidP="002F547E">
    <w:pPr>
      <w:jc w:val="center"/>
      <w:rPr>
        <w:rFonts w:ascii="Times New Roman" w:hAnsi="Times New Roman"/>
        <w:sz w:val="24"/>
        <w:szCs w:val="24"/>
      </w:rPr>
    </w:pPr>
    <w:r>
      <w:rPr>
        <w:rFonts w:ascii="Times New Roman" w:hAnsi="Times New Roman"/>
        <w:sz w:val="24"/>
        <w:szCs w:val="24"/>
      </w:rP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397"/>
    <w:multiLevelType w:val="multilevel"/>
    <w:tmpl w:val="AAE20E9A"/>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F2F4074"/>
    <w:multiLevelType w:val="multilevel"/>
    <w:tmpl w:val="A7584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727BF"/>
    <w:multiLevelType w:val="multilevel"/>
    <w:tmpl w:val="AAE20E9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1851F94"/>
    <w:multiLevelType w:val="multilevel"/>
    <w:tmpl w:val="61A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857B2"/>
    <w:multiLevelType w:val="multilevel"/>
    <w:tmpl w:val="17A6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862DD"/>
    <w:multiLevelType w:val="multilevel"/>
    <w:tmpl w:val="E496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30CA3"/>
    <w:multiLevelType w:val="multilevel"/>
    <w:tmpl w:val="D86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3096C"/>
    <w:multiLevelType w:val="multilevel"/>
    <w:tmpl w:val="AAE20E9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4863C64"/>
    <w:multiLevelType w:val="multilevel"/>
    <w:tmpl w:val="224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E413B"/>
    <w:multiLevelType w:val="hybridMultilevel"/>
    <w:tmpl w:val="DEEA36FC"/>
    <w:lvl w:ilvl="0" w:tplc="3809000F">
      <w:start w:val="1"/>
      <w:numFmt w:val="decimal"/>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963F4B"/>
    <w:multiLevelType w:val="multilevel"/>
    <w:tmpl w:val="E2F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23AF4"/>
    <w:multiLevelType w:val="multilevel"/>
    <w:tmpl w:val="370E5D70"/>
    <w:lvl w:ilvl="0">
      <w:start w:val="1"/>
      <w:numFmt w:val="bullet"/>
      <w:lvlText w:val=""/>
      <w:lvlJc w:val="left"/>
      <w:pPr>
        <w:tabs>
          <w:tab w:val="num" w:pos="1440"/>
        </w:tabs>
        <w:ind w:left="1440" w:hanging="360"/>
      </w:pPr>
      <w:rPr>
        <w:rFonts w:ascii="Symbol" w:hAnsi="Symbol" w:hint="default"/>
      </w:rPr>
    </w:lvl>
    <w:lvl w:ilvl="1">
      <w:start w:val="1"/>
      <w:numFmt w:val="upperRoman"/>
      <w:lvlText w:val="%2."/>
      <w:lvlJc w:val="left"/>
      <w:pPr>
        <w:ind w:left="2520" w:hanging="72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46EB6D4E"/>
    <w:multiLevelType w:val="multilevel"/>
    <w:tmpl w:val="AAE20E9A"/>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4CC60AA0"/>
    <w:multiLevelType w:val="hybridMultilevel"/>
    <w:tmpl w:val="7638D34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5BA4672B"/>
    <w:multiLevelType w:val="multilevel"/>
    <w:tmpl w:val="616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B6FEE"/>
    <w:multiLevelType w:val="hybridMultilevel"/>
    <w:tmpl w:val="AA2AB954"/>
    <w:lvl w:ilvl="0" w:tplc="FFFFFFFF">
      <w:start w:val="1"/>
      <w:numFmt w:val="decimal"/>
      <w:lvlText w:val="%1."/>
      <w:lvlJc w:val="left"/>
      <w:pPr>
        <w:ind w:left="1080" w:hanging="720"/>
      </w:pPr>
      <w:rPr>
        <w:rFonts w:hint="default"/>
        <w:b/>
      </w:rPr>
    </w:lvl>
    <w:lvl w:ilvl="1" w:tplc="6CC8CE50">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17"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CC76410"/>
    <w:multiLevelType w:val="multilevel"/>
    <w:tmpl w:val="1804A20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20" w15:restartNumberingAfterBreak="0">
    <w:nsid w:val="7F0770B2"/>
    <w:multiLevelType w:val="hybridMultilevel"/>
    <w:tmpl w:val="7B20F2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904151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16"/>
    <w:lvlOverride w:ilvl="0">
      <w:startOverride w:val="1"/>
    </w:lvlOverride>
  </w:num>
  <w:num w:numId="3" w16cid:durableId="2139061681">
    <w:abstractNumId w:val="17"/>
  </w:num>
  <w:num w:numId="4" w16cid:durableId="989165192">
    <w:abstractNumId w:val="9"/>
  </w:num>
  <w:num w:numId="5" w16cid:durableId="1209144849">
    <w:abstractNumId w:val="13"/>
  </w:num>
  <w:num w:numId="6" w16cid:durableId="728771209">
    <w:abstractNumId w:val="20"/>
  </w:num>
  <w:num w:numId="7" w16cid:durableId="1592087296">
    <w:abstractNumId w:val="15"/>
  </w:num>
  <w:num w:numId="8" w16cid:durableId="1618296159">
    <w:abstractNumId w:val="18"/>
  </w:num>
  <w:num w:numId="9" w16cid:durableId="1384403635">
    <w:abstractNumId w:val="4"/>
  </w:num>
  <w:num w:numId="10" w16cid:durableId="1688167696">
    <w:abstractNumId w:val="11"/>
  </w:num>
  <w:num w:numId="11" w16cid:durableId="1297105642">
    <w:abstractNumId w:val="12"/>
  </w:num>
  <w:num w:numId="12" w16cid:durableId="1524829710">
    <w:abstractNumId w:val="10"/>
  </w:num>
  <w:num w:numId="13" w16cid:durableId="615328800">
    <w:abstractNumId w:val="8"/>
  </w:num>
  <w:num w:numId="14" w16cid:durableId="1589264702">
    <w:abstractNumId w:val="7"/>
  </w:num>
  <w:num w:numId="15" w16cid:durableId="907156047">
    <w:abstractNumId w:val="2"/>
  </w:num>
  <w:num w:numId="16" w16cid:durableId="468280660">
    <w:abstractNumId w:val="0"/>
  </w:num>
  <w:num w:numId="17" w16cid:durableId="1849172023">
    <w:abstractNumId w:val="6"/>
  </w:num>
  <w:num w:numId="18" w16cid:durableId="212351122">
    <w:abstractNumId w:val="5"/>
  </w:num>
  <w:num w:numId="19" w16cid:durableId="1445152439">
    <w:abstractNumId w:val="14"/>
  </w:num>
  <w:num w:numId="20" w16cid:durableId="2037349159">
    <w:abstractNumId w:val="3"/>
  </w:num>
  <w:num w:numId="21" w16cid:durableId="1013453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6F9A"/>
    <w:rsid w:val="000122D6"/>
    <w:rsid w:val="00025D45"/>
    <w:rsid w:val="00025F2A"/>
    <w:rsid w:val="0003319D"/>
    <w:rsid w:val="00057045"/>
    <w:rsid w:val="00067F22"/>
    <w:rsid w:val="00077570"/>
    <w:rsid w:val="00096EC9"/>
    <w:rsid w:val="000A4DC9"/>
    <w:rsid w:val="000B73F5"/>
    <w:rsid w:val="000D44C0"/>
    <w:rsid w:val="000E4805"/>
    <w:rsid w:val="001150BE"/>
    <w:rsid w:val="001160D2"/>
    <w:rsid w:val="00126F46"/>
    <w:rsid w:val="00133193"/>
    <w:rsid w:val="00196107"/>
    <w:rsid w:val="001A2ADA"/>
    <w:rsid w:val="001A7EF7"/>
    <w:rsid w:val="001C6FEA"/>
    <w:rsid w:val="001F214D"/>
    <w:rsid w:val="001F3916"/>
    <w:rsid w:val="00207B14"/>
    <w:rsid w:val="00212907"/>
    <w:rsid w:val="00232C14"/>
    <w:rsid w:val="00232D89"/>
    <w:rsid w:val="00234A5F"/>
    <w:rsid w:val="0024319D"/>
    <w:rsid w:val="0024602C"/>
    <w:rsid w:val="0024668F"/>
    <w:rsid w:val="00246DF8"/>
    <w:rsid w:val="002656E0"/>
    <w:rsid w:val="00281BD1"/>
    <w:rsid w:val="002863F9"/>
    <w:rsid w:val="002B6D0D"/>
    <w:rsid w:val="002C209A"/>
    <w:rsid w:val="002C3E65"/>
    <w:rsid w:val="002D07A4"/>
    <w:rsid w:val="002E1268"/>
    <w:rsid w:val="002E2410"/>
    <w:rsid w:val="002F30E5"/>
    <w:rsid w:val="002F547E"/>
    <w:rsid w:val="0033084E"/>
    <w:rsid w:val="00332D39"/>
    <w:rsid w:val="00337B97"/>
    <w:rsid w:val="00352B53"/>
    <w:rsid w:val="003565EE"/>
    <w:rsid w:val="003600C8"/>
    <w:rsid w:val="003C1445"/>
    <w:rsid w:val="003D2934"/>
    <w:rsid w:val="003E6731"/>
    <w:rsid w:val="003F1963"/>
    <w:rsid w:val="003F702E"/>
    <w:rsid w:val="00452191"/>
    <w:rsid w:val="0045280C"/>
    <w:rsid w:val="00473EA3"/>
    <w:rsid w:val="00496112"/>
    <w:rsid w:val="004A0C68"/>
    <w:rsid w:val="004B2A8E"/>
    <w:rsid w:val="004C2067"/>
    <w:rsid w:val="004C5C14"/>
    <w:rsid w:val="004C6F5C"/>
    <w:rsid w:val="004D3F79"/>
    <w:rsid w:val="004E0545"/>
    <w:rsid w:val="004E3141"/>
    <w:rsid w:val="004F168A"/>
    <w:rsid w:val="00500C3F"/>
    <w:rsid w:val="005045D6"/>
    <w:rsid w:val="0050557F"/>
    <w:rsid w:val="005270B7"/>
    <w:rsid w:val="005359DE"/>
    <w:rsid w:val="00536857"/>
    <w:rsid w:val="0054791A"/>
    <w:rsid w:val="00561F22"/>
    <w:rsid w:val="00581BA4"/>
    <w:rsid w:val="005C42C1"/>
    <w:rsid w:val="005E683C"/>
    <w:rsid w:val="005F2A38"/>
    <w:rsid w:val="005F6214"/>
    <w:rsid w:val="00607376"/>
    <w:rsid w:val="00610765"/>
    <w:rsid w:val="00615210"/>
    <w:rsid w:val="00615669"/>
    <w:rsid w:val="00620C83"/>
    <w:rsid w:val="00622759"/>
    <w:rsid w:val="00646C3B"/>
    <w:rsid w:val="00661B28"/>
    <w:rsid w:val="00666F2D"/>
    <w:rsid w:val="00672DEE"/>
    <w:rsid w:val="006A510C"/>
    <w:rsid w:val="006B3A76"/>
    <w:rsid w:val="006C41C0"/>
    <w:rsid w:val="006D14A3"/>
    <w:rsid w:val="006D18E8"/>
    <w:rsid w:val="006D2E54"/>
    <w:rsid w:val="006E71A6"/>
    <w:rsid w:val="006F0EA6"/>
    <w:rsid w:val="00712C00"/>
    <w:rsid w:val="00715FC1"/>
    <w:rsid w:val="0072782C"/>
    <w:rsid w:val="00743A25"/>
    <w:rsid w:val="00746CFE"/>
    <w:rsid w:val="0077269F"/>
    <w:rsid w:val="0078692B"/>
    <w:rsid w:val="00787F3D"/>
    <w:rsid w:val="007B24E4"/>
    <w:rsid w:val="007B3068"/>
    <w:rsid w:val="007C7302"/>
    <w:rsid w:val="007D1634"/>
    <w:rsid w:val="007F2C07"/>
    <w:rsid w:val="007F64DA"/>
    <w:rsid w:val="00831F4D"/>
    <w:rsid w:val="00842D21"/>
    <w:rsid w:val="00846477"/>
    <w:rsid w:val="0085223B"/>
    <w:rsid w:val="008E108C"/>
    <w:rsid w:val="008E62B6"/>
    <w:rsid w:val="0090782B"/>
    <w:rsid w:val="009124F7"/>
    <w:rsid w:val="009139F2"/>
    <w:rsid w:val="00936BD1"/>
    <w:rsid w:val="009830A0"/>
    <w:rsid w:val="00994E51"/>
    <w:rsid w:val="009A58E6"/>
    <w:rsid w:val="009F6ADE"/>
    <w:rsid w:val="00A40405"/>
    <w:rsid w:val="00A41230"/>
    <w:rsid w:val="00A4185D"/>
    <w:rsid w:val="00A51E8C"/>
    <w:rsid w:val="00A522CD"/>
    <w:rsid w:val="00A64CC9"/>
    <w:rsid w:val="00AB26BB"/>
    <w:rsid w:val="00AD0C61"/>
    <w:rsid w:val="00AD7A5B"/>
    <w:rsid w:val="00AF3C36"/>
    <w:rsid w:val="00B13616"/>
    <w:rsid w:val="00B22271"/>
    <w:rsid w:val="00B45883"/>
    <w:rsid w:val="00BC26F8"/>
    <w:rsid w:val="00BE122C"/>
    <w:rsid w:val="00BE73D0"/>
    <w:rsid w:val="00C000AB"/>
    <w:rsid w:val="00C03F2A"/>
    <w:rsid w:val="00C05047"/>
    <w:rsid w:val="00C42116"/>
    <w:rsid w:val="00C87948"/>
    <w:rsid w:val="00C9447A"/>
    <w:rsid w:val="00CA05A5"/>
    <w:rsid w:val="00CB3586"/>
    <w:rsid w:val="00CC08A3"/>
    <w:rsid w:val="00CD723A"/>
    <w:rsid w:val="00CE033B"/>
    <w:rsid w:val="00CF56D6"/>
    <w:rsid w:val="00D1702B"/>
    <w:rsid w:val="00D23094"/>
    <w:rsid w:val="00D33CA3"/>
    <w:rsid w:val="00D643B6"/>
    <w:rsid w:val="00D71F11"/>
    <w:rsid w:val="00D83534"/>
    <w:rsid w:val="00DB2C9A"/>
    <w:rsid w:val="00DC1582"/>
    <w:rsid w:val="00DC5266"/>
    <w:rsid w:val="00DD4EEE"/>
    <w:rsid w:val="00E217F6"/>
    <w:rsid w:val="00E34DAA"/>
    <w:rsid w:val="00E464D1"/>
    <w:rsid w:val="00E50661"/>
    <w:rsid w:val="00E54CAE"/>
    <w:rsid w:val="00E82756"/>
    <w:rsid w:val="00E86893"/>
    <w:rsid w:val="00EC2D97"/>
    <w:rsid w:val="00ED74E3"/>
    <w:rsid w:val="00EE32C9"/>
    <w:rsid w:val="00F03163"/>
    <w:rsid w:val="00F11211"/>
    <w:rsid w:val="00F568B4"/>
    <w:rsid w:val="00F908B0"/>
    <w:rsid w:val="00FA07CA"/>
    <w:rsid w:val="00FA78E0"/>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CAE"/>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paragraph" w:styleId="NormalWeb">
    <w:name w:val="Normal (Web)"/>
    <w:basedOn w:val="Normal"/>
    <w:uiPriority w:val="99"/>
    <w:semiHidden/>
    <w:unhideWhenUsed/>
    <w:rsid w:val="0003319D"/>
    <w:rPr>
      <w:rFonts w:ascii="Times New Roman" w:hAnsi="Times New Roman"/>
      <w:sz w:val="24"/>
      <w:szCs w:val="24"/>
    </w:rPr>
  </w:style>
  <w:style w:type="character" w:styleId="Strong">
    <w:name w:val="Strong"/>
    <w:basedOn w:val="DefaultParagraphFont"/>
    <w:uiPriority w:val="22"/>
    <w:qFormat/>
    <w:rsid w:val="00DB2C9A"/>
    <w:rPr>
      <w:b/>
      <w:bCs/>
    </w:rPr>
  </w:style>
  <w:style w:type="character" w:styleId="Hyperlink">
    <w:name w:val="Hyperlink"/>
    <w:basedOn w:val="DefaultParagraphFont"/>
    <w:uiPriority w:val="99"/>
    <w:unhideWhenUsed/>
    <w:rsid w:val="00E464D1"/>
    <w:rPr>
      <w:color w:val="0000FF" w:themeColor="hyperlink"/>
      <w:u w:val="single"/>
    </w:rPr>
  </w:style>
  <w:style w:type="character" w:styleId="UnresolvedMention">
    <w:name w:val="Unresolved Mention"/>
    <w:basedOn w:val="DefaultParagraphFont"/>
    <w:uiPriority w:val="99"/>
    <w:semiHidden/>
    <w:unhideWhenUsed/>
    <w:rsid w:val="00E464D1"/>
    <w:rPr>
      <w:color w:val="605E5C"/>
      <w:shd w:val="clear" w:color="auto" w:fill="E1DFDD"/>
    </w:rPr>
  </w:style>
  <w:style w:type="character" w:customStyle="1" w:styleId="citation-331">
    <w:name w:val="citation-331"/>
    <w:basedOn w:val="DefaultParagraphFont"/>
    <w:rsid w:val="0024668F"/>
  </w:style>
  <w:style w:type="character" w:customStyle="1" w:styleId="citation-330">
    <w:name w:val="citation-330"/>
    <w:basedOn w:val="DefaultParagraphFont"/>
    <w:rsid w:val="0024668F"/>
  </w:style>
  <w:style w:type="character" w:customStyle="1" w:styleId="citation-329">
    <w:name w:val="citation-329"/>
    <w:basedOn w:val="DefaultParagraphFont"/>
    <w:rsid w:val="0024668F"/>
  </w:style>
  <w:style w:type="character" w:customStyle="1" w:styleId="citation-328">
    <w:name w:val="citation-328"/>
    <w:basedOn w:val="DefaultParagraphFont"/>
    <w:rsid w:val="0024668F"/>
  </w:style>
  <w:style w:type="character" w:customStyle="1" w:styleId="citation-327">
    <w:name w:val="citation-327"/>
    <w:basedOn w:val="DefaultParagraphFont"/>
    <w:rsid w:val="0024668F"/>
  </w:style>
  <w:style w:type="character" w:customStyle="1" w:styleId="citation-326">
    <w:name w:val="citation-326"/>
    <w:basedOn w:val="DefaultParagraphFont"/>
    <w:rsid w:val="0024668F"/>
  </w:style>
  <w:style w:type="character" w:customStyle="1" w:styleId="citation-325">
    <w:name w:val="citation-325"/>
    <w:basedOn w:val="DefaultParagraphFont"/>
    <w:rsid w:val="0024668F"/>
  </w:style>
  <w:style w:type="character" w:customStyle="1" w:styleId="citation-324">
    <w:name w:val="citation-324"/>
    <w:basedOn w:val="DefaultParagraphFont"/>
    <w:rsid w:val="0024668F"/>
  </w:style>
  <w:style w:type="character" w:customStyle="1" w:styleId="citation-323">
    <w:name w:val="citation-323"/>
    <w:basedOn w:val="DefaultParagraphFont"/>
    <w:rsid w:val="0024668F"/>
  </w:style>
  <w:style w:type="character" w:customStyle="1" w:styleId="citation-322">
    <w:name w:val="citation-322"/>
    <w:basedOn w:val="DefaultParagraphFont"/>
    <w:rsid w:val="0024668F"/>
  </w:style>
  <w:style w:type="character" w:customStyle="1" w:styleId="citation-321">
    <w:name w:val="citation-321"/>
    <w:basedOn w:val="DefaultParagraphFont"/>
    <w:rsid w:val="0024668F"/>
  </w:style>
  <w:style w:type="character" w:customStyle="1" w:styleId="citation-320">
    <w:name w:val="citation-320"/>
    <w:basedOn w:val="DefaultParagraphFont"/>
    <w:rsid w:val="0024668F"/>
  </w:style>
  <w:style w:type="character" w:customStyle="1" w:styleId="citation-319">
    <w:name w:val="citation-319"/>
    <w:basedOn w:val="DefaultParagraphFont"/>
    <w:rsid w:val="0024668F"/>
  </w:style>
  <w:style w:type="character" w:customStyle="1" w:styleId="citation-318">
    <w:name w:val="citation-318"/>
    <w:basedOn w:val="DefaultParagraphFont"/>
    <w:rsid w:val="0024668F"/>
  </w:style>
  <w:style w:type="character" w:customStyle="1" w:styleId="citation-317">
    <w:name w:val="citation-317"/>
    <w:basedOn w:val="DefaultParagraphFont"/>
    <w:rsid w:val="0024668F"/>
  </w:style>
  <w:style w:type="character" w:customStyle="1" w:styleId="citation-316">
    <w:name w:val="citation-316"/>
    <w:basedOn w:val="DefaultParagraphFont"/>
    <w:rsid w:val="0024668F"/>
  </w:style>
  <w:style w:type="character" w:customStyle="1" w:styleId="citation-315">
    <w:name w:val="citation-315"/>
    <w:basedOn w:val="DefaultParagraphFont"/>
    <w:rsid w:val="0024668F"/>
  </w:style>
  <w:style w:type="character" w:customStyle="1" w:styleId="citation-314">
    <w:name w:val="citation-314"/>
    <w:basedOn w:val="DefaultParagraphFont"/>
    <w:rsid w:val="0024668F"/>
  </w:style>
  <w:style w:type="character" w:customStyle="1" w:styleId="citation-313">
    <w:name w:val="citation-313"/>
    <w:basedOn w:val="DefaultParagraphFont"/>
    <w:rsid w:val="0024668F"/>
  </w:style>
  <w:style w:type="character" w:customStyle="1" w:styleId="citation-312">
    <w:name w:val="citation-312"/>
    <w:basedOn w:val="DefaultParagraphFont"/>
    <w:rsid w:val="0024668F"/>
  </w:style>
  <w:style w:type="character" w:customStyle="1" w:styleId="citation-311">
    <w:name w:val="citation-311"/>
    <w:basedOn w:val="DefaultParagraphFont"/>
    <w:rsid w:val="0024668F"/>
  </w:style>
  <w:style w:type="character" w:customStyle="1" w:styleId="citation-310">
    <w:name w:val="citation-310"/>
    <w:basedOn w:val="DefaultParagraphFont"/>
    <w:rsid w:val="0024668F"/>
  </w:style>
  <w:style w:type="character" w:customStyle="1" w:styleId="citation-309">
    <w:name w:val="citation-309"/>
    <w:basedOn w:val="DefaultParagraphFont"/>
    <w:rsid w:val="0024668F"/>
  </w:style>
  <w:style w:type="character" w:customStyle="1" w:styleId="citation-308">
    <w:name w:val="citation-308"/>
    <w:basedOn w:val="DefaultParagraphFont"/>
    <w:rsid w:val="0024668F"/>
  </w:style>
  <w:style w:type="character" w:customStyle="1" w:styleId="citation-307">
    <w:name w:val="citation-307"/>
    <w:basedOn w:val="DefaultParagraphFont"/>
    <w:rsid w:val="0024668F"/>
  </w:style>
  <w:style w:type="character" w:customStyle="1" w:styleId="citation-306">
    <w:name w:val="citation-306"/>
    <w:basedOn w:val="DefaultParagraphFont"/>
    <w:rsid w:val="0024668F"/>
  </w:style>
  <w:style w:type="character" w:customStyle="1" w:styleId="citation-305">
    <w:name w:val="citation-305"/>
    <w:basedOn w:val="DefaultParagraphFont"/>
    <w:rsid w:val="0024668F"/>
  </w:style>
  <w:style w:type="character" w:customStyle="1" w:styleId="citation-304">
    <w:name w:val="citation-304"/>
    <w:basedOn w:val="DefaultParagraphFont"/>
    <w:rsid w:val="00246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iva17ng@gmail.com" TargetMode="Externa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selcofoundation.org" TargetMode="External"/><Relationship Id="rId3" Type="http://schemas.openxmlformats.org/officeDocument/2006/relationships/styles" Target="styles.xml"/><Relationship Id="rId21" Type="http://schemas.openxmlformats.org/officeDocument/2006/relationships/hyperlink" Target="https://www.wipro.com" TargetMode="External"/><Relationship Id="rId7" Type="http://schemas.openxmlformats.org/officeDocument/2006/relationships/endnotes" Target="endnotes.xml"/><Relationship Id="rId12" Type="http://schemas.openxmlformats.org/officeDocument/2006/relationships/hyperlink" Target="mailto:himanshushekharon@gmail.com" TargetMode="External"/><Relationship Id="rId17" Type="http://schemas.openxmlformats.org/officeDocument/2006/relationships/image" Target="media/image5.jpeg"/><Relationship Id="rId25" Type="http://schemas.openxmlformats.org/officeDocument/2006/relationships/hyperlink" Target="https://smartcities.gov.in" TargetMode="External"/><Relationship Id="rId2" Type="http://schemas.openxmlformats.org/officeDocument/2006/relationships/numbering" Target="numbering.xml"/><Relationship Id="rId16" Type="http://schemas.openxmlformats.org/officeDocument/2006/relationships/hyperlink" Target="mailto:shilpa.sharma@lpu.co.in" TargetMode="External"/><Relationship Id="rId20" Type="http://schemas.openxmlformats.org/officeDocument/2006/relationships/hyperlink" Target="https://www.infosys.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www.tatapower.com"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se.com/in/en" TargetMode="External"/><Relationship Id="rId28" Type="http://schemas.openxmlformats.org/officeDocument/2006/relationships/fontTable" Target="fontTable.xml"/><Relationship Id="rId10" Type="http://schemas.openxmlformats.org/officeDocument/2006/relationships/hyperlink" Target="mailto:briya1597@gmail.com" TargetMode="External"/><Relationship Id="rId19" Type="http://schemas.openxmlformats.org/officeDocument/2006/relationships/hyperlink" Target="https://www.tcs.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vaibhavnanda2000@gmail.com" TargetMode="External"/><Relationship Id="rId22" Type="http://schemas.openxmlformats.org/officeDocument/2006/relationships/hyperlink" Target="https://www.jio.com"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C175D-53A6-4B2D-9ACF-169046B05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12</Pages>
  <Words>3070</Words>
  <Characters>17499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Shivang Chaurasia</cp:lastModifiedBy>
  <cp:revision>19</cp:revision>
  <dcterms:created xsi:type="dcterms:W3CDTF">2026-04-19T16:56:00Z</dcterms:created>
  <dcterms:modified xsi:type="dcterms:W3CDTF">2026-04-19T17:55:00Z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