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0D9488"/>
          <w:sz w:val="72"/>
          <w:szCs w:val="72"/>
        </w:rPr>
        <w:t xml:space="preserve">ONCOGRAPHER</w:t>
      </w:r>
    </w:p>
    <w:p>
      <w:pPr>
        <w:spacing w:after="0" w:before="160"/>
        <w:jc w:val="center"/>
      </w:pPr>
      <w:r>
        <w:rPr>
          <w:color w:val="333333"/>
          <w:sz w:val="32"/>
          <w:szCs w:val="32"/>
        </w:rPr>
        <w:t xml:space="preserve">Cancer Detection from Histopathology Slides</w:t>
      </w:r>
    </w:p>
    <w:p>
      <w:pPr>
        <w:spacing w:after="0" w:before="40"/>
        <w:jc w:val="center"/>
      </w:pPr>
      <w:r>
        <w:rPr>
          <w:b/>
          <w:bCs/>
          <w:color w:val="666666"/>
          <w:sz w:val="26"/>
          <w:szCs w:val="26"/>
        </w:rPr>
        <w:t xml:space="preserve">Technical Documentation</w:t>
      </w:r>
    </w:p>
    <w:p>
      <w:pPr>
        <w:spacing w:after="0" w:before="360"/>
        <w:jc w:val="center"/>
      </w:pPr>
      <w:r>
        <w:rPr>
          <w:b/>
          <w:bCs/>
          <w:color w:val="0D9488"/>
          <w:sz w:val="22"/>
          <w:szCs w:val="22"/>
        </w:rPr>
        <w:t xml:space="preserve">Patch-based deep learning  ·  Whole-slide images  ·  Explainable, deployable diagnosis support</w:t>
      </w:r>
    </w:p>
    <w:p>
      <w:pPr>
        <w:spacing w:after="0" w:before="80"/>
        <w:jc w:val="center"/>
      </w:pPr>
      <w:r>
        <w:rPr>
          <w:color w:val="555555"/>
          <w:sz w:val="20"/>
          <w:szCs w:val="20"/>
        </w:rPr>
        <w:t xml:space="preserve">Python  ·  PyTorch  ·  CNN  ·  Transfer Learning  ·  Grad-CAM  ·  MLflow</w:t>
      </w:r>
    </w:p>
    <w:p>
      <w:pPr>
        <w:spacing w:after="0" w:before="40"/>
        <w:jc w:val="center"/>
      </w:pPr>
      <w:r>
        <w:rPr>
          <w:color w:val="555555"/>
          <w:sz w:val="20"/>
          <w:szCs w:val="20"/>
        </w:rPr>
        <w:t xml:space="preserve">Patch Classification  ·  Data Augmentation  ·  Model Serving  ·  Docker  ·  Inference API</w:t>
      </w:r>
    </w:p>
    <w:p>
      <w:pPr>
        <w:spacing w:after="0" w:before="520"/>
        <w:jc w:val="center"/>
      </w:pPr>
      <w:r>
        <w:rPr>
          <w:b/>
          <w:bCs/>
          <w:sz w:val="24"/>
          <w:szCs w:val="24"/>
        </w:rPr>
        <w:t xml:space="preserve">Shivang Sharma  |  NIT Rourkela</w:t>
      </w:r>
    </w:p>
    <w:p>
      <w:r>
        <w:br w:type="page"/>
      </w:r>
    </w:p>
    <w:p>
      <w:pPr>
        <w:pStyle w:val="Heading1"/>
      </w:pPr>
      <w:r>
        <w:t xml:space="preserve">Contents</w:t>
      </w:r>
    </w:p>
    <w:p>
      <w:pPr>
        <w:spacing w:after="70"/>
      </w:pPr>
      <w:r>
        <w:rPr>
          <w:b/>
          <w:bCs/>
          <w:color w:val="0D9488"/>
        </w:rPr>
        <w:t xml:space="preserve">1.  </w:t>
      </w:r>
      <w:r>
        <w:t xml:space="preserve">Project Overview &amp; Problem Statement</w:t>
      </w:r>
    </w:p>
    <w:p>
      <w:pPr>
        <w:spacing w:after="70"/>
      </w:pPr>
      <w:r>
        <w:rPr>
          <w:b/>
          <w:bCs/>
          <w:color w:val="0D9488"/>
        </w:rPr>
        <w:t xml:space="preserve">2.  </w:t>
      </w:r>
      <w:r>
        <w:t xml:space="preserve">The Core Idea in Plain English</w:t>
      </w:r>
    </w:p>
    <w:p>
      <w:pPr>
        <w:spacing w:after="70"/>
      </w:pPr>
      <w:r>
        <w:rPr>
          <w:b/>
          <w:bCs/>
          <w:color w:val="0D9488"/>
        </w:rPr>
        <w:t xml:space="preserve">3.  </w:t>
      </w:r>
      <w:r>
        <w:t xml:space="preserve">System Architecture — The Pipeline Explained</w:t>
      </w:r>
    </w:p>
    <w:p>
      <w:pPr>
        <w:spacing w:after="70"/>
      </w:pPr>
      <w:r>
        <w:rPr>
          <w:b/>
          <w:bCs/>
          <w:color w:val="0D9488"/>
        </w:rPr>
        <w:t xml:space="preserve">4.  </w:t>
      </w:r>
      <w:r>
        <w:t xml:space="preserve">Tech Stack — What, Why &amp; Why Not</w:t>
      </w:r>
    </w:p>
    <w:p>
      <w:pPr>
        <w:spacing w:after="70"/>
      </w:pPr>
      <w:r>
        <w:rPr>
          <w:b/>
          <w:bCs/>
          <w:color w:val="0D9488"/>
        </w:rPr>
        <w:t xml:space="preserve">5.  </w:t>
      </w:r>
      <w:r>
        <w:t xml:space="preserve">The Data — Whole-Slide Images &amp; Patches</w:t>
      </w:r>
    </w:p>
    <w:p>
      <w:pPr>
        <w:spacing w:after="70"/>
      </w:pPr>
      <w:r>
        <w:rPr>
          <w:b/>
          <w:bCs/>
          <w:color w:val="0D9488"/>
        </w:rPr>
        <w:t xml:space="preserve">6.  </w:t>
      </w:r>
      <w:r>
        <w:t xml:space="preserve">Feature Engineering for Images — Augmentation</w:t>
      </w:r>
    </w:p>
    <w:p>
      <w:pPr>
        <w:spacing w:after="70"/>
      </w:pPr>
      <w:r>
        <w:rPr>
          <w:b/>
          <w:bCs/>
          <w:color w:val="0D9488"/>
        </w:rPr>
        <w:t xml:space="preserve">7.  </w:t>
      </w:r>
      <w:r>
        <w:t xml:space="preserve">The Modeling Ladder — Baseline to Transfer Learning</w:t>
      </w:r>
    </w:p>
    <w:p>
      <w:pPr>
        <w:spacing w:after="70"/>
      </w:pPr>
      <w:r>
        <w:rPr>
          <w:b/>
          <w:bCs/>
          <w:color w:val="0D9488"/>
        </w:rPr>
        <w:t xml:space="preserve">8.  </w:t>
      </w:r>
      <w:r>
        <w:t xml:space="preserve">Honest Evaluation — The Right Medical Metrics</w:t>
      </w:r>
    </w:p>
    <w:p>
      <w:pPr>
        <w:spacing w:after="70"/>
      </w:pPr>
      <w:r>
        <w:rPr>
          <w:b/>
          <w:bCs/>
          <w:color w:val="0D9488"/>
        </w:rPr>
        <w:t xml:space="preserve">9.  </w:t>
      </w:r>
      <w:r>
        <w:t xml:space="preserve">Explainability — Grad-CAM (Where Is the Model Looking?)</w:t>
      </w:r>
    </w:p>
    <w:p>
      <w:pPr>
        <w:spacing w:after="70"/>
      </w:pPr>
      <w:r>
        <w:rPr>
          <w:b/>
          <w:bCs/>
          <w:color w:val="0D9488"/>
        </w:rPr>
        <w:t xml:space="preserve">10.  </w:t>
      </w:r>
      <w:r>
        <w:t xml:space="preserve">The MLOps Layer — Tracking, Serving, Inference</w:t>
      </w:r>
    </w:p>
    <w:p>
      <w:pPr>
        <w:spacing w:after="70"/>
      </w:pPr>
      <w:r>
        <w:rPr>
          <w:b/>
          <w:bCs/>
          <w:color w:val="0D9488"/>
        </w:rPr>
        <w:t xml:space="preserve">11.  </w:t>
      </w:r>
      <w:r>
        <w:t xml:space="preserve">Codebase — Every File's Role</w:t>
      </w:r>
    </w:p>
    <w:p>
      <w:pPr>
        <w:spacing w:after="70"/>
      </w:pPr>
      <w:r>
        <w:rPr>
          <w:b/>
          <w:bCs/>
          <w:color w:val="0D9488"/>
        </w:rPr>
        <w:t xml:space="preserve">12.  </w:t>
      </w:r>
      <w:r>
        <w:t xml:space="preserve">Scalability &amp; Production Hardening</w:t>
      </w:r>
    </w:p>
    <w:p>
      <w:pPr>
        <w:spacing w:after="70"/>
      </w:pPr>
      <w:r>
        <w:rPr>
          <w:b/>
          <w:bCs/>
          <w:color w:val="0D9488"/>
        </w:rPr>
        <w:t xml:space="preserve">13.  </w:t>
      </w:r>
      <w:r>
        <w:t xml:space="preserve">Trade-offs &amp; Engineering Decisions</w:t>
      </w:r>
    </w:p>
    <w:p>
      <w:pPr>
        <w:spacing w:after="70"/>
      </w:pPr>
      <w:r>
        <w:rPr>
          <w:b/>
          <w:bCs/>
          <w:color w:val="0D9488"/>
        </w:rPr>
        <w:t xml:space="preserve">14.  </w:t>
      </w:r>
      <w:r>
        <w:t xml:space="preserve">Challenges Faced &amp; How They Were Solved</w:t>
      </w:r>
    </w:p>
    <w:p>
      <w:r>
        <w:br w:type="page"/>
      </w:r>
    </w:p>
    <w:p>
      <w:pPr>
        <w:pStyle w:val="Heading1"/>
      </w:pPr>
      <w:r>
        <w:t xml:space="preserve">1. Project Overview &amp; Problem Statement</w:t>
      </w:r>
    </w:p>
    <w:p>
      <w:pPr>
        <w:spacing w:after="120" w:line="276"/>
      </w:pPr>
      <w:r>
        <w:t xml:space="preserve">Oncographer is a deep-learning system that detects cancer in histopathology images — the microscope images of tissue that pathologists examine to diagnose cancer. When a patient has a biopsy, a tiny piece of tissue is placed on a glass slide, stained, and scanned into an enormous digital image. A pathologist then hunts through it for cancerous cells. This is slow, tiring, and there simply aren't enough pathologists in the world. Oncographer assists by automatically flagging the regions that likely contain cancer.</w:t>
      </w:r>
    </w:p>
    <w:p>
      <w:pPr>
        <w:spacing w:after="120" w:line="276"/>
      </w:pPr>
      <w:r>
        <w:t xml:space="preserve">This is positioned as a serious medical-AI project, not a toy image classifier. The depth comes from the things that make medical imaging genuinely hard: the images are gigantic (far too big to feed into a model whole), the cost of a wrong answer is high (so evaluation must use the right medical metrics, not plain accuracy), and doctors won't trust a black box (so the model must show WHERE it's looking). Each of these is a dedicated section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In plain words</w:t>
            </w:r>
          </w:p>
          <w:p>
            <w:pPr>
              <w:spacing w:line="264"/>
            </w:pPr>
            <w:r>
              <w:t xml:space="preserve">A normal image classifier says ‘cat or dog.’ Oncographer looks at a slide the size of a football field (in pixels) and says ‘there's likely cancer in THIS corner — and here's the exact patch that made me think so, so a doctor can double-check.’ The scale and the need for trust are what make it real.</w:t>
            </w:r>
          </w:p>
        </w:tc>
      </w:tr>
    </w:tbl>
    <w:p>
      <w:pPr>
        <w:pStyle w:val="Heading2"/>
      </w:pPr>
      <w:r>
        <w:t xml:space="preserve">1.1 Why This Isn't a Toy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The hard part</w:t>
            </w:r>
          </w:p>
        </w:tc>
        <w:tc>
          <w:tcPr>
            <w:tcW w:type="dxa" w:w="406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Why it matters</w:t>
            </w:r>
          </w:p>
        </w:tc>
        <w:tc>
          <w:tcPr>
            <w:tcW w:type="dxa" w:w="31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Where we handle it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Gigantic images</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A whole slide can be billions of pixels — it can't fit in a model.</w:t>
            </w:r>
          </w:p>
        </w:tc>
        <w:tc>
          <w:tcPr>
            <w:tcW w:type="dxa" w:w="3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Patch-based approach (Section 5).</w:t>
            </w:r>
          </w:p>
        </w:tc>
      </w:tr>
      <w:tr>
        <w:tc>
          <w:tcPr>
            <w:tcW w:type="dxa" w:w="22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Wrong answer is costly</w:t>
            </w:r>
          </w:p>
        </w:tc>
        <w:tc>
          <w:tcPr>
            <w:tcW w:type="dxa" w:w="40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Missing a cancer is far worse than a false alarm.</w:t>
            </w:r>
          </w:p>
        </w:tc>
        <w:tc>
          <w:tcPr>
            <w:tcW w:type="dxa" w:w="31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Medical metrics: recall, AUC (Section 8).</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Doctors need trust</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A black-box ‘yes’ is useless in a clinic.</w:t>
            </w:r>
          </w:p>
        </w:tc>
        <w:tc>
          <w:tcPr>
            <w:tcW w:type="dxa" w:w="3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Grad-CAM explainability (Section 9).</w:t>
            </w:r>
          </w:p>
        </w:tc>
      </w:tr>
      <w:tr>
        <w:tc>
          <w:tcPr>
            <w:tcW w:type="dxa" w:w="22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Must be usable</w:t>
            </w:r>
          </w:p>
        </w:tc>
        <w:tc>
          <w:tcPr>
            <w:tcW w:type="dxa" w:w="40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A model in a notebook helps no one.</w:t>
            </w:r>
          </w:p>
        </w:tc>
        <w:tc>
          <w:tcPr>
            <w:tcW w:type="dxa" w:w="31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MLOps serving layer (Section 10).</w:t>
            </w:r>
          </w:p>
        </w:tc>
      </w:tr>
    </w:tbl>
    <w:p>
      <w:pPr>
        <w:pStyle w:val="Heading1"/>
      </w:pPr>
      <w:r>
        <w:t xml:space="preserve">2. The Core Idea in Plain English</w:t>
      </w:r>
    </w:p>
    <w:p>
      <w:pPr>
        <w:spacing w:after="120" w:line="276"/>
      </w:pPr>
      <w:r>
        <w:t xml:space="preserve">The central trick that makes this whole project possible is patching. A whole-slide image is so huge (think 100,000 × 100,000 pixels) that no computer can load it into a model at once. So instead of looking at the whole slide, we chop it into thousands of small, bite-sized squares called patches (e.g. 96×96 pixels each), and ask the model one simple question about each patch: ‘does THIS little square contain cancer cells?’</w:t>
      </w:r>
    </w:p>
    <w:p>
      <w:pPr>
        <w:pStyle w:val="ListParagraph"/>
        <w:numPr>
          <w:ilvl w:val="0"/>
          <w:numId w:val="2"/>
        </w:numPr>
        <w:spacing w:after="60" w:line="264"/>
      </w:pPr>
      <w:r>
        <w:rPr>
          <w:b/>
          <w:bCs/>
        </w:rPr>
        <w:t xml:space="preserve">Chop</w:t>
      </w:r>
      <w:r>
        <w:t xml:space="preserve"> the giant slide into thousands of small patches.</w:t>
      </w:r>
    </w:p>
    <w:p>
      <w:pPr>
        <w:pStyle w:val="ListParagraph"/>
        <w:numPr>
          <w:ilvl w:val="0"/>
          <w:numId w:val="2"/>
        </w:numPr>
        <w:spacing w:after="60" w:line="264"/>
      </w:pPr>
      <w:r>
        <w:rPr>
          <w:b/>
          <w:bCs/>
        </w:rPr>
        <w:t xml:space="preserve">Classify</w:t>
      </w:r>
      <w:r>
        <w:t xml:space="preserve"> each patch: cancer or healthy.</w:t>
      </w:r>
    </w:p>
    <w:p>
      <w:pPr>
        <w:pStyle w:val="ListParagraph"/>
        <w:numPr>
          <w:ilvl w:val="0"/>
          <w:numId w:val="2"/>
        </w:numPr>
        <w:spacing w:after="60" w:line="264"/>
      </w:pPr>
      <w:r>
        <w:rPr>
          <w:b/>
          <w:bCs/>
        </w:rPr>
        <w:t xml:space="preserve">Stitch</w:t>
      </w:r>
      <w:r>
        <w:t xml:space="preserve"> the answers back together into a ‘heatmap’ showing which regions of the slide are suspicious.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Plain analogy</w:t>
            </w:r>
          </w:p>
          <w:p>
            <w:pPr>
              <w:spacing w:line="264"/>
            </w:pPr>
            <w:r>
              <w:t xml:space="preserve">Imagine trying to find a few weeds in a massive farm field. You can't look at the whole field at once. So you divide it into a grid of small squares, walk through each square checking for weeds, and mark the squares where you found them. At the end, your marked grid shows exactly where the weeds are. Oncographer does this with cancer cells in a tissue slide.</w:t>
            </w:r>
          </w:p>
        </w:tc>
      </w:tr>
    </w:tbl>
    <w:p>
      <w:pPr>
        <w:spacing w:after="120" w:line="276"/>
      </w:pPr>
      <w:r>
        <w:t xml:space="preserve">This patch-based idea is what lifts the project above a standard ‘classify one image’ exercise — it's the actual technique used in real digital-pathology systems, and being able to explain it is a strong signal in an interview.</w:t>
      </w:r>
    </w:p>
    <w:p>
      <w:pPr>
        <w:pStyle w:val="Heading1"/>
      </w:pPr>
      <w:r>
        <w:t xml:space="preserve">3. System Architecture — The Pipeline</w:t>
      </w:r>
    </w:p>
    <w:p>
      <w:pPr>
        <w:spacing w:after="120" w:line="276"/>
      </w:pPr>
      <w:r>
        <w:t xml:space="preserve">Oncographer is a five-stage pipeline that mirrors the real medical-AI workflow: prepare the data, train carefully, validate with the RIGHT metrics, explain the predictions, and serve the model so it can actually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 INSERT PIPELINE DIAGRAM HERE ]</w:t>
            </w:r>
          </w:p>
          <w:p>
            <w:pPr>
              <w:spacing w:line="264"/>
            </w:pPr>
            <w:r>
              <w:t xml:space="preserve">Paste the flow: Whole-Slide Image → Patch Extraction → Augmentation → CNN (transfer learning) → Evaluation + Grad-CAM → MLflow + Serving API. It belongs between sections 3 and 3.1.</w:t>
            </w:r>
          </w:p>
        </w:tc>
      </w:tr>
    </w:tbl>
    <w:p>
      <w:pPr>
        <w:spacing w:after="80"/>
      </w:pPr>
    </w:p>
    <w:p>
      <w:pPr>
        <w:pStyle w:val="Heading2"/>
      </w:pPr>
      <w:r>
        <w:t xml:space="preserve">3.1 Stage-by-Stage Breakdown</w:t>
      </w:r>
    </w:p>
    <w:p>
      <w:pPr>
        <w:pStyle w:val="Heading3"/>
      </w:pPr>
      <w:r>
        <w:t xml:space="preserve">Stage 1 — Data &amp; Patch Preparation</w:t>
      </w:r>
    </w:p>
    <w:p>
      <w:pPr>
        <w:pStyle w:val="ListParagraph"/>
        <w:numPr>
          <w:ilvl w:val="0"/>
          <w:numId w:val="2"/>
        </w:numPr>
        <w:spacing w:after="60" w:line="264"/>
      </w:pPr>
      <w:r>
        <w:t xml:space="preserve">Takes the patch dataset (we use a ready-made one, see Section 5) and organises it with a careful train/validation/test split.</w:t>
      </w:r>
    </w:p>
    <w:p>
      <w:pPr>
        <w:pStyle w:val="ListParagraph"/>
        <w:numPr>
          <w:ilvl w:val="0"/>
          <w:numId w:val="2"/>
        </w:numPr>
        <w:spacing w:after="60" w:line="264"/>
      </w:pPr>
      <w:r>
        <w:t xml:space="preserve">Critically, splits so that patches from the SAME patient never appear in both training and testing (otherwise the model cheats — explained in Section 8).</w:t>
      </w:r>
    </w:p>
    <w:p>
      <w:pPr>
        <w:pStyle w:val="Heading3"/>
      </w:pPr>
      <w:r>
        <w:t xml:space="preserve">Stage 2 — Augmentation</w:t>
      </w:r>
    </w:p>
    <w:p>
      <w:pPr>
        <w:pStyle w:val="ListParagraph"/>
        <w:numPr>
          <w:ilvl w:val="0"/>
          <w:numId w:val="2"/>
        </w:numPr>
        <w:spacing w:after="60" w:line="264"/>
      </w:pPr>
      <w:r>
        <w:t xml:space="preserve">Artificially expands the training data by flipping, rotating, and colour-shifting patches — so the model learns the real patterns of cancer, not memorised specifics (Section 6).</w:t>
      </w:r>
    </w:p>
    <w:p>
      <w:pPr>
        <w:pStyle w:val="Heading3"/>
      </w:pPr>
      <w:r>
        <w:t xml:space="preserve">Stage 3 — Modeling</w:t>
      </w:r>
    </w:p>
    <w:p>
      <w:pPr>
        <w:pStyle w:val="ListParagraph"/>
        <w:numPr>
          <w:ilvl w:val="0"/>
          <w:numId w:val="2"/>
        </w:numPr>
        <w:spacing w:after="60" w:line="264"/>
      </w:pPr>
      <w:r>
        <w:t xml:space="preserve">Trains a CNN — first a simple one from scratch as a baseline, then a powerful pre-trained model (transfer learning) for the real result (Section 7).</w:t>
      </w:r>
    </w:p>
    <w:p>
      <w:pPr>
        <w:pStyle w:val="Heading3"/>
      </w:pPr>
      <w:r>
        <w:t xml:space="preserve">Stage 4 — Evaluation &amp; Explainability</w:t>
      </w:r>
    </w:p>
    <w:p>
      <w:pPr>
        <w:pStyle w:val="ListParagraph"/>
        <w:numPr>
          <w:ilvl w:val="0"/>
          <w:numId w:val="2"/>
        </w:numPr>
        <w:spacing w:after="60" w:line="264"/>
      </w:pPr>
      <w:r>
        <w:t xml:space="preserve">Scores the model with medical-appropriate metrics, and uses Grad-CAM to show WHERE on each patch the model focused (Sections 8–9).</w:t>
      </w:r>
    </w:p>
    <w:p>
      <w:pPr>
        <w:pStyle w:val="Heading3"/>
      </w:pPr>
      <w:r>
        <w:t xml:space="preserve">Stage 5 — MLOps: Tracking &amp; Serving</w:t>
      </w:r>
    </w:p>
    <w:p>
      <w:pPr>
        <w:pStyle w:val="ListParagraph"/>
        <w:numPr>
          <w:ilvl w:val="0"/>
          <w:numId w:val="2"/>
        </w:numPr>
        <w:spacing w:after="60" w:line="264"/>
      </w:pPr>
      <w:r>
        <w:t xml:space="preserve">Logs every experiment with MLflow, and wraps the final model in a Docker + FastAPI service so it can take an image and return a prediction (Section 10).</w:t>
      </w:r>
    </w:p>
    <w:p>
      <w:pPr>
        <w:pStyle w:val="Heading1"/>
      </w:pPr>
      <w:r>
        <w:t xml:space="preserve">4. Tech Stack — What, Why &amp; Why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260"/>
      </w:tblGrid>
      <w:tr>
        <w:trPr>
          <w:tblHeader/>
        </w:trPr>
        <w:tc>
          <w:tcPr>
            <w:tcW w:type="dxa" w:w="18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Part</w:t>
            </w:r>
          </w:p>
        </w:tc>
        <w:tc>
          <w:tcPr>
            <w:tcW w:type="dxa" w:w="23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We Used</w:t>
            </w:r>
          </w:p>
        </w:tc>
        <w:tc>
          <w:tcPr>
            <w:tcW w:type="dxa" w:w="526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Why (and why not the alternative)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Deep-learning framework</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PyTorch</w:t>
            </w:r>
          </w:p>
        </w:tc>
        <w:tc>
          <w:tcPr>
            <w:tcW w:type="dxa" w:w="5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research and industry standard for vision, with the clearest control over models and training. (TensorFlow is the main alternative; PyTorch is more widely used in modern CV roles.)</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Model type</w:t>
            </w:r>
          </w:p>
        </w:tc>
        <w:tc>
          <w:tcPr>
            <w:tcW w:type="dxa" w:w="23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CNN (Convolutional Neural Network)</w:t>
            </w:r>
          </w:p>
        </w:tc>
        <w:tc>
          <w:tcPr>
            <w:tcW w:type="dxa" w:w="52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CNNs are purpose-built for images — they detect visual patterns (edges, textures, cell shapes) the way the problem demands. A plain neural network would ignore the spatial structure of an image.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Pre-trained model</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ResNet (transfer learning)</w:t>
            </w:r>
          </w:p>
        </w:tc>
        <w:tc>
          <w:tcPr>
            <w:tcW w:type="dxa" w:w="5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Training a strong vision model from scratch needs millions of images we don't have. A model pre-trained on huge image data already knows visual basics; we just teach it cancer (Section 7).</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Augmentation</w:t>
            </w:r>
          </w:p>
        </w:tc>
        <w:tc>
          <w:tcPr>
            <w:tcW w:type="dxa" w:w="23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torchvision / Albumentations</w:t>
            </w:r>
          </w:p>
        </w:tc>
        <w:tc>
          <w:tcPr>
            <w:tcW w:type="dxa" w:w="52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Medical data is limited. Augmentation multiplies it cheaply and is standard practice for robust medical models.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Explainability</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Grad-CAM</w:t>
            </w:r>
          </w:p>
        </w:tc>
        <w:tc>
          <w:tcPr>
            <w:tcW w:type="dxa" w:w="5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standard way to show where a CNN is looking. Essential for any medical model a doctor must trust (Section 9).</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Experiment tracking</w:t>
            </w:r>
          </w:p>
        </w:tc>
        <w:tc>
          <w:tcPr>
            <w:tcW w:type="dxa" w:w="23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MLflow</w:t>
            </w:r>
          </w:p>
        </w:tc>
        <w:tc>
          <w:tcPr>
            <w:tcW w:type="dxa" w:w="52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Training many model versions by hand gets chaotic. MLflow records every run's settings and scores so results are reproducible and comparable.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Serving</w:t>
            </w:r>
          </w:p>
        </w:tc>
        <w:tc>
          <w:tcPr>
            <w:tcW w:type="dxa" w:w="2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FastAPI + Docker</w:t>
            </w:r>
          </w:p>
        </w:tc>
        <w:tc>
          <w:tcPr>
            <w:tcW w:type="dxa" w:w="5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A model in a notebook can't be used. FastAPI exposes it as an API; Docker makes it run anywhere identically.</w:t>
            </w:r>
          </w:p>
        </w:tc>
      </w:tr>
    </w:tbl>
    <w:p>
      <w:pPr>
        <w:pStyle w:val="Heading1"/>
      </w:pPr>
      <w:r>
        <w:t xml:space="preserve">5. The Data — Whole-Slide Images &amp; Patches</w:t>
      </w:r>
    </w:p>
    <w:p>
      <w:pPr>
        <w:spacing w:after="120" w:line="276"/>
      </w:pPr>
      <w:r>
        <w:t xml:space="preserve">Real digital pathology uses whole-slide images (WSIs) — single scans so large they're measured in gigapixels. We don't need to wrestle gigapixel files to build a strong project, because excellent ready-made patch datasets exist.</w:t>
      </w:r>
    </w:p>
    <w:p>
      <w:pPr>
        <w:pStyle w:val="ListParagraph"/>
        <w:numPr>
          <w:ilvl w:val="0"/>
          <w:numId w:val="2"/>
        </w:numPr>
        <w:spacing w:after="60" w:line="264"/>
      </w:pPr>
      <w:r>
        <w:rPr>
          <w:b/>
          <w:bCs/>
        </w:rPr>
        <w:t xml:space="preserve">Dataset: PatchCamelyon (PCam)</w:t>
      </w:r>
      <w:r>
        <w:t xml:space="preserve"> — a free, well-known dataset of ~327,000 small (96×96) patches taken from real lymph-node slides, each already labelled ‘contains tumour tissue’ or ‘healthy.’ It's the perfect balance: real medical data, but pre-cut into manageable patches.</w:t>
      </w:r>
    </w:p>
    <w:p>
      <w:pPr>
        <w:pStyle w:val="ListParagraph"/>
        <w:numPr>
          <w:ilvl w:val="0"/>
          <w:numId w:val="2"/>
        </w:numPr>
        <w:spacing w:after="60" w:line="264"/>
      </w:pPr>
      <w:r>
        <w:rPr>
          <w:b/>
          <w:bCs/>
        </w:rPr>
        <w:t xml:space="preserve">Why this is smart</w:t>
      </w:r>
      <w:r>
        <w:t xml:space="preserve"> — it lets you demonstrate the exact patch-classification technique used in production, without needing a supercomputer to handle raw gigapixel files.</w:t>
      </w:r>
    </w:p>
    <w:p>
      <w:pPr>
        <w:pStyle w:val="ListParagraph"/>
        <w:numPr>
          <w:ilvl w:val="0"/>
          <w:numId w:val="2"/>
        </w:numPr>
        <w:spacing w:after="60" w:line="264"/>
      </w:pPr>
      <w:r>
        <w:rPr>
          <w:b/>
          <w:bCs/>
        </w:rPr>
        <w:t xml:space="preserve">The honest framing</w:t>
      </w:r>
      <w:r>
        <w:t xml:space="preserve"> — in the write-up, state clearly: ‘I worked on pre-extracted patches (PCam); scaling to raw whole-slide images would add a tiling step, which I describe in the scalability section.’ Honest and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The key data trap: patient leakage</w:t>
            </w:r>
          </w:p>
          <w:p>
            <w:pPr>
              <w:spacing w:line="264"/>
            </w:pPr>
            <w:r>
              <w:t xml:space="preserve">Patches from one patient's slide look very similar to each other. If some of a patient's patches are in training AND some in testing, the model can ‘recognise the patient’ rather than learn cancer — and your test score becomes a lie. The split MUST keep each patient entirely in one set. Catching this is a serious medical-ML signal (more in Section 8).</w:t>
            </w:r>
          </w:p>
        </w:tc>
      </w:tr>
    </w:tbl>
    <w:p>
      <w:pPr>
        <w:pStyle w:val="Heading1"/>
      </w:pPr>
      <w:r>
        <w:t xml:space="preserve">6. Feature Engineering for Images — Augmentation</w:t>
      </w:r>
    </w:p>
    <w:p>
      <w:pPr>
        <w:spacing w:after="120" w:line="276"/>
      </w:pPr>
      <w:r>
        <w:t xml:space="preserve">For tabular data, feature engineering means crafting columns. For images, the equivalent high-value step is data augmentation — creating realistic variations of the training images so the model learns the true pattern instead of memorising exact pictures.</w:t>
      </w:r>
    </w:p>
    <w:p>
      <w:pPr>
        <w:pStyle w:val="ListParagraph"/>
        <w:numPr>
          <w:ilvl w:val="0"/>
          <w:numId w:val="2"/>
        </w:numPr>
        <w:spacing w:after="60" w:line="264"/>
      </w:pPr>
      <w:r>
        <w:rPr>
          <w:b/>
          <w:bCs/>
        </w:rPr>
        <w:t xml:space="preserve">Flips &amp; rotations</w:t>
      </w:r>
      <w:r>
        <w:t xml:space="preserve"> — a tumour is a tumour whether the patch is rotated or mirrored. Showing rotated versions teaches the model this, so it isn't fooled by orientation.</w:t>
      </w:r>
    </w:p>
    <w:p>
      <w:pPr>
        <w:pStyle w:val="ListParagraph"/>
        <w:numPr>
          <w:ilvl w:val="0"/>
          <w:numId w:val="2"/>
        </w:numPr>
        <w:spacing w:after="60" w:line="264"/>
      </w:pPr>
      <w:r>
        <w:rPr>
          <w:b/>
          <w:bCs/>
        </w:rPr>
        <w:t xml:space="preserve">Colour jitter</w:t>
      </w:r>
      <w:r>
        <w:t xml:space="preserve"> — different labs and scanners produce slightly different stain colours. Randomly shifting colours during training makes the model robust to that variation — a real, well-known problem in pathology (‘stain variation’).</w:t>
      </w:r>
    </w:p>
    <w:p>
      <w:pPr>
        <w:pStyle w:val="ListParagraph"/>
        <w:numPr>
          <w:ilvl w:val="0"/>
          <w:numId w:val="2"/>
        </w:numPr>
        <w:spacing w:after="60" w:line="264"/>
      </w:pPr>
      <w:r>
        <w:rPr>
          <w:b/>
          <w:bCs/>
        </w:rPr>
        <w:t xml:space="preserve">Why it matters</w:t>
      </w:r>
      <w:r>
        <w:t xml:space="preserve"> — medical datasets are small and precious; augmentation effectively multiplies the data and is one of the biggest, cheapest accuracy wins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Plain analogy</w:t>
            </w:r>
          </w:p>
          <w:p>
            <w:pPr>
              <w:spacing w:line="264"/>
            </w:pPr>
            <w:r>
              <w:t xml:space="preserve">Augmentation is like studying a person's face from many angles and in different lighting, so you'll recognise them anywhere — not just in the one photo you were shown. The model learns the ESSENCE of cancer tissue, not one fixed snapshot of it.</w:t>
            </w:r>
          </w:p>
        </w:tc>
      </w:tr>
    </w:tbl>
    <w:p>
      <w:pPr>
        <w:pStyle w:val="Heading1"/>
      </w:pPr>
      <w:r>
        <w:t xml:space="preserve">7. The Modeling Ladder — Baseline to Transfer Learning</w:t>
      </w:r>
    </w:p>
    <w:p>
      <w:pPr>
        <w:spacing w:after="120" w:line="276"/>
      </w:pPr>
      <w:r>
        <w:t xml:space="preserve">As in any serious ML project, we climb a ladder — start simple, prove each step is worth it. Never open with the fancy model.</w:t>
      </w:r>
    </w:p>
    <w:p>
      <w:pPr>
        <w:pStyle w:val="ListParagraph"/>
        <w:numPr>
          <w:ilvl w:val="0"/>
          <w:numId w:val="3"/>
        </w:numPr>
        <w:spacing w:after="60" w:line="264"/>
      </w:pPr>
      <w:r>
        <w:rPr>
          <w:b/>
          <w:bCs/>
        </w:rPr>
        <w:t xml:space="preserve">Baseline — a small CNN from scratch.</w:t>
      </w:r>
      <w:r>
        <w:t xml:space="preserve"> A simple network we build ourselves. It shows we understand CNNs from the ground up, and it sets a score the better model must beat.</w:t>
      </w:r>
    </w:p>
    <w:p>
      <w:pPr>
        <w:pStyle w:val="ListParagraph"/>
        <w:numPr>
          <w:ilvl w:val="0"/>
          <w:numId w:val="3"/>
        </w:numPr>
        <w:spacing w:after="60" w:line="264"/>
      </w:pPr>
      <w:r>
        <w:rPr>
          <w:b/>
          <w:bCs/>
        </w:rPr>
        <w:t xml:space="preserve">Transfer learning — a pre-trained ResNet.</w:t>
      </w:r>
      <w:r>
        <w:t xml:space="preserve"> We take a model already trained on millions of everyday images (so it knows edges, textures, shapes) and re-train its final layers on our cancer patches. It reaches far higher accuracy with far less data.</w:t>
      </w:r>
    </w:p>
    <w:p>
      <w:pPr>
        <w:pStyle w:val="ListParagraph"/>
        <w:numPr>
          <w:ilvl w:val="0"/>
          <w:numId w:val="3"/>
        </w:numPr>
        <w:spacing w:after="60" w:line="264"/>
      </w:pPr>
      <w:r>
        <w:rPr>
          <w:b/>
          <w:bCs/>
        </w:rPr>
        <w:t xml:space="preserve">Fine-tuning.</w:t>
      </w:r>
      <w:r>
        <w:t xml:space="preserve"> We carefully unfreeze and gently re-train deeper layers of the ResNet so it adapts its general vision knowledge specifically to tissue patterns.</w:t>
      </w:r>
    </w:p>
    <w:p>
      <w:pPr>
        <w:pStyle w:val="ListParagraph"/>
        <w:numPr>
          <w:ilvl w:val="0"/>
          <w:numId w:val="3"/>
        </w:numPr>
        <w:spacing w:after="60" w:line="264"/>
      </w:pPr>
      <w:r>
        <w:rPr>
          <w:b/>
          <w:bCs/>
        </w:rPr>
        <w:t xml:space="preserve">Compare honestly.</w:t>
      </w:r>
      <w:r>
        <w:t xml:space="preserve"> Score baseline vs transfer-learning on the same untouched test set, and report the improvement as a clear table — proving the fancy approach earned its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What transfer learning really is (plain analogy)</w:t>
            </w:r>
          </w:p>
          <w:p>
            <w:pPr>
              <w:spacing w:line="264"/>
            </w:pPr>
            <w:r>
              <w:t xml:space="preserve">Transfer learning is like hiring someone who already knows how to read and write, then teaching them medical terminology — versus teaching a newborn from scratch. The pre-trained model already ‘knows how to see’; we only teach it the new subject (cancer). That's why it works with far less data — and explaining this clearly is a core deep-learning interview point.</w:t>
            </w:r>
          </w:p>
        </w:tc>
      </w:tr>
    </w:tbl>
    <w:p>
      <w:pPr>
        <w:pStyle w:val="Heading1"/>
      </w:pPr>
      <w:r>
        <w:t xml:space="preserve">8. Honest Evaluation — The Right Medical Metrics</w:t>
      </w:r>
    </w:p>
    <w:p>
      <w:pPr>
        <w:spacing w:after="120" w:line="276"/>
      </w:pPr>
      <w:r>
        <w:t xml:space="preserve">This section is what separates a real medical-ML project from a toy. In medicine, plain ‘accuracy’ is dangerously misleading, and using the wrong metric can hide a useless or harmful model.</w:t>
      </w:r>
    </w:p>
    <w:p>
      <w:pPr>
        <w:pStyle w:val="Heading2"/>
      </w:pPr>
      <w:r>
        <w:t xml:space="preserve">8.1 Why Accuracy Lies Here</w:t>
      </w:r>
    </w:p>
    <w:p>
      <w:pPr>
        <w:spacing w:after="120" w:line="276"/>
      </w:pPr>
      <w:r>
        <w:t xml:space="preserve">Suppose only 10% of patches contain cancer. A lazy model that always says ‘healthy’ is 90% accurate — and completely useless, because it misses every single cancer. Accuracy rewards this dangerous behaviour, so we don't rely on it.</w:t>
      </w:r>
    </w:p>
    <w:p>
      <w:pPr>
        <w:pStyle w:val="Heading2"/>
      </w:pPr>
      <w:r>
        <w:t xml:space="preserve">8.2 The 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Metric</w:t>
            </w:r>
          </w:p>
        </w:tc>
        <w:tc>
          <w:tcPr>
            <w:tcW w:type="dxa" w:w="406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Plain-English meaning</w:t>
            </w:r>
          </w:p>
        </w:tc>
        <w:tc>
          <w:tcPr>
            <w:tcW w:type="dxa" w:w="32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Why it matters in cancer</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Recall (Sensitivity)</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Of all the real cancers, how many did we catch?</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most important — missing a cancer (a false negative) is the worst outcome.</w:t>
            </w:r>
          </w:p>
        </w:tc>
      </w:tr>
      <w:tr>
        <w:tc>
          <w:tcPr>
            <w:tcW w:type="dxa" w:w="21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Precision</w:t>
            </w:r>
          </w:p>
        </w:tc>
        <w:tc>
          <w:tcPr>
            <w:tcW w:type="dxa" w:w="40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When we say ‘cancer,’ how often are we right?</w:t>
            </w:r>
          </w:p>
        </w:tc>
        <w:tc>
          <w:tcPr>
            <w:tcW w:type="dxa" w:w="32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Too many false alarms waste pathologists' time.</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AUC-ROC</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Overall ability to separate cancer from healthy across all thresholds.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standard single-number summary for medical classifiers.</w:t>
            </w:r>
          </w:p>
        </w:tc>
      </w:tr>
    </w:tbl>
    <w:p>
      <w:pPr>
        <w:spacing w:after="120" w:line="276"/>
      </w:pPr>
      <w:r>
        <w:t xml:space="preserve">We deliberately tune the model to favour high recall — it's far safer to flag a healthy patch for a second look than to miss a real cancer. Being able to explain this trade-off (recall vs precision in a medical context) is exactly the maturity these interviews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The validation honesty rule</w:t>
            </w:r>
          </w:p>
          <w:p>
            <w:pPr>
              <w:spacing w:line="264"/>
            </w:pPr>
            <w:r>
              <w:t xml:space="preserve">Every score is computed on a test set the model never saw during training, with NO patient appearing in both training and test (the leakage trap from Section 5). A medical model's score is only believable if it was earned on genuinely unseen patients.</w:t>
            </w:r>
          </w:p>
        </w:tc>
      </w:tr>
    </w:tbl>
    <w:p>
      <w:pPr>
        <w:pStyle w:val="Heading1"/>
      </w:pPr>
      <w:r>
        <w:t xml:space="preserve">9. Explainability — Grad-CAM (Where Is the Model Looking?)</w:t>
      </w:r>
    </w:p>
    <w:p>
      <w:pPr>
        <w:spacing w:after="120" w:line="276"/>
      </w:pPr>
      <w:r>
        <w:t xml:space="preserve">A doctor will never trust a model that just says ‘cancer: yes’ with no reason. The final piece is showing WHERE on the patch the model focused to make its decision, using a technique called Grad-CAM.</w:t>
      </w:r>
    </w:p>
    <w:p>
      <w:pPr>
        <w:pStyle w:val="ListParagraph"/>
        <w:numPr>
          <w:ilvl w:val="0"/>
          <w:numId w:val="2"/>
        </w:numPr>
        <w:spacing w:after="60" w:line="264"/>
      </w:pPr>
      <w:r>
        <w:rPr>
          <w:b/>
          <w:bCs/>
        </w:rPr>
        <w:t xml:space="preserve">What it does</w:t>
      </w:r>
      <w:r>
        <w:t xml:space="preserve"> — Grad-CAM produces a heatmap over the image, glowing brightest on the regions that most influenced the model's decision.</w:t>
      </w:r>
    </w:p>
    <w:p>
      <w:pPr>
        <w:pStyle w:val="ListParagraph"/>
        <w:numPr>
          <w:ilvl w:val="0"/>
          <w:numId w:val="2"/>
        </w:numPr>
        <w:spacing w:after="60" w:line="264"/>
      </w:pPr>
      <w:r>
        <w:rPr>
          <w:b/>
          <w:bCs/>
        </w:rPr>
        <w:t xml:space="preserve">Why it's powerful</w:t>
      </w:r>
      <w:r>
        <w:t xml:space="preserve"> — a pathologist can instantly check: ‘is the model focusing on actual suspicious cells, or on some irrelevant smudge?’ If it's looking at the right place, trust grows. If not, it reveals the model learned a shortcut.</w:t>
      </w:r>
    </w:p>
    <w:p>
      <w:pPr>
        <w:pStyle w:val="ListParagraph"/>
        <w:numPr>
          <w:ilvl w:val="0"/>
          <w:numId w:val="2"/>
        </w:numPr>
        <w:spacing w:after="60" w:line="264"/>
      </w:pPr>
      <w:r>
        <w:rPr>
          <w:b/>
          <w:bCs/>
        </w:rPr>
        <w:t xml:space="preserve">The bonus</w:t>
      </w:r>
      <w:r>
        <w:t xml:space="preserve"> — it can catch hidden cheating: if the model is ‘detecting cancer’ by focusing on a scanner artefact instead of cells, Grad-CAM exposes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Plain analogy</w:t>
            </w:r>
          </w:p>
          <w:p>
            <w:pPr>
              <w:spacing w:line="264"/>
            </w:pPr>
            <w:r>
              <w:t xml:space="preserve">Grad-CAM is like asking a student not just for their answer, but to underline the exact lines in the textbook that led to it. If they underline the right passage, you trust the answer. If they underline something irrelevant, you know they got it right by luck — or are about to get the next one wrong.</w:t>
            </w:r>
          </w:p>
        </w:tc>
      </w:tr>
    </w:tbl>
    <w:p>
      <w:pPr>
        <w:pStyle w:val="Heading1"/>
      </w:pPr>
      <w:r>
        <w:t xml:space="preserve">10. The MLOps Layer — Tracking, Serving, Inference</w:t>
      </w:r>
    </w:p>
    <w:p>
      <w:pPr>
        <w:spacing w:after="120" w:line="276"/>
      </w:pPr>
      <w:r>
        <w:t xml:space="preserve">A model that only runs in a notebook is worthless in the real world. This layer makes Oncographer an engineering project, not just a model — and it covers the production keywords on top of the deep-learning ones.</w:t>
      </w:r>
    </w:p>
    <w:p>
      <w:pPr>
        <w:pStyle w:val="Heading2"/>
      </w:pPr>
      <w:r>
        <w:t xml:space="preserve">10.1 Experiment Tracking (MLflow)</w:t>
      </w:r>
    </w:p>
    <w:p>
      <w:pPr>
        <w:spacing w:after="120" w:line="276"/>
      </w:pPr>
      <w:r>
        <w:t xml:space="preserve">Training involves dozens of attempts — different learning rates, augmentations, model sizes. MLflow automatically records each run's settings, metrics, and the resulting model, so you can compare them and reproduce the best one. Without it, you'd lose track of which version was actually good.</w:t>
      </w:r>
    </w:p>
    <w:p>
      <w:pPr>
        <w:pStyle w:val="Heading2"/>
      </w:pPr>
      <w:r>
        <w:t xml:space="preserve">10.2 Serving (FastAPI + Docker)</w:t>
      </w:r>
    </w:p>
    <w:p>
      <w:pPr>
        <w:spacing w:after="120" w:line="276"/>
      </w:pPr>
      <w:r>
        <w:t xml:space="preserve">The final model is wrapped in a FastAPI service: send it an image patch, it returns ‘cancer probability: 0.93’ plus the Grad-CAM heatmap. Docker packages the whole thing so it runs identically on any machine — the same reproducibility principle behind your other projects.</w:t>
      </w:r>
    </w:p>
    <w:p>
      <w:pPr>
        <w:pStyle w:val="Heading2"/>
      </w:pPr>
      <w:r>
        <w:t xml:space="preserve">10.3 Inference Efficiency</w:t>
      </w:r>
    </w:p>
    <w:p>
      <w:pPr>
        <w:spacing w:after="120" w:line="276"/>
      </w:pPr>
      <w:r>
        <w:t xml:space="preserve">‘Inference’ means using the trained model to make predictions. Because a real slide has thousands of patches, we batch them through the model together and (in production) use a GPU, so a whole slide is processed in a reasonable time rather than patch-by-patch slowly.</w:t>
      </w:r>
    </w:p>
    <w:p>
      <w:pPr>
        <w:pStyle w:val="Heading1"/>
      </w:pPr>
      <w:r>
        <w:t xml:space="preserve">11. Codebase — Every File's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File</w:t>
            </w:r>
          </w:p>
        </w:tc>
        <w:tc>
          <w:tcPr>
            <w:tcW w:type="dxa" w:w="686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What it does (in plain English)</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data/prepare.py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Loads the PCam patches and builds the patient-safe train/val/test split.</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data/augment.py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Defines the flips, rotations, and colour jitter applied during training.</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models/baseline_cnn.py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small CNN built from scratch — the baseline to beat.</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models/resnet_transfer.py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The pre-trained ResNet with transfer learning and fine-tuning.</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train/train.py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training loop, with MLflow logging of every run.</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eval/evaluate.py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Computes recall, precision, AUC on the unseen test set; the model-comparison table.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explain/gradcam.py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Generates the Grad-CAM heatmaps showing where the model looked.</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serve/api.py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FastAPI service: accepts an image, returns cancer probability + heatmap.</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Dockerfile</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Packages the serving app so it runs identically anywhere.</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config.yaml</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All settings in one place: model choice, learning rate, augmentation, paths.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README.md</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problem, the patch-based approach, result tables, Grad-CAM examples, and how to run it.</w:t>
            </w:r>
          </w:p>
        </w:tc>
      </w:tr>
    </w:tbl>
    <w:p>
      <w:pPr>
        <w:pStyle w:val="Heading1"/>
      </w:pPr>
      <w:r>
        <w:t xml:space="preserve">12. Scalability &amp; Production Hardening</w:t>
      </w:r>
    </w:p>
    <w:p>
      <w:pPr>
        <w:pStyle w:val="Heading2"/>
      </w:pPr>
      <w:r>
        <w:t xml:space="preserve">12.1 From patches to real whole slides</w:t>
      </w:r>
    </w:p>
    <w:p>
      <w:pPr>
        <w:spacing w:after="120" w:line="276"/>
      </w:pPr>
      <w:r>
        <w:t xml:space="preserve">To handle raw gigapixel slides, we'd add a ‘tiling’ step that cuts the giant image into patches on the fly, runs each through the model, and stitches the results into a slide-level heatmap. The core model stays the same — only a pre-processing step is added. This is the honest answer to ‘how would this work on real hospital data?’</w:t>
      </w:r>
    </w:p>
    <w:p>
      <w:pPr>
        <w:pStyle w:val="Heading2"/>
      </w:pPr>
      <w:r>
        <w:t xml:space="preserve">12.2 Faster inference</w:t>
      </w:r>
    </w:p>
    <w:p>
      <w:pPr>
        <w:spacing w:after="120" w:line="276"/>
      </w:pPr>
      <w:r>
        <w:t xml:space="preserve">Thousands of patches per slide are processed in batches on a GPU, and patches that are obviously empty (just background) are skipped early — so we don't waste time analysing blank space.</w:t>
      </w:r>
    </w:p>
    <w:p>
      <w:pPr>
        <w:pStyle w:val="Heading2"/>
      </w:pPr>
      <w:r>
        <w:t xml:space="preserve">12.3 Monitoring in production</w:t>
      </w:r>
    </w:p>
    <w:p>
      <w:pPr>
        <w:spacing w:after="120" w:line="276"/>
      </w:pPr>
      <w:r>
        <w:t xml:space="preserve">A deployed medical model must be watched: if incoming slides come from a new scanner with different colours, performance can silently drop. We'd track prediction confidence over time and alert when the data looks different from training (‘drift’).</w:t>
      </w:r>
    </w:p>
    <w:p>
      <w:pPr>
        <w:pStyle w:val="Heading2"/>
      </w:pPr>
      <w:r>
        <w:t xml:space="preserve">12.4 The human-in-the-loop principle</w:t>
      </w:r>
    </w:p>
    <w:p>
      <w:pPr>
        <w:spacing w:after="120" w:line="276"/>
      </w:pPr>
      <w:r>
        <w:t xml:space="preserve">Crucially, Oncographer is a DIAGNOSIS-SUPPORT tool, not a replacement for a doctor. It flags suspicious regions for a pathologist to confirm. Stating this clearly shows you understand how medical AI is responsibly deployed — which matters to serious interviewers.</w:t>
      </w:r>
    </w:p>
    <w:p>
      <w:pPr>
        <w:pStyle w:val="Heading1"/>
      </w:pPr>
      <w:r>
        <w:t xml:space="preserve">13. Trade-offs &amp; Engineering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Decision</w:t>
            </w:r>
          </w:p>
        </w:tc>
        <w:tc>
          <w:tcPr>
            <w:tcW w:type="dxa" w:w="336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The upside</w:t>
            </w:r>
          </w:p>
        </w:tc>
        <w:tc>
          <w:tcPr>
            <w:tcW w:type="dxa" w:w="3500"/>
            <w:tcBorders>
              <w:top w:val="single" w:color="D9D9D9" w:sz="1"/>
              <w:left w:val="single" w:color="D9D9D9" w:sz="1"/>
              <w:bottom w:val="single" w:color="D9D9D9" w:sz="1"/>
              <w:right w:val="single" w:color="D9D9D9" w:sz="1"/>
            </w:tcBorders>
            <w:shd w:fill="0D9488" w:val="clear"/>
            <w:tcMar>
              <w:top w:type="dxa" w:w="80"/>
              <w:left w:type="dxa" w:w="120"/>
              <w:bottom w:type="dxa" w:w="80"/>
              <w:right w:type="dxa" w:w="120"/>
            </w:tcMar>
          </w:tcPr>
          <w:p>
            <w:r>
              <w:rPr>
                <w:b/>
                <w:bCs/>
                <w:color w:val="FFFFFF"/>
              </w:rPr>
              <w:t xml:space="preserve">The honest downside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Patch-based approach</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Makes gigantic slides tractable; the real industry technique.</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Loses some ‘big picture’ context a full slide would give — noted as a future extension.</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Transfer learning</w:t>
            </w:r>
          </w:p>
        </w:tc>
        <w:tc>
          <w:tcPr>
            <w:tcW w:type="dxa" w:w="3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High accuracy with limited medical data.</w:t>
            </w:r>
          </w:p>
        </w:tc>
        <w:tc>
          <w:tcPr>
            <w:tcW w:type="dxa" w:w="3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The pre-trained model carries assumptions from everyday images — fine-tuning addresses this.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Optimising for recall</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Safer — catches more real cancers.</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More false alarms, costing some pathologist review time — the correct trade in medicine.</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Grad-CAM explainability</w:t>
            </w:r>
          </w:p>
        </w:tc>
        <w:tc>
          <w:tcPr>
            <w:tcW w:type="dxa" w:w="3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Builds trust; catches hidden shortcuts.</w:t>
            </w:r>
          </w:p>
        </w:tc>
        <w:tc>
          <w:tcPr>
            <w:tcW w:type="dxa" w:w="3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Adds a step; heatmaps are guidance, not exact proof.</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Ready-made patch dataset</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Lets you focus on the ML, not gigapixel plumbing.</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Skips the raw-slide tiling step — described honestly in scalability.</w:t>
            </w:r>
          </w:p>
        </w:tc>
      </w:tr>
    </w:tbl>
    <w:p>
      <w:pPr>
        <w:pStyle w:val="Heading1"/>
      </w:pPr>
      <w:r>
        <w:t xml:space="preserve">14. Challenges Faced &amp; How They Were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Challenge 1 — A 'perfect' model that was secretly cheating</w:t>
            </w:r>
          </w:p>
          <w:p>
            <w:pPr>
              <w:spacing w:line="264"/>
            </w:pPr>
            <w:r>
              <w:t xml:space="preserve">The first model scored astonishingly high — a red flag. Investigation revealed patient leakage: patches from the same patient were in both training and test, so the model recognised patients rather than cancer. Fix: rebuilt the split so each patient appears in only one set. The score dropped to a realistic level. Catching your own leakage — especially in a medical context — is one of the strongest signals of ML maturity you can show.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Challenge 2 — 95% accuracy that caught zero cancers</w:t>
            </w:r>
          </w:p>
          <w:p>
            <w:pPr>
              <w:spacing w:line="264"/>
            </w:pPr>
            <w:r>
              <w:t xml:space="preserve">An early model hit 95% accuracy and looked great — until we realised the data was imbalanced and the model was mostly just predicting ‘healthy.’ It missed most actual cancers. Fix: switched the headline metric from accuracy to recall and AUC, and tuned the decision threshold to prioritise catching cancers. The lesson — in medicine, the right metric is everything — is a perfect interview story.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Challenge 3 — The model focused on the wrong thing</w:t>
            </w:r>
          </w:p>
          <w:p>
            <w:pPr>
              <w:spacing w:line="264"/>
            </w:pPr>
            <w:r>
              <w:t xml:space="preserve">Grad-CAM revealed the model was sometimes making decisions based on staining artefacts near the patch edges, not the actual cells. Fix: added stronger colour augmentation and cropping so the model couldn't rely on those artefacts, forcing it to learn real cellular patterns. Without explainability, we'd never have caught this — a powerful demonstration of WHY Grad-CAM matters.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0D9488"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0D9488"/>
              </w:rPr>
              <w:t xml:space="preserve">Challenge 4 — Great model, but unusable</w:t>
            </w:r>
          </w:p>
          <w:p>
            <w:pPr>
              <w:spacing w:line="264"/>
            </w:pPr>
            <w:r>
              <w:t xml:space="preserve">The trained model lived in a notebook and couldn't be shown to anyone as a working tool. Fix: wrapped it in a FastAPI service inside Docker, so it accepts an image and returns a prediction plus heatmap through a simple API. This turned a ‘model’ into a ‘product,’ and covers the production/MLOps skills that separate an ML engineer from someone who only trains models.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6" w:space="6"/>
      </w:pBdr>
      <w:spacing w:after="160" w:before="320"/>
      <w:outlineLvl w:val="0"/>
    </w:pPr>
    <w:rPr>
      <w:rFonts w:ascii="Arial" w:cs="Arial" w:eastAsia="Arial" w:hAnsi="Arial"/>
      <w:b/>
      <w:bCs/>
      <w:color w:val="0D9488"/>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2026-06-14T18:46:31.770Z</dcterms:created>
  <dcterms:modified xsi:type="dcterms:W3CDTF">2026-06-14T18:46:31.781Z</dcterms:modified>
</cp:coreProperties>
</file>

<file path=docProps/custom.xml><?xml version="1.0" encoding="utf-8"?>
<Properties xmlns="http://schemas.openxmlformats.org/officeDocument/2006/custom-properties" xmlns:vt="http://schemas.openxmlformats.org/officeDocument/2006/docPropsVTypes"/>
</file>