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3CA" w:rsidRDefault="001273CA" w:rsidP="00CF6AA8">
      <w:pPr>
        <w:spacing w:after="0" w:line="240" w:lineRule="auto"/>
        <w:jc w:val="center"/>
        <w:rPr>
          <w:rFonts w:cstheme="minorHAnsi"/>
          <w:b/>
          <w:bCs/>
          <w:sz w:val="28"/>
          <w:szCs w:val="28"/>
        </w:rPr>
      </w:pPr>
    </w:p>
    <w:p w:rsidR="00FD1C19" w:rsidRDefault="001273CA" w:rsidP="00CF6AA8">
      <w:pPr>
        <w:spacing w:after="0" w:line="240" w:lineRule="auto"/>
        <w:jc w:val="center"/>
        <w:rPr>
          <w:rFonts w:cstheme="minorHAnsi"/>
          <w:b/>
          <w:bCs/>
          <w:sz w:val="28"/>
          <w:szCs w:val="28"/>
        </w:rPr>
      </w:pPr>
      <w:r w:rsidRPr="001273CA">
        <w:rPr>
          <w:rFonts w:cstheme="minorHAnsi"/>
          <w:b/>
          <w:bCs/>
          <w:sz w:val="28"/>
          <w:szCs w:val="28"/>
        </w:rPr>
        <w:t>PRACTO: IS IT A HEALTHY PRESCRIPTION FOR INDIAN HEALTH CARE INDUSTRY?</w:t>
      </w:r>
    </w:p>
    <w:p w:rsidR="001273CA" w:rsidRDefault="001273CA" w:rsidP="00CF6AA8">
      <w:pPr>
        <w:spacing w:after="0" w:line="240" w:lineRule="auto"/>
        <w:jc w:val="center"/>
        <w:rPr>
          <w:rFonts w:cstheme="minorHAnsi"/>
          <w:bCs/>
          <w:sz w:val="28"/>
          <w:szCs w:val="28"/>
        </w:rPr>
      </w:pPr>
    </w:p>
    <w:p w:rsidR="001273CA" w:rsidRPr="001273CA" w:rsidRDefault="001273CA" w:rsidP="00CF6AA8">
      <w:pPr>
        <w:spacing w:after="0" w:line="240" w:lineRule="auto"/>
        <w:jc w:val="center"/>
        <w:rPr>
          <w:rFonts w:cstheme="minorHAnsi"/>
          <w:bCs/>
          <w:sz w:val="28"/>
          <w:szCs w:val="28"/>
        </w:rPr>
      </w:pPr>
      <w:proofErr w:type="spellStart"/>
      <w:r w:rsidRPr="001273CA">
        <w:rPr>
          <w:rFonts w:cstheme="minorHAnsi"/>
          <w:bCs/>
          <w:sz w:val="28"/>
          <w:szCs w:val="28"/>
        </w:rPr>
        <w:t>Dr.S.Gayathry</w:t>
      </w:r>
      <w:proofErr w:type="spellEnd"/>
    </w:p>
    <w:p w:rsidR="001273CA" w:rsidRPr="001273CA" w:rsidRDefault="001273CA" w:rsidP="00CF6AA8">
      <w:pPr>
        <w:spacing w:after="0" w:line="240" w:lineRule="auto"/>
        <w:jc w:val="center"/>
        <w:rPr>
          <w:rFonts w:cstheme="minorHAnsi"/>
          <w:bCs/>
          <w:sz w:val="28"/>
          <w:szCs w:val="28"/>
        </w:rPr>
      </w:pPr>
      <w:r w:rsidRPr="001273CA">
        <w:rPr>
          <w:rFonts w:cstheme="minorHAnsi"/>
          <w:bCs/>
          <w:sz w:val="28"/>
          <w:szCs w:val="28"/>
        </w:rPr>
        <w:t>Assistant Professor-SRM B School</w:t>
      </w:r>
    </w:p>
    <w:p w:rsidR="001273CA" w:rsidRPr="001273CA" w:rsidRDefault="001273CA" w:rsidP="00CF6AA8">
      <w:pPr>
        <w:spacing w:after="0" w:line="240" w:lineRule="auto"/>
        <w:jc w:val="center"/>
        <w:rPr>
          <w:rFonts w:cstheme="minorHAnsi"/>
          <w:bCs/>
          <w:sz w:val="28"/>
          <w:szCs w:val="28"/>
        </w:rPr>
      </w:pPr>
      <w:r w:rsidRPr="001273CA">
        <w:rPr>
          <w:rFonts w:cstheme="minorHAnsi"/>
          <w:bCs/>
          <w:sz w:val="28"/>
          <w:szCs w:val="28"/>
        </w:rPr>
        <w:t>SRM University</w:t>
      </w:r>
    </w:p>
    <w:p w:rsidR="001273CA" w:rsidRPr="001273CA" w:rsidRDefault="001273CA" w:rsidP="00CF6AA8">
      <w:pPr>
        <w:spacing w:after="0" w:line="240" w:lineRule="auto"/>
        <w:jc w:val="center"/>
        <w:rPr>
          <w:rFonts w:cstheme="minorHAnsi"/>
          <w:bCs/>
          <w:sz w:val="28"/>
          <w:szCs w:val="28"/>
        </w:rPr>
      </w:pPr>
      <w:proofErr w:type="spellStart"/>
      <w:r w:rsidRPr="001273CA">
        <w:rPr>
          <w:rFonts w:cstheme="minorHAnsi"/>
          <w:bCs/>
          <w:sz w:val="28"/>
          <w:szCs w:val="28"/>
        </w:rPr>
        <w:t>Vadapalani</w:t>
      </w:r>
      <w:proofErr w:type="spellEnd"/>
    </w:p>
    <w:p w:rsidR="001273CA" w:rsidRPr="001273CA" w:rsidRDefault="001273CA" w:rsidP="00CF6AA8">
      <w:pPr>
        <w:spacing w:after="0" w:line="240" w:lineRule="auto"/>
        <w:jc w:val="center"/>
        <w:rPr>
          <w:rFonts w:cstheme="minorHAnsi"/>
          <w:bCs/>
          <w:sz w:val="28"/>
          <w:szCs w:val="28"/>
        </w:rPr>
      </w:pPr>
      <w:r w:rsidRPr="001273CA">
        <w:rPr>
          <w:rFonts w:cstheme="minorHAnsi"/>
          <w:bCs/>
          <w:sz w:val="28"/>
          <w:szCs w:val="28"/>
        </w:rPr>
        <w:t>Chennai-600 026</w:t>
      </w:r>
    </w:p>
    <w:p w:rsidR="001273CA" w:rsidRPr="001273CA" w:rsidRDefault="001273CA" w:rsidP="00CF6AA8">
      <w:pPr>
        <w:spacing w:after="0" w:line="240" w:lineRule="auto"/>
        <w:jc w:val="center"/>
        <w:rPr>
          <w:rFonts w:cstheme="minorHAnsi"/>
          <w:bCs/>
          <w:sz w:val="28"/>
          <w:szCs w:val="28"/>
        </w:rPr>
      </w:pPr>
      <w:r w:rsidRPr="001273CA">
        <w:rPr>
          <w:rFonts w:cstheme="minorHAnsi"/>
          <w:bCs/>
          <w:sz w:val="28"/>
          <w:szCs w:val="28"/>
        </w:rPr>
        <w:t>Mobile: 9840246167</w:t>
      </w:r>
    </w:p>
    <w:p w:rsidR="001273CA" w:rsidRPr="001273CA" w:rsidRDefault="001273CA" w:rsidP="00CF6AA8">
      <w:pPr>
        <w:spacing w:after="0" w:line="240" w:lineRule="auto"/>
        <w:jc w:val="center"/>
        <w:rPr>
          <w:rFonts w:cstheme="minorHAnsi"/>
          <w:bCs/>
          <w:sz w:val="28"/>
          <w:szCs w:val="28"/>
        </w:rPr>
      </w:pPr>
      <w:r w:rsidRPr="001273CA">
        <w:rPr>
          <w:rFonts w:cstheme="minorHAnsi"/>
          <w:bCs/>
          <w:sz w:val="28"/>
          <w:szCs w:val="28"/>
        </w:rPr>
        <w:t>Email-gayathry69@yahoo.co.in</w:t>
      </w:r>
    </w:p>
    <w:p w:rsidR="001273CA" w:rsidRPr="001273CA" w:rsidRDefault="001273CA" w:rsidP="00CF6AA8">
      <w:pPr>
        <w:spacing w:after="0" w:line="240" w:lineRule="auto"/>
        <w:jc w:val="center"/>
        <w:rPr>
          <w:rFonts w:cstheme="minorHAnsi"/>
          <w:bCs/>
          <w:sz w:val="28"/>
          <w:szCs w:val="28"/>
        </w:rPr>
      </w:pPr>
    </w:p>
    <w:p w:rsidR="001273CA" w:rsidRDefault="001273CA" w:rsidP="00CF6AA8">
      <w:pPr>
        <w:spacing w:after="0" w:line="240" w:lineRule="auto"/>
        <w:jc w:val="center"/>
        <w:rPr>
          <w:rFonts w:cstheme="minorHAnsi"/>
          <w:b/>
          <w:bCs/>
          <w:sz w:val="28"/>
          <w:szCs w:val="28"/>
        </w:rPr>
      </w:pPr>
    </w:p>
    <w:p w:rsidR="001273CA" w:rsidRDefault="001273CA" w:rsidP="00CF6AA8">
      <w:pPr>
        <w:spacing w:after="0" w:line="240" w:lineRule="auto"/>
        <w:jc w:val="center"/>
        <w:rPr>
          <w:rFonts w:cstheme="minorHAnsi"/>
          <w:b/>
          <w:bCs/>
          <w:sz w:val="28"/>
          <w:szCs w:val="28"/>
        </w:rPr>
      </w:pPr>
    </w:p>
    <w:p w:rsidR="001273CA" w:rsidRDefault="001273CA" w:rsidP="00CF6AA8">
      <w:pPr>
        <w:spacing w:after="0" w:line="240" w:lineRule="auto"/>
        <w:jc w:val="center"/>
        <w:rPr>
          <w:rFonts w:cstheme="minorHAnsi"/>
          <w:b/>
          <w:bCs/>
          <w:sz w:val="28"/>
          <w:szCs w:val="28"/>
        </w:rPr>
      </w:pPr>
    </w:p>
    <w:p w:rsidR="001273CA" w:rsidRDefault="001273CA" w:rsidP="00CF6AA8">
      <w:pPr>
        <w:spacing w:after="0" w:line="240" w:lineRule="auto"/>
        <w:jc w:val="center"/>
        <w:rPr>
          <w:rFonts w:cstheme="minorHAnsi"/>
          <w:b/>
          <w:bCs/>
          <w:sz w:val="28"/>
          <w:szCs w:val="28"/>
        </w:rPr>
      </w:pPr>
    </w:p>
    <w:p w:rsidR="001273CA" w:rsidRDefault="001273CA" w:rsidP="00CF6AA8">
      <w:pPr>
        <w:spacing w:after="0" w:line="240" w:lineRule="auto"/>
        <w:jc w:val="center"/>
        <w:rPr>
          <w:rFonts w:cstheme="minorHAnsi"/>
          <w:b/>
          <w:bCs/>
          <w:sz w:val="28"/>
          <w:szCs w:val="28"/>
        </w:rPr>
      </w:pPr>
    </w:p>
    <w:p w:rsidR="001273CA" w:rsidRDefault="001273CA" w:rsidP="00CF6AA8">
      <w:pPr>
        <w:spacing w:after="0" w:line="240" w:lineRule="auto"/>
        <w:jc w:val="center"/>
        <w:rPr>
          <w:rFonts w:cstheme="minorHAnsi"/>
          <w:b/>
          <w:bCs/>
          <w:sz w:val="28"/>
          <w:szCs w:val="28"/>
        </w:rPr>
      </w:pPr>
    </w:p>
    <w:p w:rsidR="001273CA" w:rsidRDefault="001273CA" w:rsidP="00CF6AA8">
      <w:pPr>
        <w:spacing w:after="0" w:line="240" w:lineRule="auto"/>
        <w:jc w:val="center"/>
        <w:rPr>
          <w:rFonts w:cstheme="minorHAnsi"/>
          <w:b/>
          <w:bCs/>
          <w:sz w:val="28"/>
          <w:szCs w:val="28"/>
        </w:rPr>
      </w:pPr>
    </w:p>
    <w:p w:rsidR="001273CA" w:rsidRDefault="001273CA" w:rsidP="00CF6AA8">
      <w:pPr>
        <w:spacing w:after="0" w:line="240" w:lineRule="auto"/>
        <w:jc w:val="center"/>
        <w:rPr>
          <w:rFonts w:cstheme="minorHAnsi"/>
          <w:b/>
          <w:bCs/>
          <w:sz w:val="28"/>
          <w:szCs w:val="28"/>
        </w:rPr>
      </w:pPr>
    </w:p>
    <w:p w:rsidR="001273CA" w:rsidRDefault="001273CA" w:rsidP="00CF6AA8">
      <w:pPr>
        <w:spacing w:after="0" w:line="240" w:lineRule="auto"/>
        <w:jc w:val="center"/>
        <w:rPr>
          <w:rFonts w:cstheme="minorHAnsi"/>
          <w:b/>
          <w:bCs/>
          <w:sz w:val="28"/>
          <w:szCs w:val="28"/>
        </w:rPr>
      </w:pPr>
    </w:p>
    <w:p w:rsidR="001273CA" w:rsidRDefault="001273CA" w:rsidP="00CF6AA8">
      <w:pPr>
        <w:spacing w:after="0" w:line="240" w:lineRule="auto"/>
        <w:jc w:val="center"/>
        <w:rPr>
          <w:rFonts w:cstheme="minorHAnsi"/>
          <w:b/>
          <w:bCs/>
          <w:sz w:val="28"/>
          <w:szCs w:val="28"/>
        </w:rPr>
      </w:pPr>
    </w:p>
    <w:p w:rsidR="001C7935" w:rsidRDefault="001C7935" w:rsidP="00CF6AA8">
      <w:pPr>
        <w:spacing w:after="0" w:line="240" w:lineRule="auto"/>
        <w:jc w:val="center"/>
        <w:rPr>
          <w:rFonts w:cstheme="minorHAnsi"/>
          <w:b/>
          <w:bCs/>
          <w:sz w:val="28"/>
          <w:szCs w:val="28"/>
        </w:rPr>
      </w:pPr>
    </w:p>
    <w:p w:rsidR="001C7935" w:rsidRDefault="001C7935" w:rsidP="00CF6AA8">
      <w:pPr>
        <w:spacing w:after="0" w:line="240" w:lineRule="auto"/>
        <w:jc w:val="center"/>
        <w:rPr>
          <w:rFonts w:cstheme="minorHAnsi"/>
          <w:b/>
          <w:bCs/>
          <w:sz w:val="28"/>
          <w:szCs w:val="28"/>
        </w:rPr>
      </w:pPr>
    </w:p>
    <w:p w:rsidR="001C7935" w:rsidRDefault="001C7935" w:rsidP="00CF6AA8">
      <w:pPr>
        <w:spacing w:after="0" w:line="240" w:lineRule="auto"/>
        <w:jc w:val="center"/>
        <w:rPr>
          <w:rFonts w:cstheme="minorHAnsi"/>
          <w:b/>
          <w:bCs/>
          <w:sz w:val="28"/>
          <w:szCs w:val="28"/>
        </w:rPr>
      </w:pPr>
    </w:p>
    <w:p w:rsidR="001C7935" w:rsidRDefault="001C7935" w:rsidP="00CF6AA8">
      <w:pPr>
        <w:spacing w:after="0" w:line="240" w:lineRule="auto"/>
        <w:jc w:val="center"/>
        <w:rPr>
          <w:rFonts w:cstheme="minorHAnsi"/>
          <w:b/>
          <w:bCs/>
          <w:sz w:val="28"/>
          <w:szCs w:val="28"/>
        </w:rPr>
      </w:pPr>
    </w:p>
    <w:p w:rsidR="001C7935" w:rsidRDefault="001C7935" w:rsidP="00CF6AA8">
      <w:pPr>
        <w:spacing w:after="0" w:line="240" w:lineRule="auto"/>
        <w:jc w:val="center"/>
        <w:rPr>
          <w:rFonts w:cstheme="minorHAnsi"/>
          <w:b/>
          <w:bCs/>
          <w:sz w:val="28"/>
          <w:szCs w:val="28"/>
        </w:rPr>
      </w:pPr>
    </w:p>
    <w:p w:rsidR="001C7935" w:rsidRDefault="001C7935" w:rsidP="00CF6AA8">
      <w:pPr>
        <w:spacing w:after="0" w:line="240" w:lineRule="auto"/>
        <w:jc w:val="center"/>
        <w:rPr>
          <w:rFonts w:cstheme="minorHAnsi"/>
          <w:b/>
          <w:bCs/>
          <w:sz w:val="28"/>
          <w:szCs w:val="28"/>
        </w:rPr>
      </w:pPr>
    </w:p>
    <w:p w:rsidR="001C7935" w:rsidRDefault="001C7935" w:rsidP="00CF6AA8">
      <w:pPr>
        <w:spacing w:after="0" w:line="240" w:lineRule="auto"/>
        <w:jc w:val="center"/>
        <w:rPr>
          <w:rFonts w:cstheme="minorHAnsi"/>
          <w:b/>
          <w:bCs/>
          <w:sz w:val="28"/>
          <w:szCs w:val="28"/>
        </w:rPr>
      </w:pPr>
    </w:p>
    <w:p w:rsidR="001C7935" w:rsidRDefault="001C7935" w:rsidP="00CF6AA8">
      <w:pPr>
        <w:spacing w:after="0" w:line="240" w:lineRule="auto"/>
        <w:jc w:val="center"/>
        <w:rPr>
          <w:rFonts w:cstheme="minorHAnsi"/>
          <w:b/>
          <w:bCs/>
          <w:sz w:val="28"/>
          <w:szCs w:val="28"/>
        </w:rPr>
      </w:pPr>
    </w:p>
    <w:p w:rsidR="001C7935" w:rsidRDefault="001C7935" w:rsidP="00CF6AA8">
      <w:pPr>
        <w:spacing w:after="0" w:line="240" w:lineRule="auto"/>
        <w:jc w:val="center"/>
        <w:rPr>
          <w:rFonts w:cstheme="minorHAnsi"/>
          <w:b/>
          <w:bCs/>
          <w:sz w:val="28"/>
          <w:szCs w:val="28"/>
        </w:rPr>
      </w:pPr>
    </w:p>
    <w:p w:rsidR="001C7935" w:rsidRDefault="001C7935" w:rsidP="00CF6AA8">
      <w:pPr>
        <w:spacing w:after="0" w:line="240" w:lineRule="auto"/>
        <w:jc w:val="center"/>
        <w:rPr>
          <w:rFonts w:cstheme="minorHAnsi"/>
          <w:b/>
          <w:bCs/>
          <w:sz w:val="28"/>
          <w:szCs w:val="28"/>
        </w:rPr>
      </w:pPr>
    </w:p>
    <w:p w:rsidR="001C7935" w:rsidRDefault="001C7935" w:rsidP="00CF6AA8">
      <w:pPr>
        <w:spacing w:after="0" w:line="240" w:lineRule="auto"/>
        <w:jc w:val="center"/>
        <w:rPr>
          <w:rFonts w:cstheme="minorHAnsi"/>
          <w:b/>
          <w:bCs/>
          <w:sz w:val="28"/>
          <w:szCs w:val="28"/>
        </w:rPr>
      </w:pPr>
    </w:p>
    <w:p w:rsidR="001C7935" w:rsidRDefault="001C7935" w:rsidP="00CF6AA8">
      <w:pPr>
        <w:spacing w:after="0" w:line="240" w:lineRule="auto"/>
        <w:jc w:val="center"/>
        <w:rPr>
          <w:rFonts w:cstheme="minorHAnsi"/>
          <w:b/>
          <w:bCs/>
          <w:sz w:val="28"/>
          <w:szCs w:val="28"/>
        </w:rPr>
      </w:pPr>
    </w:p>
    <w:p w:rsidR="001C7935" w:rsidRDefault="001C7935" w:rsidP="00CF6AA8">
      <w:pPr>
        <w:spacing w:after="0" w:line="240" w:lineRule="auto"/>
        <w:jc w:val="center"/>
        <w:rPr>
          <w:rFonts w:cstheme="minorHAnsi"/>
          <w:b/>
          <w:bCs/>
          <w:sz w:val="28"/>
          <w:szCs w:val="28"/>
        </w:rPr>
      </w:pPr>
    </w:p>
    <w:p w:rsidR="001C7935" w:rsidRDefault="001C7935" w:rsidP="00CF6AA8">
      <w:pPr>
        <w:spacing w:after="0" w:line="240" w:lineRule="auto"/>
        <w:jc w:val="center"/>
        <w:rPr>
          <w:rFonts w:cstheme="minorHAnsi"/>
          <w:b/>
          <w:bCs/>
          <w:sz w:val="28"/>
          <w:szCs w:val="28"/>
        </w:rPr>
      </w:pPr>
    </w:p>
    <w:p w:rsidR="001C7935" w:rsidRDefault="001C7935" w:rsidP="00CF6AA8">
      <w:pPr>
        <w:spacing w:after="0" w:line="240" w:lineRule="auto"/>
        <w:jc w:val="center"/>
        <w:rPr>
          <w:rFonts w:cstheme="minorHAnsi"/>
          <w:b/>
          <w:bCs/>
          <w:sz w:val="28"/>
          <w:szCs w:val="28"/>
        </w:rPr>
      </w:pPr>
    </w:p>
    <w:p w:rsidR="001C7935" w:rsidRDefault="001C7935" w:rsidP="00CF6AA8">
      <w:pPr>
        <w:spacing w:after="0" w:line="240" w:lineRule="auto"/>
        <w:jc w:val="center"/>
        <w:rPr>
          <w:rFonts w:cstheme="minorHAnsi"/>
          <w:b/>
          <w:bCs/>
          <w:sz w:val="28"/>
          <w:szCs w:val="28"/>
        </w:rPr>
      </w:pPr>
    </w:p>
    <w:p w:rsidR="001C7935" w:rsidRDefault="001C7935" w:rsidP="00CF6AA8">
      <w:pPr>
        <w:spacing w:after="0" w:line="240" w:lineRule="auto"/>
        <w:jc w:val="center"/>
        <w:rPr>
          <w:rFonts w:cstheme="minorHAnsi"/>
          <w:b/>
          <w:bCs/>
          <w:sz w:val="28"/>
          <w:szCs w:val="28"/>
        </w:rPr>
      </w:pPr>
      <w:r>
        <w:rPr>
          <w:rFonts w:cstheme="minorHAnsi"/>
          <w:b/>
          <w:bCs/>
          <w:sz w:val="28"/>
          <w:szCs w:val="28"/>
        </w:rPr>
        <w:lastRenderedPageBreak/>
        <w:t>ABSTRACT</w:t>
      </w:r>
    </w:p>
    <w:p w:rsidR="001C7935" w:rsidRDefault="001C7935" w:rsidP="00CF6AA8">
      <w:pPr>
        <w:spacing w:after="0" w:line="240" w:lineRule="auto"/>
        <w:jc w:val="center"/>
        <w:rPr>
          <w:rFonts w:cstheme="minorHAnsi"/>
          <w:b/>
          <w:bCs/>
          <w:sz w:val="28"/>
          <w:szCs w:val="28"/>
        </w:rPr>
      </w:pPr>
      <w:r w:rsidRPr="001273CA">
        <w:rPr>
          <w:rFonts w:cstheme="minorHAnsi"/>
          <w:b/>
          <w:bCs/>
          <w:sz w:val="28"/>
          <w:szCs w:val="28"/>
        </w:rPr>
        <w:t>PRACTO: IS IT A HEALTHY PRESCRIPTION FOR INDIAN HEALTH CARE INDUSTRY?</w:t>
      </w:r>
    </w:p>
    <w:p w:rsidR="001273CA" w:rsidRDefault="001273CA" w:rsidP="00CF6AA8">
      <w:pPr>
        <w:spacing w:after="0" w:line="240" w:lineRule="auto"/>
        <w:jc w:val="center"/>
        <w:rPr>
          <w:rFonts w:cstheme="minorHAnsi"/>
          <w:b/>
          <w:bCs/>
          <w:sz w:val="28"/>
          <w:szCs w:val="28"/>
        </w:rPr>
      </w:pPr>
    </w:p>
    <w:p w:rsidR="001C7935" w:rsidRPr="001273CA" w:rsidRDefault="001C7935" w:rsidP="00CF6AA8">
      <w:pPr>
        <w:spacing w:after="0" w:line="240" w:lineRule="auto"/>
        <w:jc w:val="both"/>
        <w:rPr>
          <w:rFonts w:cstheme="minorHAnsi"/>
          <w:sz w:val="24"/>
          <w:szCs w:val="24"/>
        </w:rPr>
      </w:pPr>
      <w:r w:rsidRPr="001273CA">
        <w:rPr>
          <w:rFonts w:cstheme="minorHAnsi"/>
          <w:sz w:val="24"/>
          <w:szCs w:val="24"/>
        </w:rPr>
        <w:t xml:space="preserve">The role of information technology is vital in all the sectors. It has made a significant impact even on the healthcare sector. One of the monumental </w:t>
      </w:r>
      <w:proofErr w:type="gramStart"/>
      <w:r w:rsidRPr="001273CA">
        <w:rPr>
          <w:rFonts w:cstheme="minorHAnsi"/>
          <w:sz w:val="24"/>
          <w:szCs w:val="24"/>
        </w:rPr>
        <w:t>milestone</w:t>
      </w:r>
      <w:proofErr w:type="gramEnd"/>
      <w:r w:rsidRPr="001273CA">
        <w:rPr>
          <w:rFonts w:cstheme="minorHAnsi"/>
          <w:sz w:val="24"/>
          <w:szCs w:val="24"/>
        </w:rPr>
        <w:t xml:space="preserve"> is the launch of </w:t>
      </w:r>
      <w:proofErr w:type="spellStart"/>
      <w:r w:rsidRPr="001273CA">
        <w:rPr>
          <w:rFonts w:cstheme="minorHAnsi"/>
          <w:sz w:val="24"/>
          <w:szCs w:val="24"/>
        </w:rPr>
        <w:t>Practo</w:t>
      </w:r>
      <w:proofErr w:type="spellEnd"/>
      <w:r w:rsidRPr="001273CA">
        <w:rPr>
          <w:rFonts w:cstheme="minorHAnsi"/>
          <w:sz w:val="24"/>
          <w:szCs w:val="24"/>
        </w:rPr>
        <w:t xml:space="preserve"> in May 2009.</w:t>
      </w:r>
      <w:r>
        <w:rPr>
          <w:rFonts w:cstheme="minorHAnsi"/>
          <w:sz w:val="24"/>
          <w:szCs w:val="24"/>
        </w:rPr>
        <w:t xml:space="preserve"> </w:t>
      </w:r>
      <w:proofErr w:type="spellStart"/>
      <w:r w:rsidRPr="001273CA">
        <w:rPr>
          <w:rFonts w:cstheme="minorHAnsi"/>
          <w:sz w:val="24"/>
          <w:szCs w:val="24"/>
        </w:rPr>
        <w:t>Practo</w:t>
      </w:r>
      <w:proofErr w:type="spellEnd"/>
      <w:r w:rsidRPr="001273CA">
        <w:rPr>
          <w:rFonts w:cstheme="minorHAnsi"/>
          <w:sz w:val="24"/>
          <w:szCs w:val="24"/>
        </w:rPr>
        <w:t xml:space="preserve"> is the leader in providing a software platform in health care industry. </w:t>
      </w:r>
      <w:proofErr w:type="spellStart"/>
      <w:r w:rsidRPr="001273CA">
        <w:rPr>
          <w:rFonts w:cstheme="minorHAnsi"/>
          <w:sz w:val="24"/>
          <w:szCs w:val="24"/>
        </w:rPr>
        <w:t>Practo</w:t>
      </w:r>
      <w:proofErr w:type="spellEnd"/>
      <w:r w:rsidRPr="001273CA">
        <w:rPr>
          <w:rFonts w:cstheme="minorHAnsi"/>
          <w:sz w:val="24"/>
          <w:szCs w:val="24"/>
        </w:rPr>
        <w:t xml:space="preserve"> Ray was the first </w:t>
      </w:r>
      <w:proofErr w:type="spellStart"/>
      <w:r w:rsidRPr="001273CA">
        <w:rPr>
          <w:rFonts w:cstheme="minorHAnsi"/>
          <w:sz w:val="24"/>
          <w:szCs w:val="24"/>
        </w:rPr>
        <w:t>SaaS</w:t>
      </w:r>
      <w:proofErr w:type="spellEnd"/>
      <w:r w:rsidRPr="001273CA">
        <w:rPr>
          <w:rFonts w:cstheme="minorHAnsi"/>
          <w:sz w:val="24"/>
          <w:szCs w:val="24"/>
        </w:rPr>
        <w:t xml:space="preserve"> product the company launched in India. </w:t>
      </w:r>
      <w:proofErr w:type="spellStart"/>
      <w:r w:rsidRPr="001273CA">
        <w:rPr>
          <w:rFonts w:cstheme="minorHAnsi"/>
          <w:sz w:val="24"/>
          <w:szCs w:val="24"/>
        </w:rPr>
        <w:t>Practo</w:t>
      </w:r>
      <w:proofErr w:type="spellEnd"/>
      <w:r w:rsidRPr="001273CA">
        <w:rPr>
          <w:rFonts w:cstheme="minorHAnsi"/>
          <w:sz w:val="24"/>
          <w:szCs w:val="24"/>
        </w:rPr>
        <w:t xml:space="preserve"> is an online tool which aids the medical practitioners and hospitals to manage their practice across the globe.</w:t>
      </w:r>
      <w:r>
        <w:rPr>
          <w:rFonts w:cstheme="minorHAnsi"/>
          <w:sz w:val="24"/>
          <w:szCs w:val="24"/>
        </w:rPr>
        <w:t xml:space="preserve"> </w:t>
      </w:r>
      <w:r w:rsidRPr="001273CA">
        <w:rPr>
          <w:rFonts w:cstheme="minorHAnsi"/>
          <w:sz w:val="24"/>
          <w:szCs w:val="24"/>
        </w:rPr>
        <w:t>The Indian Hospitals are traditional in their outlook and refuse to share medical information about the patients even with the close relatives of the patients or the patient itself. The flow of communication between the patients and the doctors is an essential ingredient for the medical treatment. The Research and Development activities in the medical field are expanding in a multi fold manner. There are numerous specialties arising in healthcare industry on a regular basis. Information explosion has become the phenomenon in this field. Streamlining of this information revolution is the need of the hour. Otherwise, the patients will be kept in dark about the innovations and inventions that are taking place in the field.</w:t>
      </w:r>
      <w:r>
        <w:rPr>
          <w:rFonts w:cstheme="minorHAnsi"/>
          <w:sz w:val="24"/>
          <w:szCs w:val="24"/>
        </w:rPr>
        <w:t xml:space="preserve"> </w:t>
      </w:r>
      <w:r w:rsidRPr="001273CA">
        <w:rPr>
          <w:rFonts w:cstheme="minorHAnsi"/>
          <w:sz w:val="24"/>
          <w:szCs w:val="24"/>
        </w:rPr>
        <w:t xml:space="preserve">The study aims to </w:t>
      </w:r>
      <w:proofErr w:type="spellStart"/>
      <w:r w:rsidRPr="001273CA">
        <w:rPr>
          <w:rFonts w:cstheme="minorHAnsi"/>
          <w:sz w:val="24"/>
          <w:szCs w:val="24"/>
        </w:rPr>
        <w:t>analyse</w:t>
      </w:r>
      <w:proofErr w:type="spellEnd"/>
      <w:r w:rsidRPr="001273CA">
        <w:rPr>
          <w:rFonts w:cstheme="minorHAnsi"/>
          <w:sz w:val="24"/>
          <w:szCs w:val="24"/>
        </w:rPr>
        <w:t xml:space="preserve"> the knowledge acquired by the doctors and hospitals about e health care and to check their awareness level about </w:t>
      </w:r>
      <w:proofErr w:type="spellStart"/>
      <w:r w:rsidRPr="001273CA">
        <w:rPr>
          <w:rFonts w:cstheme="minorHAnsi"/>
          <w:sz w:val="24"/>
          <w:szCs w:val="24"/>
        </w:rPr>
        <w:t>Practo</w:t>
      </w:r>
      <w:proofErr w:type="spellEnd"/>
      <w:r w:rsidRPr="001273CA">
        <w:rPr>
          <w:rFonts w:cstheme="minorHAnsi"/>
          <w:sz w:val="24"/>
          <w:szCs w:val="24"/>
        </w:rPr>
        <w:t>.</w:t>
      </w:r>
      <w:r>
        <w:rPr>
          <w:rFonts w:cstheme="minorHAnsi"/>
          <w:sz w:val="24"/>
          <w:szCs w:val="24"/>
        </w:rPr>
        <w:t xml:space="preserve"> </w:t>
      </w:r>
      <w:r w:rsidRPr="001273CA">
        <w:rPr>
          <w:rFonts w:cstheme="minorHAnsi"/>
          <w:sz w:val="24"/>
          <w:szCs w:val="24"/>
        </w:rPr>
        <w:t xml:space="preserve">Most of the new generation doctors were willing to use </w:t>
      </w:r>
      <w:proofErr w:type="spellStart"/>
      <w:r w:rsidRPr="001273CA">
        <w:rPr>
          <w:rFonts w:cstheme="minorHAnsi"/>
          <w:sz w:val="24"/>
          <w:szCs w:val="24"/>
        </w:rPr>
        <w:t>Practo</w:t>
      </w:r>
      <w:proofErr w:type="spellEnd"/>
      <w:r w:rsidRPr="001273CA">
        <w:rPr>
          <w:rFonts w:cstheme="minorHAnsi"/>
          <w:sz w:val="24"/>
          <w:szCs w:val="24"/>
        </w:rPr>
        <w:t xml:space="preserve"> Ray</w:t>
      </w:r>
      <w:r>
        <w:rPr>
          <w:rFonts w:cstheme="minorHAnsi"/>
          <w:sz w:val="24"/>
          <w:szCs w:val="24"/>
        </w:rPr>
        <w:t xml:space="preserve">. </w:t>
      </w:r>
      <w:proofErr w:type="spellStart"/>
      <w:r w:rsidRPr="001273CA">
        <w:rPr>
          <w:rFonts w:cstheme="minorHAnsi"/>
          <w:sz w:val="24"/>
          <w:szCs w:val="24"/>
        </w:rPr>
        <w:t>Practo</w:t>
      </w:r>
      <w:proofErr w:type="spellEnd"/>
      <w:r w:rsidRPr="001273CA">
        <w:rPr>
          <w:rFonts w:cstheme="minorHAnsi"/>
          <w:sz w:val="24"/>
          <w:szCs w:val="24"/>
        </w:rPr>
        <w:t xml:space="preserve"> Ray is highly successful in reaching private doctors and clinics because those doctors and clinics are much open minded and they have practically realized the value of the service.</w:t>
      </w:r>
      <w:r>
        <w:rPr>
          <w:rFonts w:cstheme="minorHAnsi"/>
          <w:sz w:val="24"/>
          <w:szCs w:val="24"/>
        </w:rPr>
        <w:t xml:space="preserve"> </w:t>
      </w:r>
      <w:r w:rsidRPr="001273CA">
        <w:rPr>
          <w:rFonts w:cstheme="minorHAnsi"/>
          <w:sz w:val="24"/>
          <w:szCs w:val="24"/>
        </w:rPr>
        <w:t xml:space="preserve">Integration with the IT sector is the order of the day. The ultimate objective of </w:t>
      </w:r>
      <w:proofErr w:type="spellStart"/>
      <w:r w:rsidRPr="001273CA">
        <w:rPr>
          <w:rFonts w:cstheme="minorHAnsi"/>
          <w:sz w:val="24"/>
          <w:szCs w:val="24"/>
        </w:rPr>
        <w:t>Practo</w:t>
      </w:r>
      <w:proofErr w:type="spellEnd"/>
      <w:r w:rsidRPr="001273CA">
        <w:rPr>
          <w:rFonts w:cstheme="minorHAnsi"/>
          <w:sz w:val="24"/>
          <w:szCs w:val="24"/>
        </w:rPr>
        <w:t xml:space="preserve"> is to offer a holistic service for the patients to reach the right doctor at the right time at the right place. To achieve this, they try to reach as many patients as possible through all possible ways.</w:t>
      </w:r>
    </w:p>
    <w:p w:rsidR="001C7935" w:rsidRDefault="001C7935" w:rsidP="00CF6AA8">
      <w:pPr>
        <w:spacing w:after="0" w:line="240" w:lineRule="auto"/>
        <w:jc w:val="both"/>
        <w:rPr>
          <w:rFonts w:cstheme="minorHAnsi"/>
          <w:b/>
          <w:bCs/>
          <w:sz w:val="28"/>
          <w:szCs w:val="28"/>
        </w:rPr>
      </w:pPr>
    </w:p>
    <w:p w:rsidR="001273CA" w:rsidRDefault="00461381" w:rsidP="00CF6AA8">
      <w:pPr>
        <w:spacing w:after="0" w:line="240" w:lineRule="auto"/>
        <w:jc w:val="both"/>
        <w:rPr>
          <w:rFonts w:cstheme="minorHAnsi"/>
          <w:bCs/>
          <w:sz w:val="28"/>
          <w:szCs w:val="28"/>
        </w:rPr>
      </w:pPr>
      <w:r>
        <w:rPr>
          <w:rFonts w:cstheme="minorHAnsi"/>
          <w:b/>
          <w:bCs/>
          <w:sz w:val="28"/>
          <w:szCs w:val="28"/>
        </w:rPr>
        <w:t xml:space="preserve">KEYWORDS: </w:t>
      </w:r>
      <w:r>
        <w:rPr>
          <w:rFonts w:cstheme="minorHAnsi"/>
          <w:bCs/>
          <w:sz w:val="28"/>
          <w:szCs w:val="28"/>
        </w:rPr>
        <w:t xml:space="preserve">Health Care Management, e Health Software, Patient Record Management, Hospital </w:t>
      </w:r>
      <w:proofErr w:type="spellStart"/>
      <w:r>
        <w:rPr>
          <w:rFonts w:cstheme="minorHAnsi"/>
          <w:bCs/>
          <w:sz w:val="28"/>
          <w:szCs w:val="28"/>
        </w:rPr>
        <w:t>Admininstration</w:t>
      </w:r>
      <w:proofErr w:type="spellEnd"/>
      <w:r>
        <w:rPr>
          <w:rFonts w:cstheme="minorHAnsi"/>
          <w:bCs/>
          <w:sz w:val="28"/>
          <w:szCs w:val="28"/>
        </w:rPr>
        <w:t>.</w:t>
      </w:r>
    </w:p>
    <w:p w:rsidR="00461381" w:rsidRDefault="00461381" w:rsidP="00CF6AA8">
      <w:pPr>
        <w:spacing w:after="0" w:line="240" w:lineRule="auto"/>
        <w:jc w:val="both"/>
        <w:rPr>
          <w:rFonts w:cstheme="minorHAnsi"/>
          <w:bCs/>
          <w:sz w:val="28"/>
          <w:szCs w:val="28"/>
        </w:rPr>
      </w:pPr>
    </w:p>
    <w:p w:rsidR="00461381" w:rsidRDefault="00461381" w:rsidP="00CF6AA8">
      <w:pPr>
        <w:spacing w:after="0" w:line="240" w:lineRule="auto"/>
        <w:jc w:val="both"/>
        <w:rPr>
          <w:rFonts w:cstheme="minorHAnsi"/>
          <w:bCs/>
          <w:sz w:val="28"/>
          <w:szCs w:val="28"/>
        </w:rPr>
      </w:pPr>
    </w:p>
    <w:p w:rsidR="0006109B" w:rsidRDefault="0006109B" w:rsidP="00CF6AA8">
      <w:pPr>
        <w:spacing w:after="0" w:line="240" w:lineRule="auto"/>
        <w:jc w:val="both"/>
        <w:rPr>
          <w:rFonts w:cstheme="minorHAnsi"/>
          <w:bCs/>
          <w:sz w:val="28"/>
          <w:szCs w:val="28"/>
        </w:rPr>
      </w:pPr>
    </w:p>
    <w:p w:rsidR="0006109B" w:rsidRDefault="0006109B" w:rsidP="00CF6AA8">
      <w:pPr>
        <w:spacing w:after="0" w:line="240" w:lineRule="auto"/>
        <w:jc w:val="both"/>
        <w:rPr>
          <w:rFonts w:cstheme="minorHAnsi"/>
          <w:bCs/>
          <w:sz w:val="28"/>
          <w:szCs w:val="28"/>
        </w:rPr>
      </w:pPr>
    </w:p>
    <w:p w:rsidR="0006109B" w:rsidRDefault="0006109B" w:rsidP="00CF6AA8">
      <w:pPr>
        <w:spacing w:after="0" w:line="240" w:lineRule="auto"/>
        <w:jc w:val="both"/>
        <w:rPr>
          <w:rFonts w:cstheme="minorHAnsi"/>
          <w:bCs/>
          <w:sz w:val="28"/>
          <w:szCs w:val="28"/>
        </w:rPr>
      </w:pPr>
    </w:p>
    <w:p w:rsidR="0006109B" w:rsidRDefault="0006109B" w:rsidP="00CF6AA8">
      <w:pPr>
        <w:spacing w:after="0" w:line="240" w:lineRule="auto"/>
        <w:jc w:val="both"/>
        <w:rPr>
          <w:rFonts w:cstheme="minorHAnsi"/>
          <w:bCs/>
          <w:sz w:val="28"/>
          <w:szCs w:val="28"/>
        </w:rPr>
      </w:pPr>
    </w:p>
    <w:p w:rsidR="0006109B" w:rsidRDefault="0006109B" w:rsidP="00CF6AA8">
      <w:pPr>
        <w:spacing w:after="0" w:line="240" w:lineRule="auto"/>
        <w:jc w:val="both"/>
        <w:rPr>
          <w:rFonts w:cstheme="minorHAnsi"/>
          <w:bCs/>
          <w:sz w:val="28"/>
          <w:szCs w:val="28"/>
        </w:rPr>
      </w:pPr>
    </w:p>
    <w:p w:rsidR="0006109B" w:rsidRDefault="0006109B" w:rsidP="00CF6AA8">
      <w:pPr>
        <w:spacing w:after="0" w:line="240" w:lineRule="auto"/>
        <w:jc w:val="both"/>
        <w:rPr>
          <w:rFonts w:cstheme="minorHAnsi"/>
          <w:bCs/>
          <w:sz w:val="28"/>
          <w:szCs w:val="28"/>
        </w:rPr>
      </w:pPr>
    </w:p>
    <w:p w:rsidR="0006109B" w:rsidRDefault="0006109B" w:rsidP="00CF6AA8">
      <w:pPr>
        <w:spacing w:after="0" w:line="240" w:lineRule="auto"/>
        <w:jc w:val="both"/>
        <w:rPr>
          <w:rFonts w:cstheme="minorHAnsi"/>
          <w:bCs/>
          <w:sz w:val="28"/>
          <w:szCs w:val="28"/>
        </w:rPr>
      </w:pPr>
    </w:p>
    <w:p w:rsidR="0006109B" w:rsidRDefault="0006109B" w:rsidP="00CF6AA8">
      <w:pPr>
        <w:spacing w:after="0" w:line="240" w:lineRule="auto"/>
        <w:jc w:val="both"/>
        <w:rPr>
          <w:rFonts w:cstheme="minorHAnsi"/>
          <w:bCs/>
          <w:sz w:val="28"/>
          <w:szCs w:val="28"/>
        </w:rPr>
      </w:pPr>
    </w:p>
    <w:p w:rsidR="0006109B" w:rsidRDefault="0006109B" w:rsidP="00CF6AA8">
      <w:pPr>
        <w:spacing w:after="0" w:line="240" w:lineRule="auto"/>
        <w:jc w:val="both"/>
        <w:rPr>
          <w:rFonts w:cstheme="minorHAnsi"/>
          <w:bCs/>
          <w:sz w:val="28"/>
          <w:szCs w:val="28"/>
        </w:rPr>
      </w:pPr>
    </w:p>
    <w:p w:rsidR="0006109B" w:rsidRDefault="0006109B" w:rsidP="00CF6AA8">
      <w:pPr>
        <w:spacing w:after="0" w:line="240" w:lineRule="auto"/>
        <w:jc w:val="both"/>
        <w:rPr>
          <w:rFonts w:cstheme="minorHAnsi"/>
          <w:bCs/>
          <w:sz w:val="28"/>
          <w:szCs w:val="28"/>
        </w:rPr>
      </w:pPr>
    </w:p>
    <w:p w:rsidR="0006109B" w:rsidRDefault="0006109B" w:rsidP="00CF6AA8">
      <w:pPr>
        <w:spacing w:after="0" w:line="240" w:lineRule="auto"/>
        <w:jc w:val="both"/>
        <w:rPr>
          <w:rFonts w:cstheme="minorHAnsi"/>
          <w:bCs/>
          <w:sz w:val="28"/>
          <w:szCs w:val="28"/>
        </w:rPr>
      </w:pPr>
    </w:p>
    <w:p w:rsidR="0006109B" w:rsidRDefault="0006109B" w:rsidP="00CF6AA8">
      <w:pPr>
        <w:spacing w:after="0" w:line="240" w:lineRule="auto"/>
        <w:jc w:val="both"/>
        <w:rPr>
          <w:rFonts w:cstheme="minorHAnsi"/>
          <w:bCs/>
          <w:sz w:val="28"/>
          <w:szCs w:val="28"/>
        </w:rPr>
      </w:pPr>
    </w:p>
    <w:p w:rsidR="0006109B" w:rsidRDefault="0006109B" w:rsidP="0006109B">
      <w:pPr>
        <w:spacing w:after="0" w:line="240" w:lineRule="auto"/>
        <w:jc w:val="center"/>
        <w:rPr>
          <w:rFonts w:cstheme="minorHAnsi"/>
          <w:b/>
          <w:bCs/>
          <w:sz w:val="28"/>
          <w:szCs w:val="28"/>
        </w:rPr>
      </w:pPr>
      <w:r w:rsidRPr="001273CA">
        <w:rPr>
          <w:rFonts w:cstheme="minorHAnsi"/>
          <w:b/>
          <w:bCs/>
          <w:sz w:val="28"/>
          <w:szCs w:val="28"/>
        </w:rPr>
        <w:lastRenderedPageBreak/>
        <w:t>PRACTO: IS IT A HEALTHY PRESCRIPTION FOR INDIAN HEALTH CARE INDUSTRY?</w:t>
      </w:r>
    </w:p>
    <w:p w:rsidR="0006109B" w:rsidRDefault="0006109B" w:rsidP="0006109B">
      <w:pPr>
        <w:spacing w:after="0" w:line="240" w:lineRule="auto"/>
        <w:jc w:val="center"/>
        <w:rPr>
          <w:rFonts w:cstheme="minorHAnsi"/>
          <w:b/>
          <w:bCs/>
          <w:sz w:val="28"/>
          <w:szCs w:val="28"/>
        </w:rPr>
      </w:pPr>
    </w:p>
    <w:p w:rsidR="00461381" w:rsidRDefault="00461381" w:rsidP="00CF6AA8">
      <w:pPr>
        <w:pStyle w:val="NormalWeb"/>
        <w:numPr>
          <w:ilvl w:val="1"/>
          <w:numId w:val="5"/>
        </w:numPr>
        <w:spacing w:before="0" w:beforeAutospacing="0" w:after="0" w:afterAutospacing="0"/>
        <w:jc w:val="both"/>
        <w:rPr>
          <w:rFonts w:asciiTheme="minorHAnsi" w:hAnsiTheme="minorHAnsi" w:cstheme="minorHAnsi"/>
          <w:b/>
        </w:rPr>
      </w:pPr>
      <w:r w:rsidRPr="00461381">
        <w:rPr>
          <w:rFonts w:asciiTheme="minorHAnsi" w:hAnsiTheme="minorHAnsi" w:cstheme="minorHAnsi"/>
          <w:b/>
        </w:rPr>
        <w:t>Introduction</w:t>
      </w:r>
    </w:p>
    <w:p w:rsidR="0006109B" w:rsidRPr="00461381" w:rsidRDefault="0006109B" w:rsidP="0006109B">
      <w:pPr>
        <w:pStyle w:val="NormalWeb"/>
        <w:spacing w:before="0" w:beforeAutospacing="0" w:after="0" w:afterAutospacing="0"/>
        <w:ind w:left="360"/>
        <w:jc w:val="both"/>
        <w:rPr>
          <w:rFonts w:asciiTheme="minorHAnsi" w:hAnsiTheme="minorHAnsi" w:cstheme="minorHAnsi"/>
          <w:b/>
        </w:rPr>
      </w:pPr>
    </w:p>
    <w:p w:rsidR="00676CB0" w:rsidRDefault="00173E20" w:rsidP="00CF6AA8">
      <w:pPr>
        <w:pStyle w:val="NormalWeb"/>
        <w:spacing w:before="0" w:beforeAutospacing="0" w:after="0" w:afterAutospacing="0"/>
        <w:jc w:val="both"/>
        <w:rPr>
          <w:rFonts w:asciiTheme="minorHAnsi" w:hAnsiTheme="minorHAnsi" w:cstheme="minorHAnsi"/>
        </w:rPr>
      </w:pPr>
      <w:r w:rsidRPr="001273CA">
        <w:rPr>
          <w:rFonts w:asciiTheme="minorHAnsi" w:hAnsiTheme="minorHAnsi" w:cstheme="minorHAnsi"/>
        </w:rPr>
        <w:t xml:space="preserve">The role of information technology is vital in all the sectors. It has made a significant impact even on the healthcare sector. One of the monumental </w:t>
      </w:r>
      <w:proofErr w:type="gramStart"/>
      <w:r w:rsidRPr="001273CA">
        <w:rPr>
          <w:rFonts w:asciiTheme="minorHAnsi" w:hAnsiTheme="minorHAnsi" w:cstheme="minorHAnsi"/>
        </w:rPr>
        <w:t>milestone</w:t>
      </w:r>
      <w:proofErr w:type="gramEnd"/>
      <w:r w:rsidRPr="001273CA">
        <w:rPr>
          <w:rFonts w:asciiTheme="minorHAnsi" w:hAnsiTheme="minorHAnsi" w:cstheme="minorHAnsi"/>
        </w:rPr>
        <w:t xml:space="preserve"> is the launch of </w:t>
      </w:r>
      <w:proofErr w:type="spellStart"/>
      <w:r w:rsidRPr="001273CA">
        <w:rPr>
          <w:rFonts w:asciiTheme="minorHAnsi" w:hAnsiTheme="minorHAnsi" w:cstheme="minorHAnsi"/>
        </w:rPr>
        <w:t>Practo</w:t>
      </w:r>
      <w:proofErr w:type="spellEnd"/>
      <w:r w:rsidRPr="001273CA">
        <w:rPr>
          <w:rFonts w:asciiTheme="minorHAnsi" w:hAnsiTheme="minorHAnsi" w:cstheme="minorHAnsi"/>
        </w:rPr>
        <w:t xml:space="preserve"> in May 2009. </w:t>
      </w:r>
      <w:proofErr w:type="spellStart"/>
      <w:r w:rsidRPr="001273CA">
        <w:rPr>
          <w:rFonts w:asciiTheme="minorHAnsi" w:hAnsiTheme="minorHAnsi" w:cstheme="minorHAnsi"/>
        </w:rPr>
        <w:t>Practo</w:t>
      </w:r>
      <w:proofErr w:type="spellEnd"/>
      <w:r w:rsidRPr="001273CA">
        <w:rPr>
          <w:rFonts w:asciiTheme="minorHAnsi" w:hAnsiTheme="minorHAnsi" w:cstheme="minorHAnsi"/>
        </w:rPr>
        <w:t xml:space="preserve"> was originally incorporated in the name of </w:t>
      </w:r>
      <w:proofErr w:type="spellStart"/>
      <w:r w:rsidRPr="001273CA">
        <w:rPr>
          <w:rFonts w:asciiTheme="minorHAnsi" w:hAnsiTheme="minorHAnsi" w:cstheme="minorHAnsi"/>
        </w:rPr>
        <w:t>turbodoc.in</w:t>
      </w:r>
      <w:proofErr w:type="spellEnd"/>
      <w:r w:rsidRPr="001273CA">
        <w:rPr>
          <w:rFonts w:asciiTheme="minorHAnsi" w:hAnsiTheme="minorHAnsi" w:cstheme="minorHAnsi"/>
        </w:rPr>
        <w:t xml:space="preserve">. </w:t>
      </w:r>
      <w:proofErr w:type="spellStart"/>
      <w:r w:rsidR="00CF6CFC" w:rsidRPr="001273CA">
        <w:rPr>
          <w:rFonts w:asciiTheme="minorHAnsi" w:hAnsiTheme="minorHAnsi" w:cstheme="minorHAnsi"/>
        </w:rPr>
        <w:t>Practo</w:t>
      </w:r>
      <w:proofErr w:type="spellEnd"/>
      <w:r w:rsidR="00CF6CFC" w:rsidRPr="001273CA">
        <w:rPr>
          <w:rFonts w:asciiTheme="minorHAnsi" w:hAnsiTheme="minorHAnsi" w:cstheme="minorHAnsi"/>
        </w:rPr>
        <w:t xml:space="preserve"> was founded by </w:t>
      </w:r>
      <w:proofErr w:type="spellStart"/>
      <w:r w:rsidR="00CF6CFC" w:rsidRPr="001273CA">
        <w:rPr>
          <w:rFonts w:asciiTheme="minorHAnsi" w:hAnsiTheme="minorHAnsi" w:cstheme="minorHAnsi"/>
        </w:rPr>
        <w:t>Mr.Shashank</w:t>
      </w:r>
      <w:proofErr w:type="spellEnd"/>
      <w:r w:rsidR="00CF6CFC" w:rsidRPr="001273CA">
        <w:rPr>
          <w:rFonts w:asciiTheme="minorHAnsi" w:hAnsiTheme="minorHAnsi" w:cstheme="minorHAnsi"/>
        </w:rPr>
        <w:t xml:space="preserve"> and Mr. </w:t>
      </w:r>
      <w:proofErr w:type="spellStart"/>
      <w:r w:rsidR="00CF6CFC" w:rsidRPr="001273CA">
        <w:rPr>
          <w:rFonts w:asciiTheme="minorHAnsi" w:hAnsiTheme="minorHAnsi" w:cstheme="minorHAnsi"/>
        </w:rPr>
        <w:t>Abhinav</w:t>
      </w:r>
      <w:proofErr w:type="spellEnd"/>
      <w:r w:rsidR="00CF6CFC" w:rsidRPr="001273CA">
        <w:rPr>
          <w:rFonts w:asciiTheme="minorHAnsi" w:hAnsiTheme="minorHAnsi" w:cstheme="minorHAnsi"/>
        </w:rPr>
        <w:t xml:space="preserve"> </w:t>
      </w:r>
      <w:proofErr w:type="spellStart"/>
      <w:r w:rsidR="00CF6CFC" w:rsidRPr="001273CA">
        <w:rPr>
          <w:rFonts w:asciiTheme="minorHAnsi" w:hAnsiTheme="minorHAnsi" w:cstheme="minorHAnsi"/>
        </w:rPr>
        <w:t>Lal</w:t>
      </w:r>
      <w:proofErr w:type="spellEnd"/>
      <w:r w:rsidR="00CF6CFC" w:rsidRPr="001273CA">
        <w:rPr>
          <w:rFonts w:asciiTheme="minorHAnsi" w:hAnsiTheme="minorHAnsi" w:cstheme="minorHAnsi"/>
        </w:rPr>
        <w:t xml:space="preserve"> in </w:t>
      </w:r>
      <w:proofErr w:type="spellStart"/>
      <w:r w:rsidR="00CF6CFC" w:rsidRPr="001273CA">
        <w:rPr>
          <w:rFonts w:asciiTheme="minorHAnsi" w:hAnsiTheme="minorHAnsi" w:cstheme="minorHAnsi"/>
        </w:rPr>
        <w:t>Bengaluru</w:t>
      </w:r>
      <w:proofErr w:type="spellEnd"/>
      <w:r w:rsidR="00CF6CFC" w:rsidRPr="001273CA">
        <w:rPr>
          <w:rFonts w:asciiTheme="minorHAnsi" w:hAnsiTheme="minorHAnsi" w:cstheme="minorHAnsi"/>
        </w:rPr>
        <w:t xml:space="preserve"> when both of them were doing their third year engineering </w:t>
      </w:r>
      <w:proofErr w:type="spellStart"/>
      <w:r w:rsidR="00CF6CFC" w:rsidRPr="001273CA">
        <w:rPr>
          <w:rFonts w:asciiTheme="minorHAnsi" w:hAnsiTheme="minorHAnsi" w:cstheme="minorHAnsi"/>
        </w:rPr>
        <w:t>programme</w:t>
      </w:r>
      <w:proofErr w:type="spellEnd"/>
      <w:r w:rsidR="00CF6CFC" w:rsidRPr="001273CA">
        <w:rPr>
          <w:rFonts w:asciiTheme="minorHAnsi" w:hAnsiTheme="minorHAnsi" w:cstheme="minorHAnsi"/>
        </w:rPr>
        <w:t xml:space="preserve">. </w:t>
      </w:r>
      <w:proofErr w:type="spellStart"/>
      <w:r w:rsidR="00CF6CFC" w:rsidRPr="001273CA">
        <w:rPr>
          <w:rFonts w:asciiTheme="minorHAnsi" w:hAnsiTheme="minorHAnsi" w:cstheme="minorHAnsi"/>
        </w:rPr>
        <w:t>Practo</w:t>
      </w:r>
      <w:proofErr w:type="spellEnd"/>
      <w:r w:rsidR="00CF6CFC" w:rsidRPr="001273CA">
        <w:rPr>
          <w:rFonts w:asciiTheme="minorHAnsi" w:hAnsiTheme="minorHAnsi" w:cstheme="minorHAnsi"/>
        </w:rPr>
        <w:t xml:space="preserve"> is the leader in providing a software platform in health care industry. </w:t>
      </w:r>
      <w:proofErr w:type="spellStart"/>
      <w:r w:rsidR="00C53F19" w:rsidRPr="001273CA">
        <w:rPr>
          <w:rFonts w:asciiTheme="minorHAnsi" w:hAnsiTheme="minorHAnsi" w:cstheme="minorHAnsi"/>
        </w:rPr>
        <w:t>Practo</w:t>
      </w:r>
      <w:proofErr w:type="spellEnd"/>
      <w:r w:rsidR="00C53F19" w:rsidRPr="001273CA">
        <w:rPr>
          <w:rFonts w:asciiTheme="minorHAnsi" w:hAnsiTheme="minorHAnsi" w:cstheme="minorHAnsi"/>
        </w:rPr>
        <w:t xml:space="preserve"> Ray was the first </w:t>
      </w:r>
      <w:proofErr w:type="spellStart"/>
      <w:r w:rsidR="00C53F19" w:rsidRPr="001273CA">
        <w:rPr>
          <w:rFonts w:asciiTheme="minorHAnsi" w:hAnsiTheme="minorHAnsi" w:cstheme="minorHAnsi"/>
        </w:rPr>
        <w:t>SaaS</w:t>
      </w:r>
      <w:proofErr w:type="spellEnd"/>
      <w:r w:rsidR="00C53F19" w:rsidRPr="001273CA">
        <w:rPr>
          <w:rFonts w:asciiTheme="minorHAnsi" w:hAnsiTheme="minorHAnsi" w:cstheme="minorHAnsi"/>
        </w:rPr>
        <w:t xml:space="preserve"> product the company launched in India. </w:t>
      </w:r>
      <w:proofErr w:type="spellStart"/>
      <w:r w:rsidRPr="001273CA">
        <w:rPr>
          <w:rFonts w:asciiTheme="minorHAnsi" w:hAnsiTheme="minorHAnsi" w:cstheme="minorHAnsi"/>
        </w:rPr>
        <w:t>Practo</w:t>
      </w:r>
      <w:proofErr w:type="spellEnd"/>
      <w:r w:rsidRPr="001273CA">
        <w:rPr>
          <w:rFonts w:asciiTheme="minorHAnsi" w:hAnsiTheme="minorHAnsi" w:cstheme="minorHAnsi"/>
        </w:rPr>
        <w:t xml:space="preserve"> is an online tool which aids the medical practitioners and hospitals </w:t>
      </w:r>
      <w:r w:rsidR="00676CB0" w:rsidRPr="001273CA">
        <w:rPr>
          <w:rFonts w:asciiTheme="minorHAnsi" w:hAnsiTheme="minorHAnsi" w:cstheme="minorHAnsi"/>
        </w:rPr>
        <w:t xml:space="preserve">to manage their practice across the globe. The doctors also can effectively manage the records and reports relating to their patients. </w:t>
      </w:r>
      <w:proofErr w:type="spellStart"/>
      <w:r w:rsidR="00676CB0" w:rsidRPr="001273CA">
        <w:rPr>
          <w:rFonts w:asciiTheme="minorHAnsi" w:hAnsiTheme="minorHAnsi" w:cstheme="minorHAnsi"/>
        </w:rPr>
        <w:t>Practo</w:t>
      </w:r>
      <w:proofErr w:type="spellEnd"/>
      <w:r w:rsidR="00676CB0" w:rsidRPr="001273CA">
        <w:rPr>
          <w:rFonts w:asciiTheme="minorHAnsi" w:hAnsiTheme="minorHAnsi" w:cstheme="minorHAnsi"/>
        </w:rPr>
        <w:t xml:space="preserve"> also helps the patients by sending mobile and e mail alerts about their appointments with the doctors.</w:t>
      </w:r>
    </w:p>
    <w:p w:rsidR="001C7935" w:rsidRPr="001273CA" w:rsidRDefault="001C7935" w:rsidP="00CF6AA8">
      <w:pPr>
        <w:pStyle w:val="NormalWeb"/>
        <w:spacing w:before="0" w:beforeAutospacing="0" w:after="0" w:afterAutospacing="0"/>
        <w:jc w:val="both"/>
        <w:rPr>
          <w:rFonts w:asciiTheme="minorHAnsi" w:hAnsiTheme="minorHAnsi" w:cstheme="minorHAnsi"/>
        </w:rPr>
      </w:pPr>
    </w:p>
    <w:p w:rsidR="00BF4DFC" w:rsidRPr="00461381" w:rsidRDefault="00173E20" w:rsidP="00CF6AA8">
      <w:pPr>
        <w:pStyle w:val="ListParagraph"/>
        <w:numPr>
          <w:ilvl w:val="1"/>
          <w:numId w:val="5"/>
        </w:numPr>
        <w:spacing w:after="0" w:line="240" w:lineRule="auto"/>
        <w:rPr>
          <w:rFonts w:cstheme="minorHAnsi"/>
          <w:b/>
          <w:sz w:val="24"/>
          <w:szCs w:val="24"/>
        </w:rPr>
      </w:pPr>
      <w:r w:rsidRPr="00461381">
        <w:rPr>
          <w:rFonts w:cstheme="minorHAnsi"/>
          <w:b/>
          <w:color w:val="575757"/>
          <w:sz w:val="24"/>
          <w:szCs w:val="24"/>
        </w:rPr>
        <w:t xml:space="preserve"> </w:t>
      </w:r>
      <w:r w:rsidR="00BF4DFC" w:rsidRPr="00461381">
        <w:rPr>
          <w:rFonts w:cstheme="minorHAnsi"/>
          <w:b/>
          <w:sz w:val="24"/>
          <w:szCs w:val="24"/>
        </w:rPr>
        <w:t xml:space="preserve">Statement of the Problem </w:t>
      </w:r>
    </w:p>
    <w:p w:rsidR="001C7935" w:rsidRPr="001C7935" w:rsidRDefault="001C7935" w:rsidP="00CF6AA8">
      <w:pPr>
        <w:spacing w:after="0" w:line="240" w:lineRule="auto"/>
        <w:rPr>
          <w:rFonts w:cstheme="minorHAnsi"/>
          <w:b/>
          <w:sz w:val="24"/>
          <w:szCs w:val="24"/>
        </w:rPr>
      </w:pPr>
    </w:p>
    <w:p w:rsidR="00BF4DFC" w:rsidRDefault="00BF4DFC" w:rsidP="00CF6AA8">
      <w:pPr>
        <w:spacing w:after="0" w:line="240" w:lineRule="auto"/>
        <w:jc w:val="both"/>
        <w:rPr>
          <w:rFonts w:cstheme="minorHAnsi"/>
          <w:sz w:val="24"/>
          <w:szCs w:val="24"/>
        </w:rPr>
      </w:pPr>
      <w:r w:rsidRPr="001273CA">
        <w:rPr>
          <w:rFonts w:cstheme="minorHAnsi"/>
          <w:sz w:val="24"/>
          <w:szCs w:val="24"/>
        </w:rPr>
        <w:t xml:space="preserve">Technology is widely used by the younger generation to the maximum possible extent, when compared to the older generation. </w:t>
      </w:r>
      <w:proofErr w:type="spellStart"/>
      <w:r w:rsidRPr="001273CA">
        <w:rPr>
          <w:rFonts w:cstheme="minorHAnsi"/>
          <w:sz w:val="24"/>
          <w:szCs w:val="24"/>
        </w:rPr>
        <w:t>Practo</w:t>
      </w:r>
      <w:proofErr w:type="spellEnd"/>
      <w:r w:rsidRPr="001273CA">
        <w:rPr>
          <w:rFonts w:cstheme="minorHAnsi"/>
          <w:sz w:val="24"/>
          <w:szCs w:val="24"/>
        </w:rPr>
        <w:t xml:space="preserve"> has an extensive market with target audience as the younger generation doctors. It becomes little challenging for </w:t>
      </w:r>
      <w:proofErr w:type="spellStart"/>
      <w:r w:rsidRPr="001273CA">
        <w:rPr>
          <w:rFonts w:cstheme="minorHAnsi"/>
          <w:sz w:val="24"/>
          <w:szCs w:val="24"/>
        </w:rPr>
        <w:t>Practo</w:t>
      </w:r>
      <w:proofErr w:type="spellEnd"/>
      <w:r w:rsidRPr="001273CA">
        <w:rPr>
          <w:rFonts w:cstheme="minorHAnsi"/>
          <w:sz w:val="24"/>
          <w:szCs w:val="24"/>
        </w:rPr>
        <w:t xml:space="preserve"> to target the elderly population of doctors as majority of them hesitate or rather refuse to use technology. </w:t>
      </w:r>
    </w:p>
    <w:p w:rsidR="001C7935" w:rsidRPr="001273CA" w:rsidRDefault="001C7935" w:rsidP="00CF6AA8">
      <w:pPr>
        <w:spacing w:after="0" w:line="240" w:lineRule="auto"/>
        <w:jc w:val="both"/>
        <w:rPr>
          <w:rFonts w:cstheme="minorHAnsi"/>
          <w:sz w:val="24"/>
          <w:szCs w:val="24"/>
        </w:rPr>
      </w:pPr>
    </w:p>
    <w:p w:rsidR="00DE455B" w:rsidRPr="00461381" w:rsidRDefault="00BF4DFC" w:rsidP="00CF6AA8">
      <w:pPr>
        <w:pStyle w:val="ListParagraph"/>
        <w:numPr>
          <w:ilvl w:val="1"/>
          <w:numId w:val="5"/>
        </w:numPr>
        <w:spacing w:after="0" w:line="240" w:lineRule="auto"/>
        <w:rPr>
          <w:rFonts w:cstheme="minorHAnsi"/>
          <w:b/>
          <w:sz w:val="24"/>
          <w:szCs w:val="24"/>
        </w:rPr>
      </w:pPr>
      <w:r w:rsidRPr="00461381">
        <w:rPr>
          <w:rFonts w:cstheme="minorHAnsi"/>
          <w:b/>
          <w:sz w:val="24"/>
          <w:szCs w:val="24"/>
        </w:rPr>
        <w:t>Need and Importance of the Study</w:t>
      </w:r>
    </w:p>
    <w:p w:rsidR="001C7935" w:rsidRPr="001C7935" w:rsidRDefault="001C7935" w:rsidP="00CF6AA8">
      <w:pPr>
        <w:spacing w:after="0" w:line="240" w:lineRule="auto"/>
        <w:rPr>
          <w:rFonts w:cstheme="minorHAnsi"/>
          <w:b/>
          <w:sz w:val="24"/>
          <w:szCs w:val="24"/>
        </w:rPr>
      </w:pPr>
    </w:p>
    <w:p w:rsidR="00BF4DFC" w:rsidRDefault="00BF4DFC" w:rsidP="00CF6AA8">
      <w:pPr>
        <w:spacing w:after="0" w:line="240" w:lineRule="auto"/>
        <w:jc w:val="both"/>
        <w:rPr>
          <w:rFonts w:cstheme="minorHAnsi"/>
          <w:sz w:val="24"/>
          <w:szCs w:val="24"/>
        </w:rPr>
      </w:pPr>
      <w:r w:rsidRPr="001273CA">
        <w:rPr>
          <w:rFonts w:cstheme="minorHAnsi"/>
          <w:sz w:val="24"/>
          <w:szCs w:val="24"/>
        </w:rPr>
        <w:t>The Indian Hospitals are traditional in their outlook and refuse to share medical information about the patients</w:t>
      </w:r>
      <w:r w:rsidR="004675E8" w:rsidRPr="001273CA">
        <w:rPr>
          <w:rFonts w:cstheme="minorHAnsi"/>
          <w:sz w:val="24"/>
          <w:szCs w:val="24"/>
        </w:rPr>
        <w:t xml:space="preserve"> even with the close relatives of the patients or the patient itself</w:t>
      </w:r>
      <w:r w:rsidRPr="001273CA">
        <w:rPr>
          <w:rFonts w:cstheme="minorHAnsi"/>
          <w:sz w:val="24"/>
          <w:szCs w:val="24"/>
        </w:rPr>
        <w:t xml:space="preserve">. The flow of communication between the patients and the doctors </w:t>
      </w:r>
      <w:r w:rsidR="004675E8" w:rsidRPr="001273CA">
        <w:rPr>
          <w:rFonts w:cstheme="minorHAnsi"/>
          <w:sz w:val="24"/>
          <w:szCs w:val="24"/>
        </w:rPr>
        <w:t xml:space="preserve">is an essential ingredient for the medical treatment. The Research and Development activities in the medical field are expanding in a multi fold manner. There are numerous specialties arising in healthcare industry on a regular basis. Information explosion has become the phenomenon in this field. Streamlining of this information revolution is the need of the hour. Otherwise, the patients will be kept in dark about the innovations and inventions that are taking place in the field. </w:t>
      </w:r>
      <w:proofErr w:type="spellStart"/>
      <w:r w:rsidR="0037318C" w:rsidRPr="001273CA">
        <w:rPr>
          <w:rFonts w:cstheme="minorHAnsi"/>
          <w:sz w:val="24"/>
          <w:szCs w:val="24"/>
        </w:rPr>
        <w:t>Practo</w:t>
      </w:r>
      <w:proofErr w:type="spellEnd"/>
      <w:r w:rsidR="0037318C" w:rsidRPr="001273CA">
        <w:rPr>
          <w:rFonts w:cstheme="minorHAnsi"/>
          <w:sz w:val="24"/>
          <w:szCs w:val="24"/>
        </w:rPr>
        <w:t xml:space="preserve"> is in the process of disseminating quality medical information to the public in general and the patients in particular. This paper makes an earnest attempt to evaluate the efforts taken by </w:t>
      </w:r>
      <w:proofErr w:type="spellStart"/>
      <w:r w:rsidR="0037318C" w:rsidRPr="001273CA">
        <w:rPr>
          <w:rFonts w:cstheme="minorHAnsi"/>
          <w:sz w:val="24"/>
          <w:szCs w:val="24"/>
        </w:rPr>
        <w:t>Practo</w:t>
      </w:r>
      <w:proofErr w:type="spellEnd"/>
      <w:r w:rsidR="0037318C" w:rsidRPr="001273CA">
        <w:rPr>
          <w:rFonts w:cstheme="minorHAnsi"/>
          <w:sz w:val="24"/>
          <w:szCs w:val="24"/>
        </w:rPr>
        <w:t xml:space="preserve"> in creating </w:t>
      </w:r>
      <w:r w:rsidR="00706B5E" w:rsidRPr="001273CA">
        <w:rPr>
          <w:rFonts w:cstheme="minorHAnsi"/>
          <w:sz w:val="24"/>
          <w:szCs w:val="24"/>
        </w:rPr>
        <w:t>awareness</w:t>
      </w:r>
      <w:r w:rsidR="0037318C" w:rsidRPr="001273CA">
        <w:rPr>
          <w:rFonts w:cstheme="minorHAnsi"/>
          <w:sz w:val="24"/>
          <w:szCs w:val="24"/>
        </w:rPr>
        <w:t xml:space="preserve"> about e</w:t>
      </w:r>
      <w:r w:rsidR="00333060" w:rsidRPr="001273CA">
        <w:rPr>
          <w:rFonts w:cstheme="minorHAnsi"/>
          <w:sz w:val="24"/>
          <w:szCs w:val="24"/>
        </w:rPr>
        <w:t>- health</w:t>
      </w:r>
      <w:r w:rsidR="0037318C" w:rsidRPr="001273CA">
        <w:rPr>
          <w:rFonts w:cstheme="minorHAnsi"/>
          <w:sz w:val="24"/>
          <w:szCs w:val="24"/>
        </w:rPr>
        <w:t xml:space="preserve"> care among the medical practitioners.  </w:t>
      </w:r>
    </w:p>
    <w:p w:rsidR="001C7935" w:rsidRPr="001273CA" w:rsidRDefault="001C7935" w:rsidP="00CF6AA8">
      <w:pPr>
        <w:spacing w:after="0" w:line="240" w:lineRule="auto"/>
        <w:jc w:val="both"/>
        <w:rPr>
          <w:rFonts w:cstheme="minorHAnsi"/>
          <w:sz w:val="24"/>
          <w:szCs w:val="24"/>
        </w:rPr>
      </w:pPr>
    </w:p>
    <w:p w:rsidR="00BF4DFC" w:rsidRDefault="00330C8B" w:rsidP="00CF6AA8">
      <w:pPr>
        <w:pStyle w:val="ListParagraph"/>
        <w:numPr>
          <w:ilvl w:val="1"/>
          <w:numId w:val="5"/>
        </w:numPr>
        <w:spacing w:after="0" w:line="240" w:lineRule="auto"/>
        <w:rPr>
          <w:rFonts w:cstheme="minorHAnsi"/>
          <w:b/>
          <w:sz w:val="24"/>
          <w:szCs w:val="24"/>
        </w:rPr>
      </w:pPr>
      <w:r w:rsidRPr="00461381">
        <w:rPr>
          <w:rFonts w:cstheme="minorHAnsi"/>
          <w:b/>
          <w:sz w:val="24"/>
          <w:szCs w:val="24"/>
        </w:rPr>
        <w:t>Objectives of the Study</w:t>
      </w:r>
    </w:p>
    <w:p w:rsidR="0006109B" w:rsidRPr="00461381" w:rsidRDefault="0006109B" w:rsidP="0006109B">
      <w:pPr>
        <w:pStyle w:val="ListParagraph"/>
        <w:spacing w:after="0" w:line="240" w:lineRule="auto"/>
        <w:ind w:left="360"/>
        <w:rPr>
          <w:rFonts w:cstheme="minorHAnsi"/>
          <w:b/>
          <w:sz w:val="24"/>
          <w:szCs w:val="24"/>
        </w:rPr>
      </w:pPr>
    </w:p>
    <w:p w:rsidR="00330C8B" w:rsidRPr="001273CA" w:rsidRDefault="00330C8B" w:rsidP="00CF6AA8">
      <w:pPr>
        <w:pStyle w:val="ListParagraph"/>
        <w:numPr>
          <w:ilvl w:val="0"/>
          <w:numId w:val="3"/>
        </w:numPr>
        <w:spacing w:after="0" w:line="240" w:lineRule="auto"/>
        <w:rPr>
          <w:rFonts w:cstheme="minorHAnsi"/>
          <w:sz w:val="24"/>
          <w:szCs w:val="24"/>
        </w:rPr>
      </w:pPr>
      <w:r w:rsidRPr="001273CA">
        <w:rPr>
          <w:rFonts w:cstheme="minorHAnsi"/>
          <w:sz w:val="24"/>
          <w:szCs w:val="24"/>
        </w:rPr>
        <w:t xml:space="preserve">To </w:t>
      </w:r>
      <w:proofErr w:type="spellStart"/>
      <w:r w:rsidRPr="001273CA">
        <w:rPr>
          <w:rFonts w:cstheme="minorHAnsi"/>
          <w:sz w:val="24"/>
          <w:szCs w:val="24"/>
        </w:rPr>
        <w:t>analyse</w:t>
      </w:r>
      <w:proofErr w:type="spellEnd"/>
      <w:r w:rsidRPr="001273CA">
        <w:rPr>
          <w:rFonts w:cstheme="minorHAnsi"/>
          <w:sz w:val="24"/>
          <w:szCs w:val="24"/>
        </w:rPr>
        <w:t xml:space="preserve"> the knowledge acquired by the medical practitioners about e-health care</w:t>
      </w:r>
      <w:r w:rsidR="00CF5131" w:rsidRPr="001273CA">
        <w:rPr>
          <w:rFonts w:cstheme="minorHAnsi"/>
          <w:sz w:val="24"/>
          <w:szCs w:val="24"/>
        </w:rPr>
        <w:t>.</w:t>
      </w:r>
    </w:p>
    <w:p w:rsidR="00330C8B" w:rsidRPr="001273CA" w:rsidRDefault="00330C8B" w:rsidP="00CF6AA8">
      <w:pPr>
        <w:pStyle w:val="ListParagraph"/>
        <w:numPr>
          <w:ilvl w:val="0"/>
          <w:numId w:val="3"/>
        </w:numPr>
        <w:spacing w:after="0" w:line="240" w:lineRule="auto"/>
        <w:rPr>
          <w:rFonts w:cstheme="minorHAnsi"/>
          <w:sz w:val="24"/>
          <w:szCs w:val="24"/>
        </w:rPr>
      </w:pPr>
      <w:r w:rsidRPr="001273CA">
        <w:rPr>
          <w:rFonts w:cstheme="minorHAnsi"/>
          <w:sz w:val="24"/>
          <w:szCs w:val="24"/>
        </w:rPr>
        <w:t xml:space="preserve">To check the awareness level of the medical practitioners about </w:t>
      </w:r>
      <w:proofErr w:type="spellStart"/>
      <w:r w:rsidRPr="001273CA">
        <w:rPr>
          <w:rFonts w:cstheme="minorHAnsi"/>
          <w:sz w:val="24"/>
          <w:szCs w:val="24"/>
        </w:rPr>
        <w:t>Practo</w:t>
      </w:r>
      <w:proofErr w:type="spellEnd"/>
      <w:r w:rsidR="00CF5131" w:rsidRPr="001273CA">
        <w:rPr>
          <w:rFonts w:cstheme="minorHAnsi"/>
          <w:sz w:val="24"/>
          <w:szCs w:val="24"/>
        </w:rPr>
        <w:t>.</w:t>
      </w:r>
    </w:p>
    <w:p w:rsidR="00330C8B" w:rsidRPr="001273CA" w:rsidRDefault="00330C8B" w:rsidP="00CF6AA8">
      <w:pPr>
        <w:pStyle w:val="ListParagraph"/>
        <w:numPr>
          <w:ilvl w:val="0"/>
          <w:numId w:val="3"/>
        </w:numPr>
        <w:spacing w:after="0" w:line="240" w:lineRule="auto"/>
        <w:rPr>
          <w:rFonts w:cstheme="minorHAnsi"/>
          <w:sz w:val="24"/>
          <w:szCs w:val="24"/>
        </w:rPr>
      </w:pPr>
      <w:r w:rsidRPr="001273CA">
        <w:rPr>
          <w:rFonts w:cstheme="minorHAnsi"/>
          <w:sz w:val="24"/>
          <w:szCs w:val="24"/>
        </w:rPr>
        <w:t xml:space="preserve">To suggest valuable propositions to </w:t>
      </w:r>
      <w:proofErr w:type="spellStart"/>
      <w:r w:rsidRPr="001273CA">
        <w:rPr>
          <w:rFonts w:cstheme="minorHAnsi"/>
          <w:sz w:val="24"/>
          <w:szCs w:val="24"/>
        </w:rPr>
        <w:t>Practo</w:t>
      </w:r>
      <w:proofErr w:type="spellEnd"/>
      <w:r w:rsidRPr="001273CA">
        <w:rPr>
          <w:rFonts w:cstheme="minorHAnsi"/>
          <w:sz w:val="24"/>
          <w:szCs w:val="24"/>
        </w:rPr>
        <w:t xml:space="preserve"> bas</w:t>
      </w:r>
      <w:r w:rsidR="00CF5131" w:rsidRPr="001273CA">
        <w:rPr>
          <w:rFonts w:cstheme="minorHAnsi"/>
          <w:sz w:val="24"/>
          <w:szCs w:val="24"/>
        </w:rPr>
        <w:t>ed on the findings of the study.</w:t>
      </w:r>
    </w:p>
    <w:p w:rsidR="00BF4DFC" w:rsidRDefault="00BF4DFC" w:rsidP="00CF6AA8">
      <w:pPr>
        <w:spacing w:after="0" w:line="240" w:lineRule="auto"/>
        <w:rPr>
          <w:rFonts w:cstheme="minorHAnsi"/>
          <w:sz w:val="24"/>
          <w:szCs w:val="24"/>
        </w:rPr>
      </w:pPr>
    </w:p>
    <w:p w:rsidR="0006109B" w:rsidRDefault="0006109B" w:rsidP="00CF6AA8">
      <w:pPr>
        <w:spacing w:after="0" w:line="240" w:lineRule="auto"/>
        <w:rPr>
          <w:rFonts w:cstheme="minorHAnsi"/>
          <w:sz w:val="24"/>
          <w:szCs w:val="24"/>
        </w:rPr>
      </w:pPr>
    </w:p>
    <w:p w:rsidR="00461381" w:rsidRDefault="00AB3938" w:rsidP="00CF6AA8">
      <w:pPr>
        <w:pStyle w:val="ListParagraph"/>
        <w:numPr>
          <w:ilvl w:val="1"/>
          <w:numId w:val="5"/>
        </w:numPr>
        <w:spacing w:after="0" w:line="240" w:lineRule="auto"/>
        <w:rPr>
          <w:rFonts w:cstheme="minorHAnsi"/>
          <w:b/>
          <w:sz w:val="24"/>
          <w:szCs w:val="24"/>
        </w:rPr>
      </w:pPr>
      <w:r>
        <w:rPr>
          <w:rFonts w:cstheme="minorHAnsi"/>
          <w:b/>
          <w:sz w:val="24"/>
          <w:szCs w:val="24"/>
        </w:rPr>
        <w:lastRenderedPageBreak/>
        <w:t>Review o</w:t>
      </w:r>
      <w:r w:rsidRPr="00461381">
        <w:rPr>
          <w:rFonts w:cstheme="minorHAnsi"/>
          <w:b/>
          <w:sz w:val="24"/>
          <w:szCs w:val="24"/>
        </w:rPr>
        <w:t>f Literature</w:t>
      </w:r>
    </w:p>
    <w:p w:rsidR="0006109B" w:rsidRPr="00461381" w:rsidRDefault="0006109B" w:rsidP="0006109B">
      <w:pPr>
        <w:pStyle w:val="ListParagraph"/>
        <w:spacing w:after="0" w:line="240" w:lineRule="auto"/>
        <w:ind w:left="360"/>
        <w:rPr>
          <w:rFonts w:cstheme="minorHAnsi"/>
          <w:b/>
          <w:sz w:val="24"/>
          <w:szCs w:val="24"/>
        </w:rPr>
      </w:pPr>
    </w:p>
    <w:p w:rsidR="00461381" w:rsidRPr="001273CA" w:rsidRDefault="00461381" w:rsidP="00CF6AA8">
      <w:pPr>
        <w:spacing w:after="0" w:line="240" w:lineRule="auto"/>
        <w:ind w:firstLine="720"/>
        <w:jc w:val="both"/>
        <w:rPr>
          <w:rFonts w:cstheme="minorHAnsi"/>
          <w:sz w:val="24"/>
          <w:szCs w:val="24"/>
        </w:rPr>
      </w:pPr>
      <w:r w:rsidRPr="001273CA">
        <w:rPr>
          <w:rFonts w:cstheme="minorHAnsi"/>
          <w:sz w:val="24"/>
          <w:szCs w:val="24"/>
        </w:rPr>
        <w:t xml:space="preserve">The previous research works on the various health care software applications were meticulously analyzed besides identifying the research gaps. </w:t>
      </w:r>
      <w:r w:rsidRPr="001273CA">
        <w:rPr>
          <w:rFonts w:cstheme="minorHAnsi"/>
          <w:bCs/>
          <w:sz w:val="24"/>
          <w:szCs w:val="24"/>
        </w:rPr>
        <w:t xml:space="preserve">An attempt has been made to review case studies and the work of individual researchers, magazines, journals, articles pertaining to </w:t>
      </w:r>
      <w:r w:rsidRPr="001273CA">
        <w:rPr>
          <w:rFonts w:cstheme="minorHAnsi"/>
          <w:sz w:val="24"/>
          <w:szCs w:val="24"/>
        </w:rPr>
        <w:t>healthcare software applications</w:t>
      </w:r>
      <w:r w:rsidRPr="001273CA">
        <w:rPr>
          <w:rFonts w:cstheme="minorHAnsi"/>
          <w:bCs/>
          <w:sz w:val="24"/>
          <w:szCs w:val="24"/>
        </w:rPr>
        <w:t xml:space="preserve">. </w:t>
      </w:r>
    </w:p>
    <w:p w:rsidR="00461381" w:rsidRPr="001273CA" w:rsidRDefault="00461381" w:rsidP="00CF6AA8">
      <w:pPr>
        <w:shd w:val="clear" w:color="auto" w:fill="FFFFFF"/>
        <w:spacing w:after="0" w:line="240" w:lineRule="auto"/>
        <w:rPr>
          <w:rFonts w:cstheme="minorHAnsi"/>
          <w:sz w:val="24"/>
          <w:szCs w:val="24"/>
        </w:rPr>
      </w:pPr>
    </w:p>
    <w:p w:rsidR="00461381" w:rsidRDefault="00461381" w:rsidP="00CF6AA8">
      <w:pPr>
        <w:shd w:val="clear" w:color="auto" w:fill="FFFFFF"/>
        <w:spacing w:after="0" w:line="240" w:lineRule="auto"/>
        <w:jc w:val="both"/>
        <w:rPr>
          <w:rFonts w:eastAsia="Times New Roman" w:cstheme="minorHAnsi"/>
          <w:sz w:val="24"/>
          <w:szCs w:val="24"/>
        </w:rPr>
      </w:pPr>
      <w:proofErr w:type="spellStart"/>
      <w:r w:rsidRPr="001273CA">
        <w:rPr>
          <w:rFonts w:cstheme="minorHAnsi"/>
          <w:sz w:val="24"/>
          <w:szCs w:val="24"/>
        </w:rPr>
        <w:t>Rudiger</w:t>
      </w:r>
      <w:proofErr w:type="spellEnd"/>
      <w:r w:rsidRPr="001273CA">
        <w:rPr>
          <w:rFonts w:cstheme="minorHAnsi"/>
          <w:sz w:val="24"/>
          <w:szCs w:val="24"/>
        </w:rPr>
        <w:t xml:space="preserve"> et al (2012) with the purpose of </w:t>
      </w:r>
      <w:r w:rsidRPr="001273CA">
        <w:rPr>
          <w:rFonts w:eastAsia="Times New Roman" w:cstheme="minorHAnsi"/>
          <w:sz w:val="24"/>
          <w:szCs w:val="24"/>
        </w:rPr>
        <w:t xml:space="preserve">Harnessing the merits of mobile information technology (IT) solutions with a view to contribute to patients' safety by linking them applied case study analysis and came out with a conclusion that the user-friendly handy IT applications going beyond documentation of patient records and management necessitate an understanding of intricate communication processes between patients and the different caregivers. Home care increasingly faces structural deficits to be mitigated by integration of IT solutions. Platforms chosen in combination with services should be well established. They are also of the opinion that preliminary results indicate potentials for novel mobile applications. </w:t>
      </w:r>
    </w:p>
    <w:p w:rsidR="00AB3938" w:rsidRPr="001273CA" w:rsidRDefault="00AB3938" w:rsidP="00CF6AA8">
      <w:pPr>
        <w:shd w:val="clear" w:color="auto" w:fill="FFFFFF"/>
        <w:spacing w:after="0" w:line="240" w:lineRule="auto"/>
        <w:jc w:val="both"/>
        <w:rPr>
          <w:rFonts w:eastAsia="Times New Roman" w:cstheme="minorHAnsi"/>
          <w:sz w:val="24"/>
          <w:szCs w:val="24"/>
        </w:rPr>
      </w:pPr>
    </w:p>
    <w:p w:rsidR="00461381" w:rsidRDefault="00461381" w:rsidP="00CF6AA8">
      <w:pPr>
        <w:shd w:val="clear" w:color="auto" w:fill="FFFFFF"/>
        <w:spacing w:after="0" w:line="240" w:lineRule="auto"/>
        <w:jc w:val="both"/>
        <w:rPr>
          <w:rFonts w:eastAsia="Times New Roman" w:cstheme="minorHAnsi"/>
          <w:sz w:val="24"/>
          <w:szCs w:val="24"/>
        </w:rPr>
      </w:pPr>
      <w:proofErr w:type="spellStart"/>
      <w:r w:rsidRPr="001273CA">
        <w:rPr>
          <w:rFonts w:eastAsia="Times New Roman" w:cstheme="minorHAnsi"/>
          <w:sz w:val="24"/>
          <w:szCs w:val="24"/>
        </w:rPr>
        <w:t>Chunhuei</w:t>
      </w:r>
      <w:proofErr w:type="spellEnd"/>
      <w:r w:rsidRPr="001273CA">
        <w:rPr>
          <w:rFonts w:eastAsia="Times New Roman" w:cstheme="minorHAnsi"/>
          <w:sz w:val="24"/>
          <w:szCs w:val="24"/>
        </w:rPr>
        <w:t xml:space="preserve"> et al (2012) observed the practice of Health Information Technology (HIT) in reviewing the national health care system in Taiwan. They used the following five criteria for the purpose of the study. how well does the HIT (1) supply reachable and exact public health and health care information to the population; (2) gather and offer population health and health care data for government and researchers to investigate population health and processes and outcomes of health care services; (3) present handy and apt information that helps to develop provision of cost-effective health care at an institutional level and promotes system-wide efficiency; (4) reduce transaction and administrative costs of the health care system; and (5) create channels for population participation in governance while also protecting individual privacy. The outcome points out that Taiwan has high levels of achievement in two criteria while falling short in the other three. Major lessons learnt from this study are that HIT exists to serve a health care system, and the national health care system context dictates how one assesses its HIT. </w:t>
      </w:r>
    </w:p>
    <w:p w:rsidR="00AB3938" w:rsidRPr="001273CA" w:rsidRDefault="00AB3938" w:rsidP="00CF6AA8">
      <w:pPr>
        <w:shd w:val="clear" w:color="auto" w:fill="FFFFFF"/>
        <w:spacing w:after="0" w:line="240" w:lineRule="auto"/>
        <w:jc w:val="both"/>
        <w:rPr>
          <w:rFonts w:eastAsia="Times New Roman" w:cstheme="minorHAnsi"/>
          <w:sz w:val="24"/>
          <w:szCs w:val="24"/>
        </w:rPr>
      </w:pPr>
    </w:p>
    <w:p w:rsidR="00461381" w:rsidRDefault="00461381" w:rsidP="00CF6AA8">
      <w:pPr>
        <w:shd w:val="clear" w:color="auto" w:fill="FFFFFF"/>
        <w:spacing w:after="0" w:line="240" w:lineRule="auto"/>
        <w:jc w:val="both"/>
        <w:rPr>
          <w:rFonts w:eastAsia="Times New Roman" w:cstheme="minorHAnsi"/>
          <w:sz w:val="24"/>
          <w:szCs w:val="24"/>
        </w:rPr>
      </w:pPr>
      <w:r w:rsidRPr="001273CA">
        <w:rPr>
          <w:rFonts w:eastAsia="Times New Roman" w:cstheme="minorHAnsi"/>
          <w:sz w:val="24"/>
          <w:szCs w:val="24"/>
        </w:rPr>
        <w:t xml:space="preserve">Kenneth et al (2002). Enterprise resource planning (ERP) systems present organizations with the opportunity to amalgamate individual, functionally‐oriented information systems. Although much of the focus in the popular press has been placed on ERP systems in large for‐profit organizations, small hospitals and clinics are candidates for ERP systems. Focusing information systems on critical success factors (CSFs) allows the organization to address a limited number of areas associated with performance. This limited number of factors can provide management with an insight into dimensions of information that must be addressed by a system. The results indicate support for the continuing use of CSFs to help focus on the benefits of ERPs. Focusing on groups of tangible and intangible benefits can also assist the rural health‐care organization in the use of ERPs. </w:t>
      </w:r>
    </w:p>
    <w:p w:rsidR="00AB3938" w:rsidRPr="001273CA" w:rsidRDefault="00AB3938" w:rsidP="00CF6AA8">
      <w:pPr>
        <w:shd w:val="clear" w:color="auto" w:fill="FFFFFF"/>
        <w:spacing w:after="0" w:line="240" w:lineRule="auto"/>
        <w:jc w:val="both"/>
        <w:rPr>
          <w:rFonts w:eastAsia="Times New Roman" w:cstheme="minorHAnsi"/>
          <w:sz w:val="24"/>
          <w:szCs w:val="24"/>
        </w:rPr>
      </w:pPr>
    </w:p>
    <w:p w:rsidR="00461381" w:rsidRDefault="00461381" w:rsidP="00CF6AA8">
      <w:pPr>
        <w:shd w:val="clear" w:color="auto" w:fill="FFFFFF"/>
        <w:spacing w:after="0" w:line="240" w:lineRule="auto"/>
        <w:jc w:val="both"/>
        <w:rPr>
          <w:rFonts w:eastAsia="Times New Roman" w:cstheme="minorHAnsi"/>
          <w:sz w:val="24"/>
          <w:szCs w:val="24"/>
        </w:rPr>
      </w:pPr>
      <w:proofErr w:type="spellStart"/>
      <w:r w:rsidRPr="001273CA">
        <w:rPr>
          <w:rFonts w:eastAsia="Times New Roman" w:cstheme="minorHAnsi"/>
          <w:sz w:val="24"/>
          <w:szCs w:val="24"/>
        </w:rPr>
        <w:t>Manolis</w:t>
      </w:r>
      <w:proofErr w:type="spellEnd"/>
      <w:r w:rsidRPr="001273CA">
        <w:rPr>
          <w:rFonts w:eastAsia="Times New Roman" w:cstheme="minorHAnsi"/>
          <w:sz w:val="24"/>
          <w:szCs w:val="24"/>
        </w:rPr>
        <w:t xml:space="preserve"> et al (2005) .The rising of chronic illness and the continuous aging of the global population requires a re-organization of health care systems based on relations and exchange of information to address patient needs in the community. The re-organization of health care </w:t>
      </w:r>
      <w:r w:rsidRPr="001273CA">
        <w:rPr>
          <w:rFonts w:eastAsia="Times New Roman" w:cstheme="minorHAnsi"/>
          <w:sz w:val="24"/>
          <w:szCs w:val="24"/>
        </w:rPr>
        <w:lastRenderedPageBreak/>
        <w:t xml:space="preserve">systems involves interconnected changes and the development of integrated health care information </w:t>
      </w:r>
      <w:proofErr w:type="gramStart"/>
      <w:r w:rsidRPr="001273CA">
        <w:rPr>
          <w:rFonts w:eastAsia="Times New Roman" w:cstheme="minorHAnsi"/>
          <w:sz w:val="24"/>
          <w:szCs w:val="24"/>
        </w:rPr>
        <w:t>The</w:t>
      </w:r>
      <w:proofErr w:type="gramEnd"/>
      <w:r w:rsidRPr="001273CA">
        <w:rPr>
          <w:rFonts w:eastAsia="Times New Roman" w:cstheme="minorHAnsi"/>
          <w:sz w:val="24"/>
          <w:szCs w:val="24"/>
        </w:rPr>
        <w:t xml:space="preserve"> paper concludes with policy and practice recommendations for managing change processes in health care organizations.</w:t>
      </w:r>
    </w:p>
    <w:p w:rsidR="00AB3938" w:rsidRPr="001273CA" w:rsidRDefault="00AB3938" w:rsidP="00CF6AA8">
      <w:pPr>
        <w:shd w:val="clear" w:color="auto" w:fill="FFFFFF"/>
        <w:spacing w:after="0" w:line="240" w:lineRule="auto"/>
        <w:jc w:val="both"/>
        <w:rPr>
          <w:rFonts w:eastAsia="Times New Roman" w:cstheme="minorHAnsi"/>
          <w:sz w:val="24"/>
          <w:szCs w:val="24"/>
        </w:rPr>
      </w:pPr>
    </w:p>
    <w:p w:rsidR="00461381" w:rsidRPr="001273CA" w:rsidRDefault="00461381" w:rsidP="00CF6AA8">
      <w:pPr>
        <w:shd w:val="clear" w:color="auto" w:fill="FFFFFF"/>
        <w:spacing w:after="0" w:line="240" w:lineRule="auto"/>
        <w:jc w:val="both"/>
        <w:rPr>
          <w:rFonts w:eastAsia="Times New Roman" w:cstheme="minorHAnsi"/>
          <w:sz w:val="24"/>
          <w:szCs w:val="24"/>
        </w:rPr>
      </w:pPr>
      <w:r w:rsidRPr="001273CA">
        <w:rPr>
          <w:rFonts w:eastAsia="Times New Roman" w:cstheme="minorHAnsi"/>
          <w:sz w:val="24"/>
          <w:szCs w:val="24"/>
        </w:rPr>
        <w:t xml:space="preserve">Ali Ahmad </w:t>
      </w:r>
      <w:proofErr w:type="spellStart"/>
      <w:r w:rsidRPr="001273CA">
        <w:rPr>
          <w:rFonts w:eastAsia="Times New Roman" w:cstheme="minorHAnsi"/>
          <w:sz w:val="24"/>
          <w:szCs w:val="24"/>
        </w:rPr>
        <w:t>Awad</w:t>
      </w:r>
      <w:proofErr w:type="spellEnd"/>
      <w:r w:rsidRPr="001273CA">
        <w:rPr>
          <w:rFonts w:eastAsia="Times New Roman" w:cstheme="minorHAnsi"/>
          <w:sz w:val="24"/>
          <w:szCs w:val="24"/>
        </w:rPr>
        <w:t xml:space="preserve"> </w:t>
      </w:r>
      <w:proofErr w:type="spellStart"/>
      <w:r w:rsidRPr="001273CA">
        <w:rPr>
          <w:rFonts w:eastAsia="Times New Roman" w:cstheme="minorHAnsi"/>
          <w:sz w:val="24"/>
          <w:szCs w:val="24"/>
        </w:rPr>
        <w:t>Rawabdeh</w:t>
      </w:r>
      <w:proofErr w:type="spellEnd"/>
      <w:r w:rsidRPr="001273CA">
        <w:rPr>
          <w:rFonts w:eastAsia="Times New Roman" w:cstheme="minorHAnsi"/>
          <w:sz w:val="24"/>
          <w:szCs w:val="24"/>
        </w:rPr>
        <w:t xml:space="preserve"> (2007). The objective is to scrutinize the potential of e‐health by focusing clearly on the delivery of health care products and services, by one extensive research question, “What is the potential for constructing e‐health strategy as an innovative health technology?” An enormous amount of concentration has been given to e‐health activity in the present day. However important this form of e‐health is, this type of service simply does not face the same constraints that must be addressed by those actually delivering health care services. This paper reviews the e‐health trends to demonstrate the tremendous potential for health‐related commercial activity on the internet. However, the researcher examining the barriers facing e‐health to the Jordanian health system also pointed out almost insurmountable challenges</w:t>
      </w:r>
      <w:r w:rsidRPr="001273CA">
        <w:rPr>
          <w:rFonts w:eastAsia="Times New Roman" w:cstheme="minorHAnsi"/>
          <w:bCs/>
          <w:sz w:val="24"/>
          <w:szCs w:val="24"/>
        </w:rPr>
        <w:t>.</w:t>
      </w:r>
    </w:p>
    <w:p w:rsidR="001C7935" w:rsidRDefault="001C7935" w:rsidP="00CF6AA8">
      <w:pPr>
        <w:spacing w:after="0" w:line="240" w:lineRule="auto"/>
        <w:rPr>
          <w:rFonts w:cstheme="minorHAnsi"/>
          <w:sz w:val="24"/>
          <w:szCs w:val="24"/>
        </w:rPr>
      </w:pPr>
    </w:p>
    <w:p w:rsidR="00E6172B" w:rsidRPr="001C7935" w:rsidRDefault="00461381" w:rsidP="00CF6AA8">
      <w:pPr>
        <w:spacing w:after="0" w:line="240" w:lineRule="auto"/>
        <w:rPr>
          <w:rFonts w:cstheme="minorHAnsi"/>
          <w:b/>
          <w:sz w:val="24"/>
          <w:szCs w:val="24"/>
        </w:rPr>
      </w:pPr>
      <w:r>
        <w:rPr>
          <w:rFonts w:cstheme="minorHAnsi"/>
          <w:b/>
          <w:sz w:val="24"/>
          <w:szCs w:val="24"/>
        </w:rPr>
        <w:t>2.1. Materials and Methods</w:t>
      </w:r>
      <w:r w:rsidR="001C7935" w:rsidRPr="001C7935">
        <w:rPr>
          <w:rFonts w:cstheme="minorHAnsi"/>
          <w:b/>
          <w:sz w:val="24"/>
          <w:szCs w:val="24"/>
        </w:rPr>
        <w:t xml:space="preserve"> </w:t>
      </w:r>
    </w:p>
    <w:p w:rsidR="00E6172B" w:rsidRPr="001273CA" w:rsidRDefault="00E6172B" w:rsidP="00CF6AA8">
      <w:pPr>
        <w:spacing w:after="0" w:line="240" w:lineRule="auto"/>
        <w:rPr>
          <w:rFonts w:cstheme="minorHAnsi"/>
          <w:sz w:val="24"/>
          <w:szCs w:val="24"/>
        </w:rPr>
      </w:pPr>
    </w:p>
    <w:p w:rsidR="00577BD7" w:rsidRPr="001273CA" w:rsidRDefault="00E6172B" w:rsidP="00CF6AA8">
      <w:pPr>
        <w:spacing w:after="0" w:line="240" w:lineRule="auto"/>
        <w:jc w:val="both"/>
        <w:rPr>
          <w:rFonts w:cstheme="minorHAnsi"/>
          <w:sz w:val="24"/>
          <w:szCs w:val="24"/>
        </w:rPr>
      </w:pPr>
      <w:r w:rsidRPr="001273CA">
        <w:rPr>
          <w:rFonts w:cstheme="minorHAnsi"/>
          <w:sz w:val="24"/>
          <w:szCs w:val="24"/>
        </w:rPr>
        <w:t xml:space="preserve">The research is conducted using primary and secondary data. The secondary data is collected from various published and unpublished sources. A structured questionnaire has been used to collect primary data from doctors and hospital administrators. Simple random sampling method was used to collect primary data. 150 questionnaires were distributed and 128 were collected by the researcher and 100 questionnaires were chosen for the purpose of the study. </w:t>
      </w:r>
      <w:r w:rsidR="00F14233" w:rsidRPr="001273CA">
        <w:rPr>
          <w:rFonts w:cstheme="minorHAnsi"/>
          <w:sz w:val="24"/>
          <w:szCs w:val="24"/>
        </w:rPr>
        <w:t xml:space="preserve">A pilot study was conducted to validate the questionnaires and to confirm the reliability and feasibility of the study. </w:t>
      </w:r>
      <w:r w:rsidR="00D14F9A" w:rsidRPr="001273CA">
        <w:rPr>
          <w:rFonts w:cstheme="minorHAnsi"/>
          <w:sz w:val="24"/>
          <w:szCs w:val="24"/>
        </w:rPr>
        <w:t>A sample of 30 questionnaires was</w:t>
      </w:r>
      <w:r w:rsidR="00F14233" w:rsidRPr="001273CA">
        <w:rPr>
          <w:rFonts w:cstheme="minorHAnsi"/>
          <w:sz w:val="24"/>
          <w:szCs w:val="24"/>
        </w:rPr>
        <w:t xml:space="preserve"> distributed for pilot study.</w:t>
      </w:r>
      <w:r w:rsidRPr="001273CA">
        <w:rPr>
          <w:rFonts w:cstheme="minorHAnsi"/>
          <w:sz w:val="24"/>
          <w:szCs w:val="24"/>
        </w:rPr>
        <w:t xml:space="preserve"> </w:t>
      </w:r>
      <w:r w:rsidR="00D14F9A" w:rsidRPr="001273CA">
        <w:rPr>
          <w:rFonts w:cstheme="minorHAnsi"/>
          <w:sz w:val="24"/>
          <w:szCs w:val="24"/>
        </w:rPr>
        <w:t xml:space="preserve">The </w:t>
      </w:r>
      <w:proofErr w:type="spellStart"/>
      <w:r w:rsidR="00D14F9A" w:rsidRPr="001273CA">
        <w:rPr>
          <w:rFonts w:cstheme="minorHAnsi"/>
          <w:sz w:val="24"/>
          <w:szCs w:val="24"/>
        </w:rPr>
        <w:t>Cronbach’s</w:t>
      </w:r>
      <w:proofErr w:type="spellEnd"/>
      <w:r w:rsidR="00D14F9A" w:rsidRPr="001273CA">
        <w:rPr>
          <w:rFonts w:cstheme="minorHAnsi"/>
          <w:sz w:val="24"/>
          <w:szCs w:val="24"/>
        </w:rPr>
        <w:t xml:space="preserve"> Alpha Criterion was applied to test the reliability. T</w:t>
      </w:r>
      <w:r w:rsidR="00577BD7" w:rsidRPr="001273CA">
        <w:rPr>
          <w:rFonts w:cstheme="minorHAnsi"/>
          <w:sz w:val="24"/>
          <w:szCs w:val="24"/>
        </w:rPr>
        <w:t>he value was determined as 0.926</w:t>
      </w:r>
      <w:r w:rsidR="00D14F9A" w:rsidRPr="001273CA">
        <w:rPr>
          <w:rFonts w:cstheme="minorHAnsi"/>
          <w:sz w:val="24"/>
          <w:szCs w:val="24"/>
        </w:rPr>
        <w:t>. This also explains that the statements in the questionnaires are understood by the respondents</w:t>
      </w:r>
      <w:r w:rsidR="00577BD7" w:rsidRPr="001273CA">
        <w:rPr>
          <w:rFonts w:cstheme="minorHAnsi"/>
          <w:sz w:val="24"/>
          <w:szCs w:val="24"/>
        </w:rPr>
        <w:t xml:space="preserve"> at 92.6</w:t>
      </w:r>
      <w:r w:rsidR="00D14F9A" w:rsidRPr="001273CA">
        <w:rPr>
          <w:rFonts w:cstheme="minorHAnsi"/>
          <w:sz w:val="24"/>
          <w:szCs w:val="24"/>
        </w:rPr>
        <w:t>%</w:t>
      </w:r>
      <w:r w:rsidR="00AB3938">
        <w:rPr>
          <w:rFonts w:cstheme="minorHAnsi"/>
          <w:sz w:val="24"/>
          <w:szCs w:val="24"/>
        </w:rPr>
        <w:t xml:space="preserve"> </w:t>
      </w:r>
      <w:r w:rsidR="00D14F9A" w:rsidRPr="001273CA">
        <w:rPr>
          <w:rFonts w:cstheme="minorHAnsi"/>
          <w:sz w:val="24"/>
          <w:szCs w:val="24"/>
        </w:rPr>
        <w:t>level</w:t>
      </w:r>
      <w:r w:rsidR="00577BD7" w:rsidRPr="001273CA">
        <w:rPr>
          <w:rFonts w:cstheme="minorHAnsi"/>
          <w:sz w:val="24"/>
          <w:szCs w:val="24"/>
        </w:rPr>
        <w:t>. The quality of the questionnaire was ascertained and the test showed high reliability. The variables considered for the analysis are satisfying the normal probability distribution. Based on the pilot study, the questionnaires were modified suitably to elicit response from the sample group.</w:t>
      </w:r>
    </w:p>
    <w:p w:rsidR="00E6172B" w:rsidRPr="001273CA" w:rsidRDefault="00E6172B" w:rsidP="00CF6AA8">
      <w:pPr>
        <w:spacing w:after="0" w:line="240" w:lineRule="auto"/>
        <w:jc w:val="both"/>
        <w:rPr>
          <w:rFonts w:cstheme="minorHAnsi"/>
          <w:sz w:val="24"/>
          <w:szCs w:val="24"/>
        </w:rPr>
      </w:pPr>
    </w:p>
    <w:p w:rsidR="00173E20" w:rsidRPr="001273CA" w:rsidRDefault="00173E20" w:rsidP="00CF6AA8">
      <w:pPr>
        <w:spacing w:after="0" w:line="240" w:lineRule="auto"/>
        <w:rPr>
          <w:rFonts w:cstheme="minorHAnsi"/>
          <w:color w:val="575757"/>
          <w:sz w:val="24"/>
          <w:szCs w:val="24"/>
        </w:rPr>
      </w:pPr>
    </w:p>
    <w:p w:rsidR="00DD4B12" w:rsidRPr="0006109B" w:rsidRDefault="00AB3938" w:rsidP="00CF6AA8">
      <w:pPr>
        <w:spacing w:after="0" w:line="240" w:lineRule="auto"/>
        <w:jc w:val="both"/>
        <w:rPr>
          <w:rFonts w:cstheme="minorHAnsi"/>
          <w:b/>
          <w:sz w:val="24"/>
          <w:szCs w:val="24"/>
        </w:rPr>
      </w:pPr>
      <w:r w:rsidRPr="0006109B">
        <w:rPr>
          <w:rFonts w:cstheme="minorHAnsi"/>
          <w:b/>
          <w:sz w:val="24"/>
          <w:szCs w:val="24"/>
        </w:rPr>
        <w:t xml:space="preserve">2.2. </w:t>
      </w:r>
      <w:proofErr w:type="spellStart"/>
      <w:r w:rsidR="007C61AD" w:rsidRPr="0006109B">
        <w:rPr>
          <w:rFonts w:cstheme="minorHAnsi"/>
          <w:b/>
          <w:sz w:val="24"/>
          <w:szCs w:val="24"/>
        </w:rPr>
        <w:t>Practo</w:t>
      </w:r>
      <w:proofErr w:type="spellEnd"/>
      <w:r w:rsidR="007C61AD" w:rsidRPr="0006109B">
        <w:rPr>
          <w:rFonts w:cstheme="minorHAnsi"/>
          <w:b/>
          <w:sz w:val="24"/>
          <w:szCs w:val="24"/>
        </w:rPr>
        <w:t>-The Growth Story</w:t>
      </w:r>
    </w:p>
    <w:p w:rsidR="00AB3938" w:rsidRPr="001273CA" w:rsidRDefault="00AB3938" w:rsidP="00CF6AA8">
      <w:pPr>
        <w:spacing w:after="0" w:line="240" w:lineRule="auto"/>
        <w:jc w:val="both"/>
        <w:rPr>
          <w:rFonts w:cstheme="minorHAnsi"/>
          <w:sz w:val="24"/>
          <w:szCs w:val="24"/>
        </w:rPr>
      </w:pPr>
    </w:p>
    <w:p w:rsidR="00F16262" w:rsidRPr="001273CA" w:rsidRDefault="007C61AD" w:rsidP="00CF6AA8">
      <w:pPr>
        <w:spacing w:after="0" w:line="240" w:lineRule="auto"/>
        <w:jc w:val="both"/>
        <w:rPr>
          <w:rFonts w:cstheme="minorHAnsi"/>
          <w:sz w:val="24"/>
          <w:szCs w:val="24"/>
        </w:rPr>
      </w:pPr>
      <w:proofErr w:type="spellStart"/>
      <w:r w:rsidRPr="001273CA">
        <w:rPr>
          <w:rFonts w:cstheme="minorHAnsi"/>
          <w:sz w:val="24"/>
          <w:szCs w:val="24"/>
        </w:rPr>
        <w:t>Practo</w:t>
      </w:r>
      <w:proofErr w:type="spellEnd"/>
      <w:r w:rsidRPr="001273CA">
        <w:rPr>
          <w:rFonts w:cstheme="minorHAnsi"/>
          <w:sz w:val="24"/>
          <w:szCs w:val="24"/>
        </w:rPr>
        <w:t xml:space="preserve"> is rated as the top most company offering healthcare technology platform in Asia. It is functioning in six countries and 35 cities across Asia. </w:t>
      </w:r>
      <w:proofErr w:type="spellStart"/>
      <w:r w:rsidR="00F16262" w:rsidRPr="001273CA">
        <w:rPr>
          <w:rFonts w:cstheme="minorHAnsi"/>
          <w:sz w:val="24"/>
          <w:szCs w:val="24"/>
        </w:rPr>
        <w:t>Practo</w:t>
      </w:r>
      <w:proofErr w:type="spellEnd"/>
      <w:r w:rsidR="00F16262" w:rsidRPr="001273CA">
        <w:rPr>
          <w:rFonts w:cstheme="minorHAnsi"/>
          <w:sz w:val="24"/>
          <w:szCs w:val="24"/>
        </w:rPr>
        <w:t xml:space="preserve"> followed a two-</w:t>
      </w:r>
      <w:r w:rsidR="004D2013" w:rsidRPr="001273CA">
        <w:rPr>
          <w:rFonts w:cstheme="minorHAnsi"/>
          <w:sz w:val="24"/>
          <w:szCs w:val="24"/>
        </w:rPr>
        <w:t>pronged approach</w:t>
      </w:r>
      <w:r w:rsidR="00F16262" w:rsidRPr="001273CA">
        <w:rPr>
          <w:rFonts w:cstheme="minorHAnsi"/>
          <w:sz w:val="24"/>
          <w:szCs w:val="24"/>
        </w:rPr>
        <w:t xml:space="preserve"> in their product offering:</w:t>
      </w:r>
    </w:p>
    <w:p w:rsidR="00F16262" w:rsidRPr="001273CA" w:rsidRDefault="00F16262" w:rsidP="00CF6AA8">
      <w:pPr>
        <w:pStyle w:val="ListParagraph"/>
        <w:numPr>
          <w:ilvl w:val="0"/>
          <w:numId w:val="1"/>
        </w:numPr>
        <w:spacing w:after="0" w:line="240" w:lineRule="auto"/>
        <w:jc w:val="both"/>
        <w:rPr>
          <w:rFonts w:cstheme="minorHAnsi"/>
          <w:sz w:val="24"/>
          <w:szCs w:val="24"/>
        </w:rPr>
      </w:pPr>
      <w:proofErr w:type="spellStart"/>
      <w:r w:rsidRPr="001273CA">
        <w:rPr>
          <w:rFonts w:cstheme="minorHAnsi"/>
          <w:sz w:val="24"/>
          <w:szCs w:val="24"/>
        </w:rPr>
        <w:t>Practo</w:t>
      </w:r>
      <w:proofErr w:type="spellEnd"/>
      <w:r w:rsidRPr="001273CA">
        <w:rPr>
          <w:rFonts w:cstheme="minorHAnsi"/>
          <w:sz w:val="24"/>
          <w:szCs w:val="24"/>
        </w:rPr>
        <w:t xml:space="preserve"> Ray</w:t>
      </w:r>
      <w:r w:rsidR="00276B06" w:rsidRPr="001273CA">
        <w:rPr>
          <w:rFonts w:cstheme="minorHAnsi"/>
          <w:sz w:val="24"/>
          <w:szCs w:val="24"/>
        </w:rPr>
        <w:t xml:space="preserve"> which is </w:t>
      </w:r>
      <w:proofErr w:type="gramStart"/>
      <w:r w:rsidR="00276B06" w:rsidRPr="001273CA">
        <w:rPr>
          <w:rFonts w:cstheme="minorHAnsi"/>
          <w:sz w:val="24"/>
          <w:szCs w:val="24"/>
        </w:rPr>
        <w:t>a doctor</w:t>
      </w:r>
      <w:proofErr w:type="gramEnd"/>
      <w:r w:rsidR="00276B06" w:rsidRPr="001273CA">
        <w:rPr>
          <w:rFonts w:cstheme="minorHAnsi"/>
          <w:sz w:val="24"/>
          <w:szCs w:val="24"/>
        </w:rPr>
        <w:t xml:space="preserve"> facing management software</w:t>
      </w:r>
      <w:r w:rsidRPr="001273CA">
        <w:rPr>
          <w:rFonts w:cstheme="minorHAnsi"/>
          <w:sz w:val="24"/>
          <w:szCs w:val="24"/>
        </w:rPr>
        <w:t xml:space="preserve"> for the doctors offered </w:t>
      </w:r>
      <w:r w:rsidR="00276B06" w:rsidRPr="001273CA">
        <w:rPr>
          <w:rFonts w:cstheme="minorHAnsi"/>
          <w:sz w:val="24"/>
          <w:szCs w:val="24"/>
        </w:rPr>
        <w:t>on the basis of monthly subscription.</w:t>
      </w:r>
    </w:p>
    <w:p w:rsidR="00F16262" w:rsidRDefault="00F16262" w:rsidP="00CF6AA8">
      <w:pPr>
        <w:pStyle w:val="ListParagraph"/>
        <w:numPr>
          <w:ilvl w:val="0"/>
          <w:numId w:val="1"/>
        </w:numPr>
        <w:spacing w:after="0" w:line="240" w:lineRule="auto"/>
        <w:jc w:val="both"/>
        <w:rPr>
          <w:rFonts w:cstheme="minorHAnsi"/>
          <w:sz w:val="24"/>
          <w:szCs w:val="24"/>
        </w:rPr>
      </w:pPr>
      <w:r w:rsidRPr="001273CA">
        <w:rPr>
          <w:rFonts w:cstheme="minorHAnsi"/>
          <w:sz w:val="24"/>
          <w:szCs w:val="24"/>
        </w:rPr>
        <w:t>Practo.com</w:t>
      </w:r>
      <w:r w:rsidR="00276B06" w:rsidRPr="001273CA">
        <w:rPr>
          <w:rFonts w:cstheme="minorHAnsi"/>
          <w:sz w:val="24"/>
          <w:szCs w:val="24"/>
        </w:rPr>
        <w:t xml:space="preserve"> which is a consumer facing doctor discovery </w:t>
      </w:r>
      <w:r w:rsidR="00EF0B7E" w:rsidRPr="001273CA">
        <w:rPr>
          <w:rFonts w:cstheme="minorHAnsi"/>
          <w:sz w:val="24"/>
          <w:szCs w:val="24"/>
        </w:rPr>
        <w:t>portal</w:t>
      </w:r>
      <w:r w:rsidRPr="001273CA">
        <w:rPr>
          <w:rFonts w:cstheme="minorHAnsi"/>
          <w:sz w:val="24"/>
          <w:szCs w:val="24"/>
        </w:rPr>
        <w:t xml:space="preserve"> for both the patients and the doctors provided at free of cost. </w:t>
      </w:r>
    </w:p>
    <w:p w:rsidR="00AB3938" w:rsidRDefault="00AB3938" w:rsidP="00CF6AA8">
      <w:pPr>
        <w:pStyle w:val="ListParagraph"/>
        <w:spacing w:after="0" w:line="240" w:lineRule="auto"/>
        <w:jc w:val="both"/>
        <w:rPr>
          <w:rFonts w:cstheme="minorHAnsi"/>
          <w:sz w:val="24"/>
          <w:szCs w:val="24"/>
        </w:rPr>
      </w:pPr>
    </w:p>
    <w:p w:rsidR="0006109B" w:rsidRDefault="0006109B" w:rsidP="00CF6AA8">
      <w:pPr>
        <w:pStyle w:val="ListParagraph"/>
        <w:spacing w:after="0" w:line="240" w:lineRule="auto"/>
        <w:jc w:val="both"/>
        <w:rPr>
          <w:rFonts w:cstheme="minorHAnsi"/>
          <w:sz w:val="24"/>
          <w:szCs w:val="24"/>
        </w:rPr>
      </w:pPr>
    </w:p>
    <w:p w:rsidR="0006109B" w:rsidRPr="001273CA" w:rsidRDefault="0006109B" w:rsidP="00CF6AA8">
      <w:pPr>
        <w:pStyle w:val="ListParagraph"/>
        <w:spacing w:after="0" w:line="240" w:lineRule="auto"/>
        <w:jc w:val="both"/>
        <w:rPr>
          <w:rFonts w:cstheme="minorHAnsi"/>
          <w:sz w:val="24"/>
          <w:szCs w:val="24"/>
        </w:rPr>
      </w:pPr>
    </w:p>
    <w:p w:rsidR="005E5BFE" w:rsidRPr="0006109B" w:rsidRDefault="0006109B" w:rsidP="0006109B">
      <w:pPr>
        <w:spacing w:after="0" w:line="240" w:lineRule="auto"/>
        <w:jc w:val="both"/>
        <w:rPr>
          <w:rFonts w:cstheme="minorHAnsi"/>
          <w:b/>
          <w:sz w:val="24"/>
          <w:szCs w:val="24"/>
        </w:rPr>
      </w:pPr>
      <w:r>
        <w:rPr>
          <w:rFonts w:cstheme="minorHAnsi"/>
          <w:b/>
          <w:sz w:val="24"/>
          <w:szCs w:val="24"/>
        </w:rPr>
        <w:lastRenderedPageBreak/>
        <w:t>2.3</w:t>
      </w:r>
      <w:proofErr w:type="gramStart"/>
      <w:r>
        <w:rPr>
          <w:rFonts w:cstheme="minorHAnsi"/>
          <w:b/>
          <w:sz w:val="24"/>
          <w:szCs w:val="24"/>
        </w:rPr>
        <w:t>.</w:t>
      </w:r>
      <w:r w:rsidR="005E5BFE" w:rsidRPr="0006109B">
        <w:rPr>
          <w:rFonts w:cstheme="minorHAnsi"/>
          <w:b/>
          <w:sz w:val="24"/>
          <w:szCs w:val="24"/>
        </w:rPr>
        <w:t>Practo</w:t>
      </w:r>
      <w:proofErr w:type="gramEnd"/>
      <w:r w:rsidR="005E5BFE" w:rsidRPr="0006109B">
        <w:rPr>
          <w:rFonts w:cstheme="minorHAnsi"/>
          <w:b/>
          <w:sz w:val="24"/>
          <w:szCs w:val="24"/>
        </w:rPr>
        <w:t>- The Acquisition Spree</w:t>
      </w:r>
      <w:r w:rsidR="008401C2" w:rsidRPr="0006109B">
        <w:rPr>
          <w:rFonts w:cstheme="minorHAnsi"/>
          <w:b/>
          <w:sz w:val="24"/>
          <w:szCs w:val="24"/>
        </w:rPr>
        <w:t xml:space="preserve"> </w:t>
      </w:r>
    </w:p>
    <w:p w:rsidR="00AB3938" w:rsidRPr="00AB3938" w:rsidRDefault="00AB3938" w:rsidP="00CF6AA8">
      <w:pPr>
        <w:pStyle w:val="ListParagraph"/>
        <w:spacing w:after="0" w:line="240" w:lineRule="auto"/>
        <w:jc w:val="both"/>
        <w:rPr>
          <w:rFonts w:cstheme="minorHAnsi"/>
          <w:b/>
          <w:sz w:val="24"/>
          <w:szCs w:val="24"/>
        </w:rPr>
      </w:pPr>
    </w:p>
    <w:p w:rsidR="008401C2" w:rsidRPr="001273CA" w:rsidRDefault="008401C2" w:rsidP="00CF6AA8">
      <w:pPr>
        <w:spacing w:after="0" w:line="240" w:lineRule="auto"/>
        <w:jc w:val="both"/>
        <w:rPr>
          <w:rFonts w:cstheme="minorHAnsi"/>
          <w:sz w:val="24"/>
          <w:szCs w:val="24"/>
        </w:rPr>
      </w:pPr>
      <w:proofErr w:type="spellStart"/>
      <w:r w:rsidRPr="001273CA">
        <w:rPr>
          <w:rFonts w:cstheme="minorHAnsi"/>
          <w:sz w:val="24"/>
          <w:szCs w:val="24"/>
        </w:rPr>
        <w:t>Practo</w:t>
      </w:r>
      <w:proofErr w:type="spellEnd"/>
      <w:r w:rsidRPr="001273CA">
        <w:rPr>
          <w:rFonts w:cstheme="minorHAnsi"/>
          <w:sz w:val="24"/>
          <w:szCs w:val="24"/>
        </w:rPr>
        <w:t xml:space="preserve"> is in the process of acquiring related companies to expand their technology and business base.</w:t>
      </w:r>
    </w:p>
    <w:p w:rsidR="008401C2" w:rsidRPr="001273CA" w:rsidRDefault="008401C2" w:rsidP="00CF6AA8">
      <w:pPr>
        <w:pStyle w:val="ListParagraph"/>
        <w:numPr>
          <w:ilvl w:val="0"/>
          <w:numId w:val="2"/>
        </w:numPr>
        <w:spacing w:after="0" w:line="240" w:lineRule="auto"/>
        <w:jc w:val="both"/>
        <w:rPr>
          <w:rFonts w:cstheme="minorHAnsi"/>
          <w:sz w:val="24"/>
          <w:szCs w:val="24"/>
        </w:rPr>
      </w:pPr>
      <w:proofErr w:type="spellStart"/>
      <w:r w:rsidRPr="001273CA">
        <w:rPr>
          <w:rFonts w:cstheme="minorHAnsi"/>
          <w:sz w:val="24"/>
          <w:szCs w:val="24"/>
        </w:rPr>
        <w:t>Practo</w:t>
      </w:r>
      <w:proofErr w:type="spellEnd"/>
      <w:r w:rsidRPr="001273CA">
        <w:rPr>
          <w:rFonts w:cstheme="minorHAnsi"/>
          <w:sz w:val="24"/>
          <w:szCs w:val="24"/>
        </w:rPr>
        <w:t xml:space="preserve"> acquired </w:t>
      </w:r>
      <w:proofErr w:type="spellStart"/>
      <w:r w:rsidRPr="001273CA">
        <w:rPr>
          <w:rFonts w:cstheme="minorHAnsi"/>
          <w:sz w:val="24"/>
          <w:szCs w:val="24"/>
        </w:rPr>
        <w:t>Insta</w:t>
      </w:r>
      <w:proofErr w:type="spellEnd"/>
      <w:r w:rsidRPr="001273CA">
        <w:rPr>
          <w:rFonts w:cstheme="minorHAnsi"/>
          <w:sz w:val="24"/>
          <w:szCs w:val="24"/>
        </w:rPr>
        <w:t xml:space="preserve"> Health Solutions for USD 12 million</w:t>
      </w:r>
      <w:r w:rsidR="00EB6432" w:rsidRPr="001273CA">
        <w:rPr>
          <w:rFonts w:cstheme="minorHAnsi"/>
          <w:sz w:val="24"/>
          <w:szCs w:val="24"/>
        </w:rPr>
        <w:t xml:space="preserve"> during September 2015</w:t>
      </w:r>
      <w:r w:rsidRPr="001273CA">
        <w:rPr>
          <w:rFonts w:cstheme="minorHAnsi"/>
          <w:sz w:val="24"/>
          <w:szCs w:val="24"/>
        </w:rPr>
        <w:t xml:space="preserve">. </w:t>
      </w:r>
      <w:proofErr w:type="spellStart"/>
      <w:r w:rsidRPr="001273CA">
        <w:rPr>
          <w:rFonts w:cstheme="minorHAnsi"/>
          <w:sz w:val="24"/>
          <w:szCs w:val="24"/>
        </w:rPr>
        <w:t>Insta</w:t>
      </w:r>
      <w:proofErr w:type="spellEnd"/>
      <w:r w:rsidRPr="001273CA">
        <w:rPr>
          <w:rFonts w:cstheme="minorHAnsi"/>
          <w:sz w:val="24"/>
          <w:szCs w:val="24"/>
        </w:rPr>
        <w:t xml:space="preserve"> provides cloud-based hospital information management solution which helps the clinics and hospitals across Asia, Afric</w:t>
      </w:r>
      <w:r w:rsidR="002C06A0" w:rsidRPr="001273CA">
        <w:rPr>
          <w:rFonts w:cstheme="minorHAnsi"/>
          <w:sz w:val="24"/>
          <w:szCs w:val="24"/>
        </w:rPr>
        <w:t>a and Arabia.</w:t>
      </w:r>
    </w:p>
    <w:p w:rsidR="00EB6432" w:rsidRPr="001273CA" w:rsidRDefault="00B959B7" w:rsidP="00CF6AA8">
      <w:pPr>
        <w:pStyle w:val="ListParagraph"/>
        <w:numPr>
          <w:ilvl w:val="0"/>
          <w:numId w:val="2"/>
        </w:numPr>
        <w:spacing w:after="0" w:line="240" w:lineRule="auto"/>
        <w:jc w:val="both"/>
        <w:rPr>
          <w:rFonts w:cstheme="minorHAnsi"/>
          <w:sz w:val="24"/>
          <w:szCs w:val="24"/>
        </w:rPr>
      </w:pPr>
      <w:proofErr w:type="spellStart"/>
      <w:r w:rsidRPr="001273CA">
        <w:rPr>
          <w:rFonts w:cstheme="minorHAnsi"/>
          <w:sz w:val="24"/>
          <w:szCs w:val="24"/>
        </w:rPr>
        <w:t>Insta</w:t>
      </w:r>
      <w:proofErr w:type="spellEnd"/>
      <w:r w:rsidRPr="001273CA">
        <w:rPr>
          <w:rFonts w:cstheme="minorHAnsi"/>
          <w:sz w:val="24"/>
          <w:szCs w:val="24"/>
        </w:rPr>
        <w:t xml:space="preserve"> focuses on providing </w:t>
      </w:r>
      <w:r w:rsidR="00CF7F1E" w:rsidRPr="001273CA">
        <w:rPr>
          <w:rFonts w:cstheme="minorHAnsi"/>
          <w:sz w:val="24"/>
          <w:szCs w:val="24"/>
        </w:rPr>
        <w:t xml:space="preserve">efficient </w:t>
      </w:r>
      <w:r w:rsidRPr="001273CA">
        <w:rPr>
          <w:rFonts w:cstheme="minorHAnsi"/>
          <w:sz w:val="24"/>
          <w:szCs w:val="24"/>
        </w:rPr>
        <w:t xml:space="preserve">hospital information </w:t>
      </w:r>
      <w:r w:rsidR="00CF7F1E" w:rsidRPr="001273CA">
        <w:rPr>
          <w:rFonts w:cstheme="minorHAnsi"/>
          <w:sz w:val="24"/>
          <w:szCs w:val="24"/>
        </w:rPr>
        <w:t xml:space="preserve">management solution to give a better healthcare experience to the patients. </w:t>
      </w:r>
    </w:p>
    <w:p w:rsidR="00CF7F1E" w:rsidRPr="001273CA" w:rsidRDefault="00CF7F1E" w:rsidP="00CF6AA8">
      <w:pPr>
        <w:pStyle w:val="ListParagraph"/>
        <w:numPr>
          <w:ilvl w:val="0"/>
          <w:numId w:val="2"/>
        </w:numPr>
        <w:spacing w:after="0" w:line="240" w:lineRule="auto"/>
        <w:jc w:val="both"/>
        <w:rPr>
          <w:rFonts w:cstheme="minorHAnsi"/>
          <w:sz w:val="24"/>
          <w:szCs w:val="24"/>
        </w:rPr>
      </w:pPr>
      <w:r w:rsidRPr="001273CA">
        <w:rPr>
          <w:rFonts w:cstheme="minorHAnsi"/>
          <w:sz w:val="24"/>
          <w:szCs w:val="24"/>
        </w:rPr>
        <w:t xml:space="preserve">The integration of </w:t>
      </w:r>
      <w:proofErr w:type="spellStart"/>
      <w:r w:rsidRPr="001273CA">
        <w:rPr>
          <w:rFonts w:cstheme="minorHAnsi"/>
          <w:sz w:val="24"/>
          <w:szCs w:val="24"/>
        </w:rPr>
        <w:t>Insta</w:t>
      </w:r>
      <w:proofErr w:type="spellEnd"/>
      <w:r w:rsidRPr="001273CA">
        <w:rPr>
          <w:rFonts w:cstheme="minorHAnsi"/>
          <w:sz w:val="24"/>
          <w:szCs w:val="24"/>
        </w:rPr>
        <w:t xml:space="preserve"> and </w:t>
      </w:r>
      <w:proofErr w:type="spellStart"/>
      <w:r w:rsidRPr="001273CA">
        <w:rPr>
          <w:rFonts w:cstheme="minorHAnsi"/>
          <w:sz w:val="24"/>
          <w:szCs w:val="24"/>
        </w:rPr>
        <w:t>Pr</w:t>
      </w:r>
      <w:r w:rsidR="009B7AE5" w:rsidRPr="001273CA">
        <w:rPr>
          <w:rFonts w:cstheme="minorHAnsi"/>
          <w:sz w:val="24"/>
          <w:szCs w:val="24"/>
        </w:rPr>
        <w:t>acto</w:t>
      </w:r>
      <w:proofErr w:type="spellEnd"/>
      <w:r w:rsidR="009B7AE5" w:rsidRPr="001273CA">
        <w:rPr>
          <w:rFonts w:cstheme="minorHAnsi"/>
          <w:sz w:val="24"/>
          <w:szCs w:val="24"/>
        </w:rPr>
        <w:t xml:space="preserve"> helps the patients to get </w:t>
      </w:r>
      <w:r w:rsidRPr="001273CA">
        <w:rPr>
          <w:rFonts w:cstheme="minorHAnsi"/>
          <w:sz w:val="24"/>
          <w:szCs w:val="24"/>
        </w:rPr>
        <w:t>holistic</w:t>
      </w:r>
      <w:r w:rsidR="009B7AE5" w:rsidRPr="001273CA">
        <w:rPr>
          <w:rFonts w:cstheme="minorHAnsi"/>
          <w:sz w:val="24"/>
          <w:szCs w:val="24"/>
        </w:rPr>
        <w:t xml:space="preserve"> online</w:t>
      </w:r>
      <w:r w:rsidRPr="001273CA">
        <w:rPr>
          <w:rFonts w:cstheme="minorHAnsi"/>
          <w:sz w:val="24"/>
          <w:szCs w:val="24"/>
        </w:rPr>
        <w:t xml:space="preserve"> information </w:t>
      </w:r>
      <w:r w:rsidR="009B7AE5" w:rsidRPr="001273CA">
        <w:rPr>
          <w:rFonts w:cstheme="minorHAnsi"/>
          <w:sz w:val="24"/>
          <w:szCs w:val="24"/>
        </w:rPr>
        <w:t>about doctors and post discharge summary through a mobile app.</w:t>
      </w:r>
    </w:p>
    <w:p w:rsidR="009B7AE5" w:rsidRDefault="00706B5E" w:rsidP="00CF6AA8">
      <w:pPr>
        <w:pStyle w:val="ListParagraph"/>
        <w:numPr>
          <w:ilvl w:val="0"/>
          <w:numId w:val="2"/>
        </w:numPr>
        <w:spacing w:after="0" w:line="240" w:lineRule="auto"/>
        <w:jc w:val="both"/>
        <w:rPr>
          <w:rFonts w:cstheme="minorHAnsi"/>
          <w:sz w:val="24"/>
          <w:szCs w:val="24"/>
        </w:rPr>
      </w:pPr>
      <w:r w:rsidRPr="001273CA">
        <w:rPr>
          <w:rFonts w:cstheme="minorHAnsi"/>
          <w:sz w:val="24"/>
          <w:szCs w:val="24"/>
        </w:rPr>
        <w:t xml:space="preserve">The software has been used by various hospitals, laboratories, clinics for complete automation </w:t>
      </w:r>
      <w:r w:rsidR="0011169E" w:rsidRPr="001273CA">
        <w:rPr>
          <w:rFonts w:cstheme="minorHAnsi"/>
          <w:sz w:val="24"/>
          <w:szCs w:val="24"/>
        </w:rPr>
        <w:t xml:space="preserve">including patient management, medical record maintenance, operation theatre management, medical insurance matters, laboratory instruments management etc. </w:t>
      </w:r>
      <w:r w:rsidRPr="001273CA">
        <w:rPr>
          <w:rFonts w:cstheme="minorHAnsi"/>
          <w:sz w:val="24"/>
          <w:szCs w:val="24"/>
        </w:rPr>
        <w:t xml:space="preserve"> </w:t>
      </w:r>
    </w:p>
    <w:p w:rsidR="00AB3938" w:rsidRPr="001273CA" w:rsidRDefault="00AB3938" w:rsidP="00CF6AA8">
      <w:pPr>
        <w:pStyle w:val="ListParagraph"/>
        <w:spacing w:after="0" w:line="240" w:lineRule="auto"/>
        <w:jc w:val="both"/>
        <w:rPr>
          <w:rFonts w:cstheme="minorHAnsi"/>
          <w:sz w:val="24"/>
          <w:szCs w:val="24"/>
        </w:rPr>
      </w:pPr>
    </w:p>
    <w:p w:rsidR="00E6172B" w:rsidRDefault="00AB3938" w:rsidP="00CF6AA8">
      <w:pPr>
        <w:spacing w:after="0" w:line="240" w:lineRule="auto"/>
        <w:jc w:val="both"/>
        <w:rPr>
          <w:rFonts w:cstheme="minorHAnsi"/>
          <w:b/>
          <w:sz w:val="24"/>
          <w:szCs w:val="24"/>
        </w:rPr>
      </w:pPr>
      <w:r w:rsidRPr="00AB3938">
        <w:rPr>
          <w:rFonts w:cstheme="minorHAnsi"/>
          <w:b/>
          <w:sz w:val="24"/>
          <w:szCs w:val="24"/>
        </w:rPr>
        <w:t>3.1. Results &amp; Discussion</w:t>
      </w:r>
    </w:p>
    <w:p w:rsidR="00AB3938" w:rsidRPr="00AB3938" w:rsidRDefault="00AB3938" w:rsidP="00CF6AA8">
      <w:pPr>
        <w:spacing w:after="0" w:line="240" w:lineRule="auto"/>
        <w:jc w:val="both"/>
        <w:rPr>
          <w:rFonts w:cstheme="minorHAnsi"/>
          <w:b/>
          <w:sz w:val="24"/>
          <w:szCs w:val="24"/>
        </w:rPr>
      </w:pPr>
    </w:p>
    <w:p w:rsidR="00CF5131" w:rsidRDefault="00CF5131" w:rsidP="00CF6AA8">
      <w:pPr>
        <w:spacing w:after="0" w:line="240" w:lineRule="auto"/>
        <w:jc w:val="both"/>
        <w:rPr>
          <w:rFonts w:cstheme="minorHAnsi"/>
          <w:sz w:val="24"/>
          <w:szCs w:val="24"/>
        </w:rPr>
      </w:pPr>
      <w:r w:rsidRPr="001273CA">
        <w:rPr>
          <w:rFonts w:cstheme="minorHAnsi"/>
          <w:sz w:val="24"/>
          <w:szCs w:val="24"/>
        </w:rPr>
        <w:t xml:space="preserve">The study aims to </w:t>
      </w:r>
      <w:proofErr w:type="spellStart"/>
      <w:r w:rsidRPr="001273CA">
        <w:rPr>
          <w:rFonts w:cstheme="minorHAnsi"/>
          <w:sz w:val="24"/>
          <w:szCs w:val="24"/>
        </w:rPr>
        <w:t>analyse</w:t>
      </w:r>
      <w:proofErr w:type="spellEnd"/>
      <w:r w:rsidRPr="001273CA">
        <w:rPr>
          <w:rFonts w:cstheme="minorHAnsi"/>
          <w:sz w:val="24"/>
          <w:szCs w:val="24"/>
        </w:rPr>
        <w:t xml:space="preserve"> the knowledge acquired by the doctors and hospitals about e health care and to check their awareness level about </w:t>
      </w:r>
      <w:proofErr w:type="spellStart"/>
      <w:r w:rsidRPr="001273CA">
        <w:rPr>
          <w:rFonts w:cstheme="minorHAnsi"/>
          <w:sz w:val="24"/>
          <w:szCs w:val="24"/>
        </w:rPr>
        <w:t>Practo</w:t>
      </w:r>
      <w:proofErr w:type="spellEnd"/>
      <w:r w:rsidRPr="001273CA">
        <w:rPr>
          <w:rFonts w:cstheme="minorHAnsi"/>
          <w:sz w:val="24"/>
          <w:szCs w:val="24"/>
        </w:rPr>
        <w:t>.</w:t>
      </w:r>
    </w:p>
    <w:p w:rsidR="00020E5C" w:rsidRDefault="00020E5C" w:rsidP="00CF6AA8">
      <w:pPr>
        <w:spacing w:after="0" w:line="240" w:lineRule="auto"/>
        <w:jc w:val="both"/>
        <w:rPr>
          <w:rFonts w:cstheme="minorHAnsi"/>
          <w:sz w:val="24"/>
          <w:szCs w:val="24"/>
        </w:rPr>
      </w:pPr>
    </w:p>
    <w:p w:rsidR="00020E5C" w:rsidRPr="0006109B" w:rsidRDefault="00020E5C" w:rsidP="00CF6AA8">
      <w:pPr>
        <w:spacing w:after="0" w:line="240" w:lineRule="auto"/>
        <w:jc w:val="center"/>
        <w:rPr>
          <w:rFonts w:cstheme="minorHAnsi"/>
          <w:b/>
          <w:sz w:val="24"/>
          <w:szCs w:val="24"/>
        </w:rPr>
      </w:pPr>
      <w:proofErr w:type="gramStart"/>
      <w:r w:rsidRPr="0006109B">
        <w:rPr>
          <w:rFonts w:cstheme="minorHAnsi"/>
          <w:b/>
          <w:sz w:val="24"/>
          <w:szCs w:val="24"/>
        </w:rPr>
        <w:t>TABLE3.1.1. a.</w:t>
      </w:r>
      <w:proofErr w:type="gramEnd"/>
    </w:p>
    <w:p w:rsidR="00020E5C" w:rsidRDefault="00020E5C" w:rsidP="00CF6AA8">
      <w:pPr>
        <w:spacing w:after="0" w:line="240" w:lineRule="auto"/>
        <w:jc w:val="center"/>
        <w:rPr>
          <w:rFonts w:cstheme="minorHAnsi"/>
          <w:b/>
          <w:sz w:val="24"/>
          <w:szCs w:val="24"/>
        </w:rPr>
      </w:pPr>
      <w:r w:rsidRPr="0006109B">
        <w:rPr>
          <w:rFonts w:cstheme="minorHAnsi"/>
          <w:b/>
          <w:sz w:val="24"/>
          <w:szCs w:val="24"/>
        </w:rPr>
        <w:t>GENDER AND AWARENESS LEVEL</w:t>
      </w:r>
    </w:p>
    <w:p w:rsidR="0006109B" w:rsidRPr="0006109B" w:rsidRDefault="0006109B" w:rsidP="00CF6AA8">
      <w:pPr>
        <w:spacing w:after="0" w:line="240" w:lineRule="auto"/>
        <w:jc w:val="center"/>
        <w:rPr>
          <w:rFonts w:cstheme="minorHAnsi"/>
          <w:b/>
          <w:sz w:val="24"/>
          <w:szCs w:val="24"/>
        </w:rPr>
      </w:pPr>
    </w:p>
    <w:tbl>
      <w:tblPr>
        <w:tblStyle w:val="TableGrid"/>
        <w:tblW w:w="0" w:type="auto"/>
        <w:jc w:val="center"/>
        <w:tblLook w:val="04A0"/>
      </w:tblPr>
      <w:tblGrid>
        <w:gridCol w:w="943"/>
        <w:gridCol w:w="1238"/>
        <w:gridCol w:w="1527"/>
        <w:gridCol w:w="1407"/>
        <w:gridCol w:w="1527"/>
        <w:gridCol w:w="1407"/>
        <w:gridCol w:w="1527"/>
      </w:tblGrid>
      <w:tr w:rsidR="00020E5C" w:rsidRPr="001273CA" w:rsidTr="00902B91">
        <w:trPr>
          <w:jc w:val="center"/>
        </w:trPr>
        <w:tc>
          <w:tcPr>
            <w:tcW w:w="0" w:type="auto"/>
          </w:tcPr>
          <w:p w:rsidR="00020E5C" w:rsidRPr="001273CA" w:rsidRDefault="00020E5C" w:rsidP="00CF6AA8">
            <w:pPr>
              <w:jc w:val="both"/>
              <w:rPr>
                <w:rFonts w:cstheme="minorHAnsi"/>
                <w:sz w:val="24"/>
                <w:szCs w:val="24"/>
              </w:rPr>
            </w:pPr>
            <w:r w:rsidRPr="001273CA">
              <w:rPr>
                <w:rFonts w:cstheme="minorHAnsi"/>
                <w:sz w:val="24"/>
                <w:szCs w:val="24"/>
              </w:rPr>
              <w:t>Gender</w:t>
            </w:r>
          </w:p>
        </w:tc>
        <w:tc>
          <w:tcPr>
            <w:tcW w:w="0" w:type="auto"/>
            <w:vAlign w:val="center"/>
          </w:tcPr>
          <w:p w:rsidR="00020E5C" w:rsidRPr="001273CA" w:rsidRDefault="00020E5C" w:rsidP="00CF6AA8">
            <w:pPr>
              <w:autoSpaceDE w:val="0"/>
              <w:autoSpaceDN w:val="0"/>
              <w:adjustRightInd w:val="0"/>
              <w:jc w:val="center"/>
              <w:rPr>
                <w:rFonts w:cstheme="minorHAnsi"/>
                <w:bCs/>
                <w:sz w:val="24"/>
                <w:szCs w:val="24"/>
              </w:rPr>
            </w:pPr>
            <w:r w:rsidRPr="001273CA">
              <w:rPr>
                <w:rFonts w:cstheme="minorHAnsi"/>
                <w:bCs/>
                <w:sz w:val="24"/>
                <w:szCs w:val="24"/>
              </w:rPr>
              <w:t>Frequency</w:t>
            </w:r>
          </w:p>
        </w:tc>
        <w:tc>
          <w:tcPr>
            <w:tcW w:w="0" w:type="auto"/>
          </w:tcPr>
          <w:p w:rsidR="00020E5C" w:rsidRPr="001273CA" w:rsidRDefault="00020E5C" w:rsidP="00CF6AA8">
            <w:pPr>
              <w:autoSpaceDE w:val="0"/>
              <w:autoSpaceDN w:val="0"/>
              <w:adjustRightInd w:val="0"/>
              <w:jc w:val="center"/>
              <w:rPr>
                <w:rFonts w:cstheme="minorHAnsi"/>
                <w:bCs/>
                <w:sz w:val="24"/>
                <w:szCs w:val="24"/>
              </w:rPr>
            </w:pPr>
            <w:r w:rsidRPr="001273CA">
              <w:rPr>
                <w:rFonts w:cstheme="minorHAnsi"/>
                <w:bCs/>
                <w:sz w:val="24"/>
                <w:szCs w:val="24"/>
              </w:rPr>
              <w:t>VALID PERCENT</w:t>
            </w:r>
          </w:p>
        </w:tc>
        <w:tc>
          <w:tcPr>
            <w:tcW w:w="0" w:type="auto"/>
            <w:gridSpan w:val="2"/>
            <w:vAlign w:val="center"/>
          </w:tcPr>
          <w:p w:rsidR="00020E5C" w:rsidRPr="001273CA" w:rsidRDefault="00020E5C" w:rsidP="00CF6AA8">
            <w:pPr>
              <w:autoSpaceDE w:val="0"/>
              <w:autoSpaceDN w:val="0"/>
              <w:adjustRightInd w:val="0"/>
              <w:jc w:val="center"/>
              <w:rPr>
                <w:rFonts w:cstheme="minorHAnsi"/>
                <w:bCs/>
                <w:sz w:val="24"/>
                <w:szCs w:val="24"/>
              </w:rPr>
            </w:pPr>
            <w:r w:rsidRPr="001273CA">
              <w:rPr>
                <w:rFonts w:cstheme="minorHAnsi"/>
                <w:bCs/>
                <w:sz w:val="24"/>
                <w:szCs w:val="24"/>
              </w:rPr>
              <w:t>Yes</w:t>
            </w:r>
          </w:p>
        </w:tc>
        <w:tc>
          <w:tcPr>
            <w:tcW w:w="0" w:type="auto"/>
            <w:gridSpan w:val="2"/>
            <w:vAlign w:val="center"/>
          </w:tcPr>
          <w:p w:rsidR="00020E5C" w:rsidRPr="001273CA" w:rsidRDefault="00020E5C" w:rsidP="00CF6AA8">
            <w:pPr>
              <w:autoSpaceDE w:val="0"/>
              <w:autoSpaceDN w:val="0"/>
              <w:adjustRightInd w:val="0"/>
              <w:jc w:val="center"/>
              <w:rPr>
                <w:rFonts w:cstheme="minorHAnsi"/>
                <w:bCs/>
                <w:sz w:val="24"/>
                <w:szCs w:val="24"/>
              </w:rPr>
            </w:pPr>
            <w:r w:rsidRPr="001273CA">
              <w:rPr>
                <w:rFonts w:cstheme="minorHAnsi"/>
                <w:bCs/>
                <w:sz w:val="24"/>
                <w:szCs w:val="24"/>
              </w:rPr>
              <w:t xml:space="preserve">No </w:t>
            </w:r>
          </w:p>
        </w:tc>
      </w:tr>
      <w:tr w:rsidR="00020E5C" w:rsidRPr="001273CA" w:rsidTr="00902B91">
        <w:trPr>
          <w:jc w:val="center"/>
        </w:trPr>
        <w:tc>
          <w:tcPr>
            <w:tcW w:w="0" w:type="auto"/>
          </w:tcPr>
          <w:p w:rsidR="00020E5C" w:rsidRPr="001273CA" w:rsidRDefault="00020E5C" w:rsidP="00CF6AA8">
            <w:pPr>
              <w:jc w:val="both"/>
              <w:rPr>
                <w:rFonts w:cstheme="minorHAnsi"/>
                <w:sz w:val="24"/>
                <w:szCs w:val="24"/>
              </w:rPr>
            </w:pPr>
          </w:p>
        </w:tc>
        <w:tc>
          <w:tcPr>
            <w:tcW w:w="0" w:type="auto"/>
            <w:vAlign w:val="center"/>
          </w:tcPr>
          <w:p w:rsidR="00020E5C" w:rsidRPr="001273CA" w:rsidRDefault="00020E5C" w:rsidP="00CF6AA8">
            <w:pPr>
              <w:autoSpaceDE w:val="0"/>
              <w:autoSpaceDN w:val="0"/>
              <w:adjustRightInd w:val="0"/>
              <w:jc w:val="center"/>
              <w:rPr>
                <w:rFonts w:cstheme="minorHAnsi"/>
                <w:bCs/>
                <w:sz w:val="24"/>
                <w:szCs w:val="24"/>
              </w:rPr>
            </w:pPr>
          </w:p>
        </w:tc>
        <w:tc>
          <w:tcPr>
            <w:tcW w:w="0" w:type="auto"/>
          </w:tcPr>
          <w:p w:rsidR="00020E5C" w:rsidRPr="001273CA" w:rsidRDefault="00020E5C" w:rsidP="00CF6AA8">
            <w:pPr>
              <w:autoSpaceDE w:val="0"/>
              <w:autoSpaceDN w:val="0"/>
              <w:adjustRightInd w:val="0"/>
              <w:jc w:val="center"/>
              <w:rPr>
                <w:rFonts w:cstheme="minorHAnsi"/>
                <w:bCs/>
                <w:sz w:val="24"/>
                <w:szCs w:val="24"/>
              </w:rPr>
            </w:pPr>
          </w:p>
        </w:tc>
        <w:tc>
          <w:tcPr>
            <w:tcW w:w="0" w:type="auto"/>
            <w:vAlign w:val="center"/>
          </w:tcPr>
          <w:p w:rsidR="00020E5C" w:rsidRPr="001273CA" w:rsidRDefault="00020E5C" w:rsidP="00CF6AA8">
            <w:pPr>
              <w:autoSpaceDE w:val="0"/>
              <w:autoSpaceDN w:val="0"/>
              <w:adjustRightInd w:val="0"/>
              <w:jc w:val="center"/>
              <w:rPr>
                <w:rFonts w:cstheme="minorHAnsi"/>
                <w:bCs/>
                <w:sz w:val="24"/>
                <w:szCs w:val="24"/>
              </w:rPr>
            </w:pPr>
            <w:r w:rsidRPr="001273CA">
              <w:rPr>
                <w:rFonts w:cstheme="minorHAnsi"/>
                <w:bCs/>
                <w:sz w:val="24"/>
                <w:szCs w:val="24"/>
              </w:rPr>
              <w:t>FREQUENCY</w:t>
            </w:r>
          </w:p>
        </w:tc>
        <w:tc>
          <w:tcPr>
            <w:tcW w:w="0" w:type="auto"/>
            <w:vAlign w:val="center"/>
          </w:tcPr>
          <w:p w:rsidR="00020E5C" w:rsidRPr="001273CA" w:rsidRDefault="00020E5C" w:rsidP="00CF6AA8">
            <w:pPr>
              <w:autoSpaceDE w:val="0"/>
              <w:autoSpaceDN w:val="0"/>
              <w:adjustRightInd w:val="0"/>
              <w:jc w:val="center"/>
              <w:rPr>
                <w:rFonts w:cstheme="minorHAnsi"/>
                <w:bCs/>
                <w:sz w:val="24"/>
                <w:szCs w:val="24"/>
              </w:rPr>
            </w:pPr>
            <w:r w:rsidRPr="001273CA">
              <w:rPr>
                <w:rFonts w:cstheme="minorHAnsi"/>
                <w:bCs/>
                <w:sz w:val="24"/>
                <w:szCs w:val="24"/>
              </w:rPr>
              <w:t>VALID PERCENT</w:t>
            </w:r>
          </w:p>
        </w:tc>
        <w:tc>
          <w:tcPr>
            <w:tcW w:w="0" w:type="auto"/>
            <w:vAlign w:val="center"/>
          </w:tcPr>
          <w:p w:rsidR="00020E5C" w:rsidRPr="001273CA" w:rsidRDefault="00020E5C" w:rsidP="00CF6AA8">
            <w:pPr>
              <w:autoSpaceDE w:val="0"/>
              <w:autoSpaceDN w:val="0"/>
              <w:adjustRightInd w:val="0"/>
              <w:jc w:val="center"/>
              <w:rPr>
                <w:rFonts w:cstheme="minorHAnsi"/>
                <w:bCs/>
                <w:sz w:val="24"/>
                <w:szCs w:val="24"/>
              </w:rPr>
            </w:pPr>
            <w:r w:rsidRPr="001273CA">
              <w:rPr>
                <w:rFonts w:cstheme="minorHAnsi"/>
                <w:bCs/>
                <w:sz w:val="24"/>
                <w:szCs w:val="24"/>
              </w:rPr>
              <w:t>FREQUENCY</w:t>
            </w:r>
          </w:p>
        </w:tc>
        <w:tc>
          <w:tcPr>
            <w:tcW w:w="0" w:type="auto"/>
            <w:vAlign w:val="center"/>
          </w:tcPr>
          <w:p w:rsidR="00020E5C" w:rsidRPr="001273CA" w:rsidRDefault="00020E5C" w:rsidP="00CF6AA8">
            <w:pPr>
              <w:autoSpaceDE w:val="0"/>
              <w:autoSpaceDN w:val="0"/>
              <w:adjustRightInd w:val="0"/>
              <w:jc w:val="center"/>
              <w:rPr>
                <w:rFonts w:cstheme="minorHAnsi"/>
                <w:bCs/>
                <w:sz w:val="24"/>
                <w:szCs w:val="24"/>
              </w:rPr>
            </w:pPr>
            <w:r w:rsidRPr="001273CA">
              <w:rPr>
                <w:rFonts w:cstheme="minorHAnsi"/>
                <w:bCs/>
                <w:sz w:val="24"/>
                <w:szCs w:val="24"/>
              </w:rPr>
              <w:t>VALID PERCENT</w:t>
            </w:r>
          </w:p>
        </w:tc>
      </w:tr>
      <w:tr w:rsidR="00020E5C" w:rsidRPr="001273CA" w:rsidTr="00902B91">
        <w:trPr>
          <w:jc w:val="center"/>
        </w:trPr>
        <w:tc>
          <w:tcPr>
            <w:tcW w:w="0" w:type="auto"/>
          </w:tcPr>
          <w:p w:rsidR="00020E5C" w:rsidRPr="001273CA" w:rsidRDefault="00020E5C" w:rsidP="00CF6AA8">
            <w:pPr>
              <w:jc w:val="both"/>
              <w:rPr>
                <w:rFonts w:cstheme="minorHAnsi"/>
                <w:sz w:val="24"/>
                <w:szCs w:val="24"/>
              </w:rPr>
            </w:pPr>
            <w:r w:rsidRPr="001273CA">
              <w:rPr>
                <w:rFonts w:cstheme="minorHAnsi"/>
                <w:sz w:val="24"/>
                <w:szCs w:val="24"/>
              </w:rPr>
              <w:t>Male</w:t>
            </w:r>
          </w:p>
        </w:tc>
        <w:tc>
          <w:tcPr>
            <w:tcW w:w="0" w:type="auto"/>
          </w:tcPr>
          <w:p w:rsidR="00020E5C" w:rsidRPr="001273CA" w:rsidRDefault="00020E5C" w:rsidP="00CF6AA8">
            <w:pPr>
              <w:jc w:val="both"/>
              <w:rPr>
                <w:rFonts w:cstheme="minorHAnsi"/>
                <w:sz w:val="24"/>
                <w:szCs w:val="24"/>
              </w:rPr>
            </w:pPr>
            <w:r w:rsidRPr="001273CA">
              <w:rPr>
                <w:rFonts w:cstheme="minorHAnsi"/>
                <w:sz w:val="24"/>
                <w:szCs w:val="24"/>
              </w:rPr>
              <w:t>67</w:t>
            </w:r>
          </w:p>
        </w:tc>
        <w:tc>
          <w:tcPr>
            <w:tcW w:w="0" w:type="auto"/>
          </w:tcPr>
          <w:p w:rsidR="00020E5C" w:rsidRPr="001273CA" w:rsidRDefault="00020E5C" w:rsidP="00CF6AA8">
            <w:pPr>
              <w:jc w:val="both"/>
              <w:rPr>
                <w:rFonts w:cstheme="minorHAnsi"/>
                <w:sz w:val="24"/>
                <w:szCs w:val="24"/>
              </w:rPr>
            </w:pPr>
            <w:r w:rsidRPr="001273CA">
              <w:rPr>
                <w:rFonts w:cstheme="minorHAnsi"/>
                <w:sz w:val="24"/>
                <w:szCs w:val="24"/>
              </w:rPr>
              <w:t>67%</w:t>
            </w:r>
          </w:p>
        </w:tc>
        <w:tc>
          <w:tcPr>
            <w:tcW w:w="0" w:type="auto"/>
          </w:tcPr>
          <w:p w:rsidR="00020E5C" w:rsidRPr="001273CA" w:rsidRDefault="00020E5C" w:rsidP="00CF6AA8">
            <w:pPr>
              <w:jc w:val="both"/>
              <w:rPr>
                <w:rFonts w:cstheme="minorHAnsi"/>
                <w:sz w:val="24"/>
                <w:szCs w:val="24"/>
              </w:rPr>
            </w:pPr>
            <w:r w:rsidRPr="001273CA">
              <w:rPr>
                <w:rFonts w:cstheme="minorHAnsi"/>
                <w:sz w:val="24"/>
                <w:szCs w:val="24"/>
              </w:rPr>
              <w:t>60</w:t>
            </w:r>
          </w:p>
        </w:tc>
        <w:tc>
          <w:tcPr>
            <w:tcW w:w="0" w:type="auto"/>
          </w:tcPr>
          <w:p w:rsidR="00020E5C" w:rsidRPr="001273CA" w:rsidRDefault="00020E5C" w:rsidP="00CF6AA8">
            <w:pPr>
              <w:jc w:val="both"/>
              <w:rPr>
                <w:rFonts w:cstheme="minorHAnsi"/>
                <w:sz w:val="24"/>
                <w:szCs w:val="24"/>
              </w:rPr>
            </w:pPr>
            <w:r w:rsidRPr="001273CA">
              <w:rPr>
                <w:rFonts w:cstheme="minorHAnsi"/>
                <w:sz w:val="24"/>
                <w:szCs w:val="24"/>
              </w:rPr>
              <w:t>89.5%</w:t>
            </w:r>
          </w:p>
        </w:tc>
        <w:tc>
          <w:tcPr>
            <w:tcW w:w="0" w:type="auto"/>
          </w:tcPr>
          <w:p w:rsidR="00020E5C" w:rsidRPr="001273CA" w:rsidRDefault="00020E5C" w:rsidP="00CF6AA8">
            <w:pPr>
              <w:jc w:val="both"/>
              <w:rPr>
                <w:rFonts w:cstheme="minorHAnsi"/>
                <w:sz w:val="24"/>
                <w:szCs w:val="24"/>
              </w:rPr>
            </w:pPr>
            <w:r w:rsidRPr="001273CA">
              <w:rPr>
                <w:rFonts w:cstheme="minorHAnsi"/>
                <w:sz w:val="24"/>
                <w:szCs w:val="24"/>
              </w:rPr>
              <w:t>07</w:t>
            </w:r>
          </w:p>
        </w:tc>
        <w:tc>
          <w:tcPr>
            <w:tcW w:w="0" w:type="auto"/>
          </w:tcPr>
          <w:p w:rsidR="00020E5C" w:rsidRPr="001273CA" w:rsidRDefault="00020E5C" w:rsidP="00CF6AA8">
            <w:pPr>
              <w:jc w:val="both"/>
              <w:rPr>
                <w:rFonts w:cstheme="minorHAnsi"/>
                <w:sz w:val="24"/>
                <w:szCs w:val="24"/>
              </w:rPr>
            </w:pPr>
            <w:r w:rsidRPr="001273CA">
              <w:rPr>
                <w:rFonts w:cstheme="minorHAnsi"/>
                <w:sz w:val="24"/>
                <w:szCs w:val="24"/>
              </w:rPr>
              <w:t>10.5%</w:t>
            </w:r>
          </w:p>
        </w:tc>
      </w:tr>
      <w:tr w:rsidR="00020E5C" w:rsidRPr="001273CA" w:rsidTr="00902B91">
        <w:trPr>
          <w:jc w:val="center"/>
        </w:trPr>
        <w:tc>
          <w:tcPr>
            <w:tcW w:w="0" w:type="auto"/>
          </w:tcPr>
          <w:p w:rsidR="00020E5C" w:rsidRPr="001273CA" w:rsidRDefault="00020E5C" w:rsidP="00CF6AA8">
            <w:pPr>
              <w:jc w:val="both"/>
              <w:rPr>
                <w:rFonts w:cstheme="minorHAnsi"/>
                <w:sz w:val="24"/>
                <w:szCs w:val="24"/>
              </w:rPr>
            </w:pPr>
            <w:r w:rsidRPr="001273CA">
              <w:rPr>
                <w:rFonts w:cstheme="minorHAnsi"/>
                <w:sz w:val="24"/>
                <w:szCs w:val="24"/>
              </w:rPr>
              <w:t>Female</w:t>
            </w:r>
          </w:p>
        </w:tc>
        <w:tc>
          <w:tcPr>
            <w:tcW w:w="0" w:type="auto"/>
          </w:tcPr>
          <w:p w:rsidR="00020E5C" w:rsidRPr="001273CA" w:rsidRDefault="00020E5C" w:rsidP="00CF6AA8">
            <w:pPr>
              <w:jc w:val="both"/>
              <w:rPr>
                <w:rFonts w:cstheme="minorHAnsi"/>
                <w:sz w:val="24"/>
                <w:szCs w:val="24"/>
              </w:rPr>
            </w:pPr>
            <w:r w:rsidRPr="001273CA">
              <w:rPr>
                <w:rFonts w:cstheme="minorHAnsi"/>
                <w:sz w:val="24"/>
                <w:szCs w:val="24"/>
              </w:rPr>
              <w:t>33</w:t>
            </w:r>
          </w:p>
        </w:tc>
        <w:tc>
          <w:tcPr>
            <w:tcW w:w="0" w:type="auto"/>
          </w:tcPr>
          <w:p w:rsidR="00020E5C" w:rsidRPr="001273CA" w:rsidRDefault="00020E5C" w:rsidP="00CF6AA8">
            <w:pPr>
              <w:jc w:val="both"/>
              <w:rPr>
                <w:rFonts w:cstheme="minorHAnsi"/>
                <w:sz w:val="24"/>
                <w:szCs w:val="24"/>
              </w:rPr>
            </w:pPr>
            <w:r w:rsidRPr="001273CA">
              <w:rPr>
                <w:rFonts w:cstheme="minorHAnsi"/>
                <w:sz w:val="24"/>
                <w:szCs w:val="24"/>
              </w:rPr>
              <w:t>33%</w:t>
            </w:r>
          </w:p>
        </w:tc>
        <w:tc>
          <w:tcPr>
            <w:tcW w:w="0" w:type="auto"/>
          </w:tcPr>
          <w:p w:rsidR="00020E5C" w:rsidRPr="001273CA" w:rsidRDefault="00020E5C" w:rsidP="00CF6AA8">
            <w:pPr>
              <w:jc w:val="both"/>
              <w:rPr>
                <w:rFonts w:cstheme="minorHAnsi"/>
                <w:sz w:val="24"/>
                <w:szCs w:val="24"/>
              </w:rPr>
            </w:pPr>
            <w:r w:rsidRPr="001273CA">
              <w:rPr>
                <w:rFonts w:cstheme="minorHAnsi"/>
                <w:sz w:val="24"/>
                <w:szCs w:val="24"/>
              </w:rPr>
              <w:t>20</w:t>
            </w:r>
          </w:p>
        </w:tc>
        <w:tc>
          <w:tcPr>
            <w:tcW w:w="0" w:type="auto"/>
          </w:tcPr>
          <w:p w:rsidR="00020E5C" w:rsidRPr="001273CA" w:rsidRDefault="00020E5C" w:rsidP="00CF6AA8">
            <w:pPr>
              <w:jc w:val="both"/>
              <w:rPr>
                <w:rFonts w:cstheme="minorHAnsi"/>
                <w:sz w:val="24"/>
                <w:szCs w:val="24"/>
              </w:rPr>
            </w:pPr>
            <w:r w:rsidRPr="001273CA">
              <w:rPr>
                <w:rFonts w:cstheme="minorHAnsi"/>
                <w:sz w:val="24"/>
                <w:szCs w:val="24"/>
              </w:rPr>
              <w:t>60.6%</w:t>
            </w:r>
          </w:p>
        </w:tc>
        <w:tc>
          <w:tcPr>
            <w:tcW w:w="0" w:type="auto"/>
          </w:tcPr>
          <w:p w:rsidR="00020E5C" w:rsidRPr="001273CA" w:rsidRDefault="00020E5C" w:rsidP="00CF6AA8">
            <w:pPr>
              <w:jc w:val="both"/>
              <w:rPr>
                <w:rFonts w:cstheme="minorHAnsi"/>
                <w:sz w:val="24"/>
                <w:szCs w:val="24"/>
              </w:rPr>
            </w:pPr>
            <w:r w:rsidRPr="001273CA">
              <w:rPr>
                <w:rFonts w:cstheme="minorHAnsi"/>
                <w:sz w:val="24"/>
                <w:szCs w:val="24"/>
              </w:rPr>
              <w:t>13</w:t>
            </w:r>
          </w:p>
        </w:tc>
        <w:tc>
          <w:tcPr>
            <w:tcW w:w="0" w:type="auto"/>
          </w:tcPr>
          <w:p w:rsidR="00020E5C" w:rsidRPr="001273CA" w:rsidRDefault="00020E5C" w:rsidP="00CF6AA8">
            <w:pPr>
              <w:jc w:val="both"/>
              <w:rPr>
                <w:rFonts w:cstheme="minorHAnsi"/>
                <w:sz w:val="24"/>
                <w:szCs w:val="24"/>
              </w:rPr>
            </w:pPr>
            <w:r w:rsidRPr="001273CA">
              <w:rPr>
                <w:rFonts w:cstheme="minorHAnsi"/>
                <w:sz w:val="24"/>
                <w:szCs w:val="24"/>
              </w:rPr>
              <w:t>39.4%</w:t>
            </w:r>
          </w:p>
        </w:tc>
      </w:tr>
      <w:tr w:rsidR="00020E5C" w:rsidRPr="001273CA" w:rsidTr="00902B91">
        <w:trPr>
          <w:jc w:val="center"/>
        </w:trPr>
        <w:tc>
          <w:tcPr>
            <w:tcW w:w="0" w:type="auto"/>
          </w:tcPr>
          <w:p w:rsidR="00020E5C" w:rsidRPr="001273CA" w:rsidRDefault="00020E5C" w:rsidP="00CF6AA8">
            <w:pPr>
              <w:jc w:val="both"/>
              <w:rPr>
                <w:rFonts w:cstheme="minorHAnsi"/>
                <w:sz w:val="24"/>
                <w:szCs w:val="24"/>
              </w:rPr>
            </w:pPr>
            <w:r w:rsidRPr="001273CA">
              <w:rPr>
                <w:rFonts w:cstheme="minorHAnsi"/>
                <w:sz w:val="24"/>
                <w:szCs w:val="24"/>
              </w:rPr>
              <w:t>Total</w:t>
            </w:r>
          </w:p>
        </w:tc>
        <w:tc>
          <w:tcPr>
            <w:tcW w:w="0" w:type="auto"/>
          </w:tcPr>
          <w:p w:rsidR="00020E5C" w:rsidRPr="001273CA" w:rsidRDefault="00020E5C" w:rsidP="00CF6AA8">
            <w:pPr>
              <w:jc w:val="both"/>
              <w:rPr>
                <w:rFonts w:cstheme="minorHAnsi"/>
                <w:sz w:val="24"/>
                <w:szCs w:val="24"/>
              </w:rPr>
            </w:pPr>
            <w:r w:rsidRPr="001273CA">
              <w:rPr>
                <w:rFonts w:cstheme="minorHAnsi"/>
                <w:sz w:val="24"/>
                <w:szCs w:val="24"/>
              </w:rPr>
              <w:t>100</w:t>
            </w:r>
          </w:p>
        </w:tc>
        <w:tc>
          <w:tcPr>
            <w:tcW w:w="0" w:type="auto"/>
          </w:tcPr>
          <w:p w:rsidR="00020E5C" w:rsidRPr="001273CA" w:rsidRDefault="00020E5C" w:rsidP="00CF6AA8">
            <w:pPr>
              <w:jc w:val="both"/>
              <w:rPr>
                <w:rFonts w:cstheme="minorHAnsi"/>
                <w:sz w:val="24"/>
                <w:szCs w:val="24"/>
              </w:rPr>
            </w:pPr>
            <w:r w:rsidRPr="001273CA">
              <w:rPr>
                <w:rFonts w:cstheme="minorHAnsi"/>
                <w:sz w:val="24"/>
                <w:szCs w:val="24"/>
              </w:rPr>
              <w:t>100%</w:t>
            </w:r>
          </w:p>
        </w:tc>
        <w:tc>
          <w:tcPr>
            <w:tcW w:w="0" w:type="auto"/>
          </w:tcPr>
          <w:p w:rsidR="00020E5C" w:rsidRPr="001273CA" w:rsidRDefault="00020E5C" w:rsidP="00CF6AA8">
            <w:pPr>
              <w:jc w:val="both"/>
              <w:rPr>
                <w:rFonts w:cstheme="minorHAnsi"/>
                <w:sz w:val="24"/>
                <w:szCs w:val="24"/>
              </w:rPr>
            </w:pPr>
            <w:r w:rsidRPr="001273CA">
              <w:rPr>
                <w:rFonts w:cstheme="minorHAnsi"/>
                <w:sz w:val="24"/>
                <w:szCs w:val="24"/>
              </w:rPr>
              <w:t>80</w:t>
            </w:r>
          </w:p>
        </w:tc>
        <w:tc>
          <w:tcPr>
            <w:tcW w:w="0" w:type="auto"/>
          </w:tcPr>
          <w:p w:rsidR="00020E5C" w:rsidRPr="001273CA" w:rsidRDefault="00020E5C" w:rsidP="00CF6AA8">
            <w:pPr>
              <w:jc w:val="both"/>
              <w:rPr>
                <w:rFonts w:cstheme="minorHAnsi"/>
                <w:sz w:val="24"/>
                <w:szCs w:val="24"/>
              </w:rPr>
            </w:pPr>
            <w:r w:rsidRPr="001273CA">
              <w:rPr>
                <w:rFonts w:cstheme="minorHAnsi"/>
                <w:sz w:val="24"/>
                <w:szCs w:val="24"/>
              </w:rPr>
              <w:t>80%</w:t>
            </w:r>
          </w:p>
        </w:tc>
        <w:tc>
          <w:tcPr>
            <w:tcW w:w="0" w:type="auto"/>
          </w:tcPr>
          <w:p w:rsidR="00020E5C" w:rsidRPr="001273CA" w:rsidRDefault="00020E5C" w:rsidP="00CF6AA8">
            <w:pPr>
              <w:jc w:val="both"/>
              <w:rPr>
                <w:rFonts w:cstheme="minorHAnsi"/>
                <w:sz w:val="24"/>
                <w:szCs w:val="24"/>
              </w:rPr>
            </w:pPr>
            <w:r w:rsidRPr="001273CA">
              <w:rPr>
                <w:rFonts w:cstheme="minorHAnsi"/>
                <w:sz w:val="24"/>
                <w:szCs w:val="24"/>
              </w:rPr>
              <w:t>20</w:t>
            </w:r>
          </w:p>
        </w:tc>
        <w:tc>
          <w:tcPr>
            <w:tcW w:w="0" w:type="auto"/>
          </w:tcPr>
          <w:p w:rsidR="00020E5C" w:rsidRPr="001273CA" w:rsidRDefault="00020E5C" w:rsidP="00CF6AA8">
            <w:pPr>
              <w:jc w:val="both"/>
              <w:rPr>
                <w:rFonts w:cstheme="minorHAnsi"/>
                <w:sz w:val="24"/>
                <w:szCs w:val="24"/>
              </w:rPr>
            </w:pPr>
            <w:r w:rsidRPr="001273CA">
              <w:rPr>
                <w:rFonts w:cstheme="minorHAnsi"/>
                <w:sz w:val="24"/>
                <w:szCs w:val="24"/>
              </w:rPr>
              <w:t>20%</w:t>
            </w:r>
          </w:p>
        </w:tc>
      </w:tr>
    </w:tbl>
    <w:p w:rsidR="00020E5C" w:rsidRDefault="00020E5C" w:rsidP="00CF6AA8">
      <w:pPr>
        <w:spacing w:after="0" w:line="240" w:lineRule="auto"/>
        <w:jc w:val="center"/>
        <w:rPr>
          <w:rFonts w:cstheme="minorHAnsi"/>
          <w:sz w:val="24"/>
          <w:szCs w:val="24"/>
        </w:rPr>
      </w:pPr>
    </w:p>
    <w:p w:rsidR="00F6208C" w:rsidRPr="0006109B" w:rsidRDefault="007A6BF8" w:rsidP="00CF6AA8">
      <w:pPr>
        <w:spacing w:after="0" w:line="240" w:lineRule="auto"/>
        <w:jc w:val="center"/>
        <w:rPr>
          <w:rFonts w:cstheme="minorHAnsi"/>
          <w:b/>
          <w:sz w:val="24"/>
          <w:szCs w:val="24"/>
        </w:rPr>
      </w:pPr>
      <w:proofErr w:type="gramStart"/>
      <w:r w:rsidRPr="0006109B">
        <w:rPr>
          <w:rFonts w:cstheme="minorHAnsi"/>
          <w:b/>
          <w:sz w:val="24"/>
          <w:szCs w:val="24"/>
        </w:rPr>
        <w:t>T</w:t>
      </w:r>
      <w:r w:rsidR="00F6208C" w:rsidRPr="0006109B">
        <w:rPr>
          <w:rFonts w:cstheme="minorHAnsi"/>
          <w:b/>
          <w:sz w:val="24"/>
          <w:szCs w:val="24"/>
        </w:rPr>
        <w:t>ABLE</w:t>
      </w:r>
      <w:r w:rsidR="00AB3938" w:rsidRPr="0006109B">
        <w:rPr>
          <w:rFonts w:cstheme="minorHAnsi"/>
          <w:b/>
          <w:sz w:val="24"/>
          <w:szCs w:val="24"/>
        </w:rPr>
        <w:t>3.1.1.</w:t>
      </w:r>
      <w:r w:rsidR="00020E5C" w:rsidRPr="0006109B">
        <w:rPr>
          <w:rFonts w:cstheme="minorHAnsi"/>
          <w:b/>
          <w:sz w:val="24"/>
          <w:szCs w:val="24"/>
        </w:rPr>
        <w:t>b.</w:t>
      </w:r>
      <w:proofErr w:type="gramEnd"/>
    </w:p>
    <w:p w:rsidR="00F6208C" w:rsidRDefault="00020E5C" w:rsidP="00CF6AA8">
      <w:pPr>
        <w:spacing w:after="0" w:line="240" w:lineRule="auto"/>
        <w:jc w:val="center"/>
        <w:rPr>
          <w:rFonts w:cstheme="minorHAnsi"/>
          <w:b/>
          <w:sz w:val="24"/>
          <w:szCs w:val="24"/>
        </w:rPr>
      </w:pPr>
      <w:r w:rsidRPr="0006109B">
        <w:rPr>
          <w:rFonts w:cstheme="minorHAnsi"/>
          <w:b/>
          <w:sz w:val="24"/>
          <w:szCs w:val="24"/>
        </w:rPr>
        <w:t xml:space="preserve">ASSOCIATION BETWEEN </w:t>
      </w:r>
      <w:r w:rsidR="00F6208C" w:rsidRPr="0006109B">
        <w:rPr>
          <w:rFonts w:cstheme="minorHAnsi"/>
          <w:b/>
          <w:sz w:val="24"/>
          <w:szCs w:val="24"/>
        </w:rPr>
        <w:t>GENDER AND AWARENESS LEVEL</w:t>
      </w:r>
    </w:p>
    <w:p w:rsidR="0006109B" w:rsidRPr="0006109B" w:rsidRDefault="0006109B" w:rsidP="00CF6AA8">
      <w:pPr>
        <w:spacing w:after="0" w:line="240" w:lineRule="auto"/>
        <w:jc w:val="center"/>
        <w:rPr>
          <w:rFonts w:cstheme="minorHAnsi"/>
          <w:b/>
          <w:sz w:val="24"/>
          <w:szCs w:val="24"/>
        </w:rPr>
      </w:pPr>
    </w:p>
    <w:tbl>
      <w:tblPr>
        <w:tblW w:w="0" w:type="auto"/>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right w:w="93" w:type="dxa"/>
        </w:tblCellMar>
        <w:tblLook w:val="0000"/>
      </w:tblPr>
      <w:tblGrid>
        <w:gridCol w:w="3165"/>
        <w:gridCol w:w="911"/>
        <w:gridCol w:w="402"/>
        <w:gridCol w:w="2384"/>
      </w:tblGrid>
      <w:tr w:rsidR="00D05BE4" w:rsidRPr="00695877" w:rsidTr="00902B91">
        <w:tblPrEx>
          <w:tblCellMar>
            <w:top w:w="0" w:type="dxa"/>
            <w:bottom w:w="0" w:type="dxa"/>
          </w:tblCellMar>
        </w:tblPrEx>
        <w:trPr>
          <w:trHeight w:val="504"/>
          <w:jc w:val="center"/>
        </w:trPr>
        <w:tc>
          <w:tcPr>
            <w:tcW w:w="0" w:type="auto"/>
            <w:shd w:val="clear" w:color="000000" w:fill="FFFFFF"/>
            <w:vAlign w:val="bottom"/>
          </w:tcPr>
          <w:p w:rsidR="00D05BE4" w:rsidRPr="00695877" w:rsidRDefault="00D05BE4" w:rsidP="00CF6AA8">
            <w:pPr>
              <w:widowControl w:val="0"/>
              <w:autoSpaceDE w:val="0"/>
              <w:autoSpaceDN w:val="0"/>
              <w:adjustRightInd w:val="0"/>
              <w:spacing w:after="0" w:line="240" w:lineRule="auto"/>
              <w:rPr>
                <w:rFonts w:ascii="Calibri" w:eastAsia="Times New Roman" w:hAnsi="Calibri" w:cs="Times New Roman"/>
                <w:color w:val="000000"/>
                <w:sz w:val="26"/>
                <w:szCs w:val="26"/>
              </w:rPr>
            </w:pPr>
          </w:p>
        </w:tc>
        <w:tc>
          <w:tcPr>
            <w:tcW w:w="0" w:type="auto"/>
            <w:shd w:val="clear" w:color="000000" w:fill="FFFFFF"/>
            <w:vAlign w:val="bottom"/>
          </w:tcPr>
          <w:p w:rsidR="00D05BE4" w:rsidRPr="00695877" w:rsidRDefault="00D05BE4" w:rsidP="00CF6AA8">
            <w:pPr>
              <w:widowControl w:val="0"/>
              <w:autoSpaceDE w:val="0"/>
              <w:autoSpaceDN w:val="0"/>
              <w:adjustRightInd w:val="0"/>
              <w:spacing w:after="0" w:line="240" w:lineRule="auto"/>
              <w:jc w:val="center"/>
              <w:rPr>
                <w:rFonts w:ascii="Calibri" w:eastAsia="Times New Roman" w:hAnsi="Calibri" w:cs="Times New Roman"/>
                <w:color w:val="000000"/>
                <w:sz w:val="26"/>
                <w:szCs w:val="26"/>
              </w:rPr>
            </w:pPr>
            <w:r w:rsidRPr="00695877">
              <w:rPr>
                <w:rFonts w:ascii="Calibri" w:eastAsia="Times New Roman" w:hAnsi="Calibri" w:cs="Times New Roman"/>
                <w:color w:val="000000"/>
                <w:sz w:val="26"/>
                <w:szCs w:val="26"/>
              </w:rPr>
              <w:t>Value</w:t>
            </w:r>
          </w:p>
        </w:tc>
        <w:tc>
          <w:tcPr>
            <w:tcW w:w="0" w:type="auto"/>
            <w:shd w:val="clear" w:color="000000" w:fill="FFFFFF"/>
            <w:vAlign w:val="bottom"/>
          </w:tcPr>
          <w:p w:rsidR="00D05BE4" w:rsidRPr="00695877" w:rsidRDefault="00D05BE4" w:rsidP="00CF6AA8">
            <w:pPr>
              <w:widowControl w:val="0"/>
              <w:autoSpaceDE w:val="0"/>
              <w:autoSpaceDN w:val="0"/>
              <w:adjustRightInd w:val="0"/>
              <w:spacing w:after="0" w:line="240" w:lineRule="auto"/>
              <w:jc w:val="center"/>
              <w:rPr>
                <w:rFonts w:ascii="Calibri" w:eastAsia="Times New Roman" w:hAnsi="Calibri" w:cs="Times New Roman"/>
                <w:color w:val="000000"/>
                <w:sz w:val="26"/>
                <w:szCs w:val="26"/>
              </w:rPr>
            </w:pPr>
            <w:proofErr w:type="spellStart"/>
            <w:r w:rsidRPr="00695877">
              <w:rPr>
                <w:rFonts w:ascii="Calibri" w:eastAsia="Times New Roman" w:hAnsi="Calibri" w:cs="Times New Roman"/>
                <w:color w:val="000000"/>
                <w:sz w:val="26"/>
                <w:szCs w:val="26"/>
              </w:rPr>
              <w:t>df</w:t>
            </w:r>
            <w:proofErr w:type="spellEnd"/>
          </w:p>
        </w:tc>
        <w:tc>
          <w:tcPr>
            <w:tcW w:w="0" w:type="auto"/>
            <w:shd w:val="clear" w:color="000000" w:fill="FFFFFF"/>
            <w:vAlign w:val="bottom"/>
          </w:tcPr>
          <w:p w:rsidR="00D05BE4" w:rsidRPr="00695877" w:rsidRDefault="00D05BE4" w:rsidP="00CF6AA8">
            <w:pPr>
              <w:widowControl w:val="0"/>
              <w:autoSpaceDE w:val="0"/>
              <w:autoSpaceDN w:val="0"/>
              <w:adjustRightInd w:val="0"/>
              <w:spacing w:after="0" w:line="240" w:lineRule="auto"/>
              <w:jc w:val="center"/>
              <w:rPr>
                <w:rFonts w:ascii="Calibri" w:eastAsia="Times New Roman" w:hAnsi="Calibri" w:cs="Times New Roman"/>
                <w:color w:val="000000"/>
                <w:sz w:val="26"/>
                <w:szCs w:val="26"/>
              </w:rPr>
            </w:pPr>
            <w:proofErr w:type="spellStart"/>
            <w:r w:rsidRPr="00695877">
              <w:rPr>
                <w:rFonts w:ascii="Calibri" w:eastAsia="Times New Roman" w:hAnsi="Calibri" w:cs="Times New Roman"/>
                <w:color w:val="000000"/>
                <w:sz w:val="26"/>
                <w:szCs w:val="26"/>
              </w:rPr>
              <w:t>Asymp</w:t>
            </w:r>
            <w:proofErr w:type="spellEnd"/>
            <w:r w:rsidRPr="00695877">
              <w:rPr>
                <w:rFonts w:ascii="Calibri" w:eastAsia="Times New Roman" w:hAnsi="Calibri" w:cs="Times New Roman"/>
                <w:color w:val="000000"/>
                <w:sz w:val="26"/>
                <w:szCs w:val="26"/>
              </w:rPr>
              <w:t>. Sig. (2-sided)</w:t>
            </w:r>
          </w:p>
        </w:tc>
      </w:tr>
      <w:tr w:rsidR="00D05BE4" w:rsidRPr="00695877" w:rsidTr="00902B91">
        <w:tblPrEx>
          <w:tblCellMar>
            <w:top w:w="0" w:type="dxa"/>
            <w:bottom w:w="0" w:type="dxa"/>
          </w:tblCellMar>
        </w:tblPrEx>
        <w:trPr>
          <w:trHeight w:val="273"/>
          <w:jc w:val="center"/>
        </w:trPr>
        <w:tc>
          <w:tcPr>
            <w:tcW w:w="0" w:type="auto"/>
            <w:shd w:val="clear" w:color="000000" w:fill="FFFFFF"/>
          </w:tcPr>
          <w:p w:rsidR="00D05BE4" w:rsidRPr="00695877" w:rsidRDefault="00D05BE4" w:rsidP="00CF6AA8">
            <w:pPr>
              <w:widowControl w:val="0"/>
              <w:autoSpaceDE w:val="0"/>
              <w:autoSpaceDN w:val="0"/>
              <w:adjustRightInd w:val="0"/>
              <w:spacing w:after="0" w:line="240" w:lineRule="auto"/>
              <w:rPr>
                <w:rFonts w:ascii="Calibri" w:eastAsia="Times New Roman" w:hAnsi="Calibri" w:cs="Times New Roman"/>
                <w:color w:val="000000"/>
                <w:sz w:val="26"/>
                <w:szCs w:val="26"/>
              </w:rPr>
            </w:pPr>
            <w:r w:rsidRPr="00695877">
              <w:rPr>
                <w:rFonts w:ascii="Calibri" w:eastAsia="Times New Roman" w:hAnsi="Calibri" w:cs="Times New Roman"/>
                <w:color w:val="000000"/>
                <w:sz w:val="26"/>
                <w:szCs w:val="26"/>
              </w:rPr>
              <w:t>Pearson Chi-Square</w:t>
            </w:r>
          </w:p>
        </w:tc>
        <w:tc>
          <w:tcPr>
            <w:tcW w:w="0" w:type="auto"/>
            <w:shd w:val="clear" w:color="000000" w:fill="FFFFFF"/>
            <w:vAlign w:val="center"/>
          </w:tcPr>
          <w:p w:rsidR="00D05BE4" w:rsidRPr="00695877" w:rsidRDefault="00D05BE4" w:rsidP="00CF6AA8">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Pr>
                <w:color w:val="000000"/>
                <w:sz w:val="26"/>
                <w:szCs w:val="26"/>
              </w:rPr>
              <w:t>11.578</w:t>
            </w:r>
          </w:p>
        </w:tc>
        <w:tc>
          <w:tcPr>
            <w:tcW w:w="0" w:type="auto"/>
            <w:shd w:val="clear" w:color="000000" w:fill="FFFFFF"/>
            <w:vAlign w:val="center"/>
          </w:tcPr>
          <w:p w:rsidR="00D05BE4" w:rsidRPr="00695877" w:rsidRDefault="00D05BE4" w:rsidP="00CF6AA8">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Pr>
                <w:color w:val="000000"/>
                <w:sz w:val="26"/>
                <w:szCs w:val="26"/>
              </w:rPr>
              <w:t>1</w:t>
            </w:r>
          </w:p>
        </w:tc>
        <w:tc>
          <w:tcPr>
            <w:tcW w:w="0" w:type="auto"/>
            <w:shd w:val="clear" w:color="000000" w:fill="FFFFFF"/>
            <w:vAlign w:val="center"/>
          </w:tcPr>
          <w:p w:rsidR="00D05BE4" w:rsidRPr="00695877" w:rsidRDefault="00D05BE4" w:rsidP="00CF6AA8">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Pr>
                <w:color w:val="000000"/>
                <w:sz w:val="26"/>
                <w:szCs w:val="26"/>
              </w:rPr>
              <w:t>.001</w:t>
            </w:r>
          </w:p>
        </w:tc>
      </w:tr>
      <w:tr w:rsidR="00D05BE4" w:rsidRPr="00695877" w:rsidTr="00902B91">
        <w:tblPrEx>
          <w:tblCellMar>
            <w:top w:w="0" w:type="dxa"/>
            <w:bottom w:w="0" w:type="dxa"/>
          </w:tblCellMar>
        </w:tblPrEx>
        <w:trPr>
          <w:jc w:val="center"/>
        </w:trPr>
        <w:tc>
          <w:tcPr>
            <w:tcW w:w="0" w:type="auto"/>
            <w:shd w:val="clear" w:color="000000" w:fill="FFFFFF"/>
          </w:tcPr>
          <w:p w:rsidR="00D05BE4" w:rsidRPr="00695877" w:rsidRDefault="00D05BE4" w:rsidP="00CF6AA8">
            <w:pPr>
              <w:widowControl w:val="0"/>
              <w:autoSpaceDE w:val="0"/>
              <w:autoSpaceDN w:val="0"/>
              <w:adjustRightInd w:val="0"/>
              <w:spacing w:after="0" w:line="240" w:lineRule="auto"/>
              <w:rPr>
                <w:rFonts w:ascii="Calibri" w:eastAsia="Times New Roman" w:hAnsi="Calibri" w:cs="Times New Roman"/>
                <w:color w:val="000000"/>
                <w:sz w:val="26"/>
                <w:szCs w:val="26"/>
              </w:rPr>
            </w:pPr>
            <w:r w:rsidRPr="00695877">
              <w:rPr>
                <w:rFonts w:ascii="Calibri" w:eastAsia="Times New Roman" w:hAnsi="Calibri" w:cs="Times New Roman"/>
                <w:color w:val="000000"/>
                <w:sz w:val="26"/>
                <w:szCs w:val="26"/>
              </w:rPr>
              <w:t>Likelihood Ratio</w:t>
            </w:r>
          </w:p>
        </w:tc>
        <w:tc>
          <w:tcPr>
            <w:tcW w:w="0" w:type="auto"/>
            <w:shd w:val="clear" w:color="000000" w:fill="FFFFFF"/>
            <w:vAlign w:val="center"/>
          </w:tcPr>
          <w:p w:rsidR="00D05BE4" w:rsidRPr="00695877" w:rsidRDefault="00D05BE4" w:rsidP="00CF6AA8">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Pr>
                <w:color w:val="000000"/>
                <w:sz w:val="26"/>
                <w:szCs w:val="26"/>
              </w:rPr>
              <w:t>10.964</w:t>
            </w:r>
          </w:p>
        </w:tc>
        <w:tc>
          <w:tcPr>
            <w:tcW w:w="0" w:type="auto"/>
            <w:shd w:val="clear" w:color="000000" w:fill="FFFFFF"/>
            <w:vAlign w:val="center"/>
          </w:tcPr>
          <w:p w:rsidR="00D05BE4" w:rsidRPr="00695877" w:rsidRDefault="00D05BE4" w:rsidP="00CF6AA8">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Pr>
                <w:color w:val="000000"/>
                <w:sz w:val="26"/>
                <w:szCs w:val="26"/>
              </w:rPr>
              <w:t>1</w:t>
            </w:r>
          </w:p>
        </w:tc>
        <w:tc>
          <w:tcPr>
            <w:tcW w:w="0" w:type="auto"/>
            <w:shd w:val="clear" w:color="000000" w:fill="FFFFFF"/>
            <w:vAlign w:val="center"/>
          </w:tcPr>
          <w:p w:rsidR="00D05BE4" w:rsidRPr="00695877" w:rsidRDefault="00D05BE4" w:rsidP="00CF6AA8">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Pr>
                <w:color w:val="000000"/>
                <w:sz w:val="26"/>
                <w:szCs w:val="26"/>
              </w:rPr>
              <w:t>.001</w:t>
            </w:r>
          </w:p>
        </w:tc>
      </w:tr>
      <w:tr w:rsidR="00D05BE4" w:rsidRPr="00695877" w:rsidTr="00902B91">
        <w:tblPrEx>
          <w:tblCellMar>
            <w:top w:w="0" w:type="dxa"/>
            <w:bottom w:w="0" w:type="dxa"/>
          </w:tblCellMar>
        </w:tblPrEx>
        <w:trPr>
          <w:trHeight w:val="273"/>
          <w:jc w:val="center"/>
        </w:trPr>
        <w:tc>
          <w:tcPr>
            <w:tcW w:w="0" w:type="auto"/>
            <w:shd w:val="clear" w:color="000000" w:fill="FFFFFF"/>
          </w:tcPr>
          <w:p w:rsidR="00D05BE4" w:rsidRPr="00695877" w:rsidRDefault="00D05BE4" w:rsidP="00CF6AA8">
            <w:pPr>
              <w:widowControl w:val="0"/>
              <w:autoSpaceDE w:val="0"/>
              <w:autoSpaceDN w:val="0"/>
              <w:adjustRightInd w:val="0"/>
              <w:spacing w:after="0" w:line="240" w:lineRule="auto"/>
              <w:rPr>
                <w:rFonts w:ascii="Calibri" w:eastAsia="Times New Roman" w:hAnsi="Calibri" w:cs="Times New Roman"/>
                <w:color w:val="000000"/>
                <w:sz w:val="26"/>
                <w:szCs w:val="26"/>
              </w:rPr>
            </w:pPr>
            <w:r w:rsidRPr="00695877">
              <w:rPr>
                <w:rFonts w:ascii="Calibri" w:eastAsia="Times New Roman" w:hAnsi="Calibri" w:cs="Times New Roman"/>
                <w:color w:val="000000"/>
                <w:sz w:val="26"/>
                <w:szCs w:val="26"/>
              </w:rPr>
              <w:t>Linear-by-Linear Association</w:t>
            </w:r>
          </w:p>
        </w:tc>
        <w:tc>
          <w:tcPr>
            <w:tcW w:w="0" w:type="auto"/>
            <w:shd w:val="clear" w:color="000000" w:fill="FFFFFF"/>
            <w:vAlign w:val="center"/>
          </w:tcPr>
          <w:p w:rsidR="00D05BE4" w:rsidRPr="00695877" w:rsidRDefault="00D05BE4" w:rsidP="00CF6AA8">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Pr>
                <w:color w:val="000000"/>
                <w:sz w:val="26"/>
                <w:szCs w:val="26"/>
              </w:rPr>
              <w:t>11.463</w:t>
            </w:r>
          </w:p>
        </w:tc>
        <w:tc>
          <w:tcPr>
            <w:tcW w:w="0" w:type="auto"/>
            <w:shd w:val="clear" w:color="000000" w:fill="FFFFFF"/>
            <w:vAlign w:val="center"/>
          </w:tcPr>
          <w:p w:rsidR="00D05BE4" w:rsidRPr="00695877" w:rsidRDefault="00D05BE4" w:rsidP="00CF6AA8">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sidRPr="00695877">
              <w:rPr>
                <w:rFonts w:ascii="Calibri" w:eastAsia="Times New Roman" w:hAnsi="Calibri" w:cs="Times New Roman"/>
                <w:color w:val="000000"/>
                <w:sz w:val="26"/>
                <w:szCs w:val="26"/>
              </w:rPr>
              <w:t>1</w:t>
            </w:r>
          </w:p>
        </w:tc>
        <w:tc>
          <w:tcPr>
            <w:tcW w:w="0" w:type="auto"/>
            <w:shd w:val="clear" w:color="000000" w:fill="FFFFFF"/>
            <w:vAlign w:val="center"/>
          </w:tcPr>
          <w:p w:rsidR="00D05BE4" w:rsidRPr="00695877" w:rsidRDefault="00D05BE4" w:rsidP="00CF6AA8">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Pr>
                <w:color w:val="000000"/>
                <w:sz w:val="26"/>
                <w:szCs w:val="26"/>
              </w:rPr>
              <w:t>.001</w:t>
            </w:r>
          </w:p>
        </w:tc>
      </w:tr>
      <w:tr w:rsidR="00D05BE4" w:rsidRPr="00695877" w:rsidTr="00902B91">
        <w:tblPrEx>
          <w:tblCellMar>
            <w:top w:w="0" w:type="dxa"/>
            <w:bottom w:w="0" w:type="dxa"/>
          </w:tblCellMar>
        </w:tblPrEx>
        <w:trPr>
          <w:trHeight w:val="504"/>
          <w:jc w:val="center"/>
        </w:trPr>
        <w:tc>
          <w:tcPr>
            <w:tcW w:w="0" w:type="auto"/>
            <w:shd w:val="clear" w:color="000000" w:fill="FFFFFF"/>
          </w:tcPr>
          <w:p w:rsidR="00D05BE4" w:rsidRPr="00695877" w:rsidRDefault="00D05BE4" w:rsidP="00CF6AA8">
            <w:pPr>
              <w:widowControl w:val="0"/>
              <w:autoSpaceDE w:val="0"/>
              <w:autoSpaceDN w:val="0"/>
              <w:adjustRightInd w:val="0"/>
              <w:spacing w:after="0" w:line="240" w:lineRule="auto"/>
              <w:rPr>
                <w:rFonts w:ascii="Calibri" w:eastAsia="Times New Roman" w:hAnsi="Calibri" w:cs="Times New Roman"/>
                <w:color w:val="000000"/>
                <w:sz w:val="26"/>
                <w:szCs w:val="26"/>
              </w:rPr>
            </w:pPr>
            <w:r w:rsidRPr="00695877">
              <w:rPr>
                <w:rFonts w:ascii="Calibri" w:eastAsia="Times New Roman" w:hAnsi="Calibri" w:cs="Times New Roman"/>
                <w:color w:val="000000"/>
                <w:sz w:val="26"/>
                <w:szCs w:val="26"/>
              </w:rPr>
              <w:t>N</w:t>
            </w:r>
            <w:r>
              <w:rPr>
                <w:rFonts w:ascii="Calibri" w:eastAsia="Times New Roman" w:hAnsi="Calibri" w:cs="Times New Roman"/>
                <w:color w:val="000000"/>
                <w:sz w:val="26"/>
                <w:szCs w:val="26"/>
              </w:rPr>
              <w:t>o.</w:t>
            </w:r>
            <w:r w:rsidRPr="00695877">
              <w:rPr>
                <w:rFonts w:ascii="Calibri" w:eastAsia="Times New Roman" w:hAnsi="Calibri" w:cs="Times New Roman"/>
                <w:color w:val="000000"/>
                <w:sz w:val="26"/>
                <w:szCs w:val="26"/>
              </w:rPr>
              <w:t xml:space="preserve"> of Valid Cases</w:t>
            </w:r>
          </w:p>
        </w:tc>
        <w:tc>
          <w:tcPr>
            <w:tcW w:w="0" w:type="auto"/>
            <w:shd w:val="clear" w:color="000000" w:fill="FFFFFF"/>
            <w:vAlign w:val="center"/>
          </w:tcPr>
          <w:p w:rsidR="00D05BE4" w:rsidRPr="00695877" w:rsidRDefault="00D05BE4" w:rsidP="00CF6AA8">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Pr>
                <w:color w:val="000000"/>
                <w:sz w:val="26"/>
                <w:szCs w:val="26"/>
              </w:rPr>
              <w:t>100</w:t>
            </w:r>
          </w:p>
        </w:tc>
        <w:tc>
          <w:tcPr>
            <w:tcW w:w="0" w:type="auto"/>
            <w:shd w:val="clear" w:color="000000" w:fill="FFFFFF"/>
            <w:vAlign w:val="center"/>
          </w:tcPr>
          <w:p w:rsidR="00D05BE4" w:rsidRPr="00695877" w:rsidRDefault="00D05BE4" w:rsidP="00CF6AA8">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sidRPr="00695877">
              <w:rPr>
                <w:rFonts w:ascii="Calibri" w:eastAsia="Times New Roman" w:hAnsi="Calibri" w:cs="Times New Roman"/>
                <w:color w:val="000000"/>
                <w:sz w:val="26"/>
                <w:szCs w:val="26"/>
              </w:rPr>
              <w:t xml:space="preserve"> </w:t>
            </w:r>
          </w:p>
        </w:tc>
        <w:tc>
          <w:tcPr>
            <w:tcW w:w="0" w:type="auto"/>
            <w:shd w:val="clear" w:color="000000" w:fill="FFFFFF"/>
            <w:vAlign w:val="center"/>
          </w:tcPr>
          <w:p w:rsidR="00D05BE4" w:rsidRPr="00695877" w:rsidRDefault="00D05BE4" w:rsidP="00CF6AA8">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sidRPr="00695877">
              <w:rPr>
                <w:rFonts w:ascii="Calibri" w:eastAsia="Times New Roman" w:hAnsi="Calibri" w:cs="Times New Roman"/>
                <w:color w:val="000000"/>
                <w:sz w:val="26"/>
                <w:szCs w:val="26"/>
              </w:rPr>
              <w:t xml:space="preserve"> </w:t>
            </w:r>
          </w:p>
        </w:tc>
      </w:tr>
    </w:tbl>
    <w:p w:rsidR="00D05BE4" w:rsidRDefault="00D05BE4" w:rsidP="00CF6AA8">
      <w:pPr>
        <w:spacing w:after="0" w:line="240" w:lineRule="auto"/>
        <w:jc w:val="center"/>
        <w:rPr>
          <w:rFonts w:cstheme="minorHAnsi"/>
          <w:sz w:val="24"/>
          <w:szCs w:val="24"/>
        </w:rPr>
      </w:pPr>
    </w:p>
    <w:p w:rsidR="009E686B" w:rsidRPr="00020E5C" w:rsidRDefault="00020E5C" w:rsidP="00CF6AA8">
      <w:pPr>
        <w:spacing w:after="0" w:line="240" w:lineRule="auto"/>
        <w:jc w:val="both"/>
        <w:rPr>
          <w:rFonts w:cstheme="minorHAnsi"/>
          <w:sz w:val="24"/>
          <w:szCs w:val="24"/>
        </w:rPr>
      </w:pPr>
      <w:r w:rsidRPr="00CF6AA8">
        <w:rPr>
          <w:rFonts w:cstheme="minorHAnsi"/>
          <w:sz w:val="24"/>
          <w:szCs w:val="24"/>
        </w:rPr>
        <w:lastRenderedPageBreak/>
        <w:t>From the above table</w:t>
      </w:r>
      <w:r w:rsidR="00CF6AA8" w:rsidRPr="00CF6AA8">
        <w:rPr>
          <w:rFonts w:cstheme="minorHAnsi"/>
          <w:sz w:val="24"/>
          <w:szCs w:val="24"/>
        </w:rPr>
        <w:t>s</w:t>
      </w:r>
      <w:r w:rsidRPr="00CF6AA8">
        <w:rPr>
          <w:rFonts w:cstheme="minorHAnsi"/>
          <w:sz w:val="24"/>
          <w:szCs w:val="24"/>
        </w:rPr>
        <w:t xml:space="preserve">, it is clear that </w:t>
      </w:r>
      <w:r w:rsidR="00CF6AA8" w:rsidRPr="00CF6AA8">
        <w:rPr>
          <w:rFonts w:cstheme="minorHAnsi"/>
          <w:sz w:val="24"/>
          <w:szCs w:val="24"/>
        </w:rPr>
        <w:t>67% of the respondents are male and 33</w:t>
      </w:r>
      <w:r w:rsidR="00CF6AA8">
        <w:rPr>
          <w:rFonts w:cstheme="minorHAnsi"/>
          <w:sz w:val="24"/>
          <w:szCs w:val="24"/>
        </w:rPr>
        <w:t xml:space="preserve">% of the respondents are female and there </w:t>
      </w:r>
      <w:r>
        <w:rPr>
          <w:rFonts w:cstheme="minorHAnsi"/>
          <w:sz w:val="24"/>
          <w:szCs w:val="24"/>
        </w:rPr>
        <w:t xml:space="preserve">is an association between gender and awareness level. </w:t>
      </w:r>
      <w:r w:rsidR="009E686B" w:rsidRPr="00020E5C">
        <w:rPr>
          <w:rFonts w:cstheme="minorHAnsi"/>
          <w:sz w:val="24"/>
          <w:szCs w:val="24"/>
        </w:rPr>
        <w:t xml:space="preserve">The male doctors are having a wider knowledge about the usefulness of </w:t>
      </w:r>
      <w:proofErr w:type="spellStart"/>
      <w:r w:rsidR="009E686B" w:rsidRPr="00020E5C">
        <w:rPr>
          <w:rFonts w:cstheme="minorHAnsi"/>
          <w:sz w:val="24"/>
          <w:szCs w:val="24"/>
        </w:rPr>
        <w:t>Practo</w:t>
      </w:r>
      <w:proofErr w:type="spellEnd"/>
      <w:r w:rsidR="009E686B" w:rsidRPr="00020E5C">
        <w:rPr>
          <w:rFonts w:cstheme="minorHAnsi"/>
          <w:sz w:val="24"/>
          <w:szCs w:val="24"/>
        </w:rPr>
        <w:t xml:space="preserve"> than the female doctors.</w:t>
      </w:r>
    </w:p>
    <w:p w:rsidR="007A6BF8" w:rsidRPr="001273CA" w:rsidRDefault="007A6BF8" w:rsidP="00CF6AA8">
      <w:pPr>
        <w:pStyle w:val="ListParagraph"/>
        <w:spacing w:after="0" w:line="240" w:lineRule="auto"/>
        <w:jc w:val="center"/>
        <w:rPr>
          <w:rFonts w:cstheme="minorHAnsi"/>
          <w:sz w:val="24"/>
          <w:szCs w:val="24"/>
        </w:rPr>
      </w:pPr>
    </w:p>
    <w:p w:rsidR="00CF6AA8" w:rsidRPr="0006109B" w:rsidRDefault="00CF6AA8" w:rsidP="00CF6AA8">
      <w:pPr>
        <w:spacing w:after="0" w:line="240" w:lineRule="auto"/>
        <w:jc w:val="center"/>
        <w:rPr>
          <w:rFonts w:cstheme="minorHAnsi"/>
          <w:b/>
          <w:sz w:val="24"/>
          <w:szCs w:val="24"/>
        </w:rPr>
      </w:pPr>
      <w:proofErr w:type="gramStart"/>
      <w:r w:rsidRPr="0006109B">
        <w:rPr>
          <w:rFonts w:cstheme="minorHAnsi"/>
          <w:b/>
          <w:sz w:val="24"/>
          <w:szCs w:val="24"/>
        </w:rPr>
        <w:t>TABLE3.1.2. a.</w:t>
      </w:r>
      <w:proofErr w:type="gramEnd"/>
    </w:p>
    <w:p w:rsidR="00C44674" w:rsidRPr="0006109B" w:rsidRDefault="00C44674" w:rsidP="00CF6AA8">
      <w:pPr>
        <w:pStyle w:val="ListParagraph"/>
        <w:spacing w:after="0" w:line="240" w:lineRule="auto"/>
        <w:jc w:val="center"/>
        <w:rPr>
          <w:rFonts w:cstheme="minorHAnsi"/>
          <w:b/>
          <w:sz w:val="24"/>
          <w:szCs w:val="24"/>
        </w:rPr>
      </w:pPr>
      <w:r w:rsidRPr="0006109B">
        <w:rPr>
          <w:rFonts w:cstheme="minorHAnsi"/>
          <w:b/>
          <w:sz w:val="24"/>
          <w:szCs w:val="24"/>
        </w:rPr>
        <w:t>AGE AND AWARENESS LEVEL</w:t>
      </w:r>
    </w:p>
    <w:p w:rsidR="0006109B" w:rsidRPr="001273CA" w:rsidRDefault="0006109B" w:rsidP="00CF6AA8">
      <w:pPr>
        <w:pStyle w:val="ListParagraph"/>
        <w:spacing w:after="0" w:line="240" w:lineRule="auto"/>
        <w:jc w:val="center"/>
        <w:rPr>
          <w:rFonts w:cstheme="minorHAnsi"/>
          <w:sz w:val="24"/>
          <w:szCs w:val="24"/>
        </w:rPr>
      </w:pPr>
    </w:p>
    <w:tbl>
      <w:tblPr>
        <w:tblStyle w:val="TableGrid"/>
        <w:tblW w:w="9576" w:type="dxa"/>
        <w:jc w:val="center"/>
        <w:tblLook w:val="04A0"/>
      </w:tblPr>
      <w:tblGrid>
        <w:gridCol w:w="1291"/>
        <w:gridCol w:w="1238"/>
        <w:gridCol w:w="1411"/>
        <w:gridCol w:w="1407"/>
        <w:gridCol w:w="1411"/>
        <w:gridCol w:w="1407"/>
        <w:gridCol w:w="1411"/>
      </w:tblGrid>
      <w:tr w:rsidR="00197535" w:rsidRPr="001273CA" w:rsidTr="00197535">
        <w:trPr>
          <w:jc w:val="center"/>
        </w:trPr>
        <w:tc>
          <w:tcPr>
            <w:tcW w:w="1291" w:type="dxa"/>
          </w:tcPr>
          <w:p w:rsidR="00197535" w:rsidRPr="001273CA" w:rsidRDefault="00B26B39" w:rsidP="00CF6AA8">
            <w:pPr>
              <w:jc w:val="both"/>
              <w:rPr>
                <w:rFonts w:cstheme="minorHAnsi"/>
                <w:sz w:val="24"/>
                <w:szCs w:val="24"/>
              </w:rPr>
            </w:pPr>
            <w:r>
              <w:rPr>
                <w:rFonts w:cstheme="minorHAnsi"/>
                <w:sz w:val="24"/>
                <w:szCs w:val="24"/>
              </w:rPr>
              <w:t>Age</w:t>
            </w:r>
          </w:p>
        </w:tc>
        <w:tc>
          <w:tcPr>
            <w:tcW w:w="0" w:type="auto"/>
            <w:vAlign w:val="center"/>
          </w:tcPr>
          <w:p w:rsidR="00197535" w:rsidRPr="001273CA" w:rsidRDefault="00197535" w:rsidP="00CF6AA8">
            <w:pPr>
              <w:autoSpaceDE w:val="0"/>
              <w:autoSpaceDN w:val="0"/>
              <w:adjustRightInd w:val="0"/>
              <w:jc w:val="center"/>
              <w:rPr>
                <w:rFonts w:cstheme="minorHAnsi"/>
                <w:bCs/>
                <w:sz w:val="24"/>
                <w:szCs w:val="24"/>
              </w:rPr>
            </w:pPr>
            <w:r w:rsidRPr="001273CA">
              <w:rPr>
                <w:rFonts w:cstheme="minorHAnsi"/>
                <w:bCs/>
                <w:sz w:val="24"/>
                <w:szCs w:val="24"/>
              </w:rPr>
              <w:t>Frequency</w:t>
            </w:r>
          </w:p>
        </w:tc>
        <w:tc>
          <w:tcPr>
            <w:tcW w:w="0" w:type="auto"/>
          </w:tcPr>
          <w:p w:rsidR="00197535" w:rsidRPr="001273CA" w:rsidRDefault="00197535" w:rsidP="00CF6AA8">
            <w:pPr>
              <w:autoSpaceDE w:val="0"/>
              <w:autoSpaceDN w:val="0"/>
              <w:adjustRightInd w:val="0"/>
              <w:jc w:val="center"/>
              <w:rPr>
                <w:rFonts w:cstheme="minorHAnsi"/>
                <w:bCs/>
                <w:sz w:val="24"/>
                <w:szCs w:val="24"/>
              </w:rPr>
            </w:pPr>
            <w:r w:rsidRPr="001273CA">
              <w:rPr>
                <w:rFonts w:cstheme="minorHAnsi"/>
                <w:bCs/>
                <w:sz w:val="24"/>
                <w:szCs w:val="24"/>
              </w:rPr>
              <w:t>VALID PERCENT</w:t>
            </w:r>
          </w:p>
        </w:tc>
        <w:tc>
          <w:tcPr>
            <w:tcW w:w="0" w:type="auto"/>
            <w:gridSpan w:val="2"/>
            <w:vAlign w:val="center"/>
          </w:tcPr>
          <w:p w:rsidR="00197535" w:rsidRPr="001273CA" w:rsidRDefault="00197535" w:rsidP="00CF6AA8">
            <w:pPr>
              <w:autoSpaceDE w:val="0"/>
              <w:autoSpaceDN w:val="0"/>
              <w:adjustRightInd w:val="0"/>
              <w:jc w:val="center"/>
              <w:rPr>
                <w:rFonts w:cstheme="minorHAnsi"/>
                <w:bCs/>
                <w:sz w:val="24"/>
                <w:szCs w:val="24"/>
              </w:rPr>
            </w:pPr>
            <w:r w:rsidRPr="001273CA">
              <w:rPr>
                <w:rFonts w:cstheme="minorHAnsi"/>
                <w:bCs/>
                <w:sz w:val="24"/>
                <w:szCs w:val="24"/>
              </w:rPr>
              <w:t>Yes</w:t>
            </w:r>
          </w:p>
        </w:tc>
        <w:tc>
          <w:tcPr>
            <w:tcW w:w="0" w:type="auto"/>
            <w:gridSpan w:val="2"/>
          </w:tcPr>
          <w:p w:rsidR="00197535" w:rsidRPr="001273CA" w:rsidRDefault="00197535" w:rsidP="00CF6AA8">
            <w:pPr>
              <w:autoSpaceDE w:val="0"/>
              <w:autoSpaceDN w:val="0"/>
              <w:adjustRightInd w:val="0"/>
              <w:jc w:val="center"/>
              <w:rPr>
                <w:rFonts w:cstheme="minorHAnsi"/>
                <w:bCs/>
                <w:sz w:val="24"/>
                <w:szCs w:val="24"/>
              </w:rPr>
            </w:pPr>
            <w:r w:rsidRPr="001273CA">
              <w:rPr>
                <w:rFonts w:cstheme="minorHAnsi"/>
                <w:bCs/>
                <w:sz w:val="24"/>
                <w:szCs w:val="24"/>
              </w:rPr>
              <w:t xml:space="preserve">No </w:t>
            </w:r>
          </w:p>
        </w:tc>
      </w:tr>
      <w:tr w:rsidR="00197535" w:rsidRPr="001273CA" w:rsidTr="00197535">
        <w:trPr>
          <w:jc w:val="center"/>
        </w:trPr>
        <w:tc>
          <w:tcPr>
            <w:tcW w:w="1291" w:type="dxa"/>
          </w:tcPr>
          <w:p w:rsidR="00197535" w:rsidRPr="001273CA" w:rsidRDefault="00197535" w:rsidP="00CF6AA8">
            <w:pPr>
              <w:jc w:val="both"/>
              <w:rPr>
                <w:rFonts w:cstheme="minorHAnsi"/>
                <w:sz w:val="24"/>
                <w:szCs w:val="24"/>
              </w:rPr>
            </w:pPr>
          </w:p>
        </w:tc>
        <w:tc>
          <w:tcPr>
            <w:tcW w:w="0" w:type="auto"/>
            <w:vAlign w:val="center"/>
          </w:tcPr>
          <w:p w:rsidR="00197535" w:rsidRPr="001273CA" w:rsidRDefault="00197535" w:rsidP="00CF6AA8">
            <w:pPr>
              <w:autoSpaceDE w:val="0"/>
              <w:autoSpaceDN w:val="0"/>
              <w:adjustRightInd w:val="0"/>
              <w:jc w:val="center"/>
              <w:rPr>
                <w:rFonts w:cstheme="minorHAnsi"/>
                <w:bCs/>
                <w:sz w:val="24"/>
                <w:szCs w:val="24"/>
              </w:rPr>
            </w:pPr>
          </w:p>
        </w:tc>
        <w:tc>
          <w:tcPr>
            <w:tcW w:w="0" w:type="auto"/>
          </w:tcPr>
          <w:p w:rsidR="00197535" w:rsidRPr="001273CA" w:rsidRDefault="00197535" w:rsidP="00CF6AA8">
            <w:pPr>
              <w:autoSpaceDE w:val="0"/>
              <w:autoSpaceDN w:val="0"/>
              <w:adjustRightInd w:val="0"/>
              <w:jc w:val="center"/>
              <w:rPr>
                <w:rFonts w:cstheme="minorHAnsi"/>
                <w:bCs/>
                <w:sz w:val="24"/>
                <w:szCs w:val="24"/>
              </w:rPr>
            </w:pPr>
          </w:p>
        </w:tc>
        <w:tc>
          <w:tcPr>
            <w:tcW w:w="0" w:type="auto"/>
            <w:vAlign w:val="center"/>
          </w:tcPr>
          <w:p w:rsidR="00197535" w:rsidRPr="001273CA" w:rsidRDefault="00197535" w:rsidP="00CF6AA8">
            <w:pPr>
              <w:autoSpaceDE w:val="0"/>
              <w:autoSpaceDN w:val="0"/>
              <w:adjustRightInd w:val="0"/>
              <w:jc w:val="center"/>
              <w:rPr>
                <w:rFonts w:cstheme="minorHAnsi"/>
                <w:bCs/>
                <w:sz w:val="24"/>
                <w:szCs w:val="24"/>
              </w:rPr>
            </w:pPr>
            <w:r w:rsidRPr="001273CA">
              <w:rPr>
                <w:rFonts w:cstheme="minorHAnsi"/>
                <w:bCs/>
                <w:sz w:val="24"/>
                <w:szCs w:val="24"/>
              </w:rPr>
              <w:t>FREQUENCY</w:t>
            </w:r>
          </w:p>
        </w:tc>
        <w:tc>
          <w:tcPr>
            <w:tcW w:w="0" w:type="auto"/>
            <w:vAlign w:val="center"/>
          </w:tcPr>
          <w:p w:rsidR="00197535" w:rsidRPr="001273CA" w:rsidRDefault="00197535" w:rsidP="00CF6AA8">
            <w:pPr>
              <w:autoSpaceDE w:val="0"/>
              <w:autoSpaceDN w:val="0"/>
              <w:adjustRightInd w:val="0"/>
              <w:jc w:val="center"/>
              <w:rPr>
                <w:rFonts w:cstheme="minorHAnsi"/>
                <w:bCs/>
                <w:sz w:val="24"/>
                <w:szCs w:val="24"/>
              </w:rPr>
            </w:pPr>
            <w:r w:rsidRPr="001273CA">
              <w:rPr>
                <w:rFonts w:cstheme="minorHAnsi"/>
                <w:bCs/>
                <w:sz w:val="24"/>
                <w:szCs w:val="24"/>
              </w:rPr>
              <w:t>VALID PERCENT</w:t>
            </w:r>
          </w:p>
        </w:tc>
        <w:tc>
          <w:tcPr>
            <w:tcW w:w="0" w:type="auto"/>
            <w:vAlign w:val="center"/>
          </w:tcPr>
          <w:p w:rsidR="00197535" w:rsidRPr="001273CA" w:rsidRDefault="00197535" w:rsidP="00CF6AA8">
            <w:pPr>
              <w:autoSpaceDE w:val="0"/>
              <w:autoSpaceDN w:val="0"/>
              <w:adjustRightInd w:val="0"/>
              <w:jc w:val="center"/>
              <w:rPr>
                <w:rFonts w:cstheme="minorHAnsi"/>
                <w:bCs/>
                <w:sz w:val="24"/>
                <w:szCs w:val="24"/>
              </w:rPr>
            </w:pPr>
            <w:r w:rsidRPr="001273CA">
              <w:rPr>
                <w:rFonts w:cstheme="minorHAnsi"/>
                <w:bCs/>
                <w:sz w:val="24"/>
                <w:szCs w:val="24"/>
              </w:rPr>
              <w:t>FREQUENCY</w:t>
            </w:r>
          </w:p>
        </w:tc>
        <w:tc>
          <w:tcPr>
            <w:tcW w:w="0" w:type="auto"/>
            <w:vAlign w:val="center"/>
          </w:tcPr>
          <w:p w:rsidR="00197535" w:rsidRPr="001273CA" w:rsidRDefault="00197535" w:rsidP="00CF6AA8">
            <w:pPr>
              <w:autoSpaceDE w:val="0"/>
              <w:autoSpaceDN w:val="0"/>
              <w:adjustRightInd w:val="0"/>
              <w:jc w:val="center"/>
              <w:rPr>
                <w:rFonts w:cstheme="minorHAnsi"/>
                <w:bCs/>
                <w:sz w:val="24"/>
                <w:szCs w:val="24"/>
              </w:rPr>
            </w:pPr>
            <w:r w:rsidRPr="001273CA">
              <w:rPr>
                <w:rFonts w:cstheme="minorHAnsi"/>
                <w:bCs/>
                <w:sz w:val="24"/>
                <w:szCs w:val="24"/>
              </w:rPr>
              <w:t>VALID PERCENT</w:t>
            </w:r>
          </w:p>
        </w:tc>
      </w:tr>
      <w:tr w:rsidR="00197535" w:rsidRPr="001273CA" w:rsidTr="00197535">
        <w:trPr>
          <w:jc w:val="center"/>
        </w:trPr>
        <w:tc>
          <w:tcPr>
            <w:tcW w:w="1291" w:type="dxa"/>
          </w:tcPr>
          <w:p w:rsidR="00197535" w:rsidRPr="001273CA" w:rsidRDefault="00197535" w:rsidP="00CF6AA8">
            <w:pPr>
              <w:jc w:val="both"/>
              <w:rPr>
                <w:rFonts w:cstheme="minorHAnsi"/>
                <w:sz w:val="24"/>
                <w:szCs w:val="24"/>
              </w:rPr>
            </w:pPr>
            <w:r w:rsidRPr="001273CA">
              <w:rPr>
                <w:rFonts w:cstheme="minorHAnsi"/>
                <w:sz w:val="24"/>
                <w:szCs w:val="24"/>
              </w:rPr>
              <w:t>26-35</w:t>
            </w:r>
          </w:p>
        </w:tc>
        <w:tc>
          <w:tcPr>
            <w:tcW w:w="0" w:type="auto"/>
          </w:tcPr>
          <w:p w:rsidR="00197535" w:rsidRPr="001273CA" w:rsidRDefault="00197535" w:rsidP="00CF6AA8">
            <w:pPr>
              <w:jc w:val="both"/>
              <w:rPr>
                <w:rFonts w:cstheme="minorHAnsi"/>
                <w:sz w:val="24"/>
                <w:szCs w:val="24"/>
              </w:rPr>
            </w:pPr>
            <w:r w:rsidRPr="001273CA">
              <w:rPr>
                <w:rFonts w:cstheme="minorHAnsi"/>
                <w:sz w:val="24"/>
                <w:szCs w:val="24"/>
              </w:rPr>
              <w:t>32</w:t>
            </w:r>
          </w:p>
        </w:tc>
        <w:tc>
          <w:tcPr>
            <w:tcW w:w="0" w:type="auto"/>
          </w:tcPr>
          <w:p w:rsidR="00197535" w:rsidRPr="001273CA" w:rsidRDefault="00197535" w:rsidP="00CF6AA8">
            <w:pPr>
              <w:jc w:val="both"/>
              <w:rPr>
                <w:rFonts w:cstheme="minorHAnsi"/>
                <w:sz w:val="24"/>
                <w:szCs w:val="24"/>
              </w:rPr>
            </w:pPr>
            <w:r w:rsidRPr="001273CA">
              <w:rPr>
                <w:rFonts w:cstheme="minorHAnsi"/>
                <w:sz w:val="24"/>
                <w:szCs w:val="24"/>
              </w:rPr>
              <w:t>32%</w:t>
            </w:r>
          </w:p>
        </w:tc>
        <w:tc>
          <w:tcPr>
            <w:tcW w:w="0" w:type="auto"/>
            <w:vAlign w:val="center"/>
          </w:tcPr>
          <w:p w:rsidR="00197535" w:rsidRPr="001273CA" w:rsidRDefault="00197535" w:rsidP="00CF6AA8">
            <w:pPr>
              <w:autoSpaceDE w:val="0"/>
              <w:autoSpaceDN w:val="0"/>
              <w:adjustRightInd w:val="0"/>
              <w:jc w:val="center"/>
              <w:rPr>
                <w:rFonts w:cstheme="minorHAnsi"/>
                <w:bCs/>
                <w:sz w:val="24"/>
                <w:szCs w:val="24"/>
              </w:rPr>
            </w:pPr>
            <w:r w:rsidRPr="001273CA">
              <w:rPr>
                <w:rFonts w:cstheme="minorHAnsi"/>
                <w:bCs/>
                <w:sz w:val="24"/>
                <w:szCs w:val="24"/>
              </w:rPr>
              <w:t>32</w:t>
            </w:r>
          </w:p>
        </w:tc>
        <w:tc>
          <w:tcPr>
            <w:tcW w:w="0" w:type="auto"/>
            <w:vAlign w:val="center"/>
          </w:tcPr>
          <w:p w:rsidR="00197535" w:rsidRPr="001273CA" w:rsidRDefault="00197535" w:rsidP="00CF6AA8">
            <w:pPr>
              <w:autoSpaceDE w:val="0"/>
              <w:autoSpaceDN w:val="0"/>
              <w:adjustRightInd w:val="0"/>
              <w:jc w:val="center"/>
              <w:rPr>
                <w:rFonts w:cstheme="minorHAnsi"/>
                <w:bCs/>
                <w:sz w:val="24"/>
                <w:szCs w:val="24"/>
              </w:rPr>
            </w:pPr>
            <w:r w:rsidRPr="001273CA">
              <w:rPr>
                <w:rFonts w:cstheme="minorHAnsi"/>
                <w:bCs/>
                <w:sz w:val="24"/>
                <w:szCs w:val="24"/>
              </w:rPr>
              <w:t>100%</w:t>
            </w:r>
          </w:p>
        </w:tc>
        <w:tc>
          <w:tcPr>
            <w:tcW w:w="0" w:type="auto"/>
            <w:vAlign w:val="center"/>
          </w:tcPr>
          <w:p w:rsidR="00197535" w:rsidRPr="001273CA" w:rsidRDefault="00197535" w:rsidP="00CF6AA8">
            <w:pPr>
              <w:autoSpaceDE w:val="0"/>
              <w:autoSpaceDN w:val="0"/>
              <w:adjustRightInd w:val="0"/>
              <w:jc w:val="center"/>
              <w:rPr>
                <w:rFonts w:cstheme="minorHAnsi"/>
                <w:bCs/>
                <w:sz w:val="24"/>
                <w:szCs w:val="24"/>
              </w:rPr>
            </w:pPr>
            <w:r w:rsidRPr="001273CA">
              <w:rPr>
                <w:rFonts w:cstheme="minorHAnsi"/>
                <w:bCs/>
                <w:sz w:val="24"/>
                <w:szCs w:val="24"/>
              </w:rPr>
              <w:t>-</w:t>
            </w:r>
          </w:p>
        </w:tc>
        <w:tc>
          <w:tcPr>
            <w:tcW w:w="0" w:type="auto"/>
            <w:vAlign w:val="center"/>
          </w:tcPr>
          <w:p w:rsidR="00197535" w:rsidRPr="001273CA" w:rsidRDefault="00197535" w:rsidP="00CF6AA8">
            <w:pPr>
              <w:autoSpaceDE w:val="0"/>
              <w:autoSpaceDN w:val="0"/>
              <w:adjustRightInd w:val="0"/>
              <w:jc w:val="center"/>
              <w:rPr>
                <w:rFonts w:cstheme="minorHAnsi"/>
                <w:bCs/>
                <w:sz w:val="24"/>
                <w:szCs w:val="24"/>
              </w:rPr>
            </w:pPr>
            <w:r w:rsidRPr="001273CA">
              <w:rPr>
                <w:rFonts w:cstheme="minorHAnsi"/>
                <w:bCs/>
                <w:sz w:val="24"/>
                <w:szCs w:val="24"/>
              </w:rPr>
              <w:t>-</w:t>
            </w:r>
          </w:p>
        </w:tc>
      </w:tr>
      <w:tr w:rsidR="00197535" w:rsidRPr="001273CA" w:rsidTr="00197535">
        <w:trPr>
          <w:jc w:val="center"/>
        </w:trPr>
        <w:tc>
          <w:tcPr>
            <w:tcW w:w="1291" w:type="dxa"/>
          </w:tcPr>
          <w:p w:rsidR="00197535" w:rsidRPr="001273CA" w:rsidRDefault="00197535" w:rsidP="00CF6AA8">
            <w:pPr>
              <w:jc w:val="both"/>
              <w:rPr>
                <w:rFonts w:cstheme="minorHAnsi"/>
                <w:sz w:val="24"/>
                <w:szCs w:val="24"/>
              </w:rPr>
            </w:pPr>
            <w:r w:rsidRPr="001273CA">
              <w:rPr>
                <w:rFonts w:cstheme="minorHAnsi"/>
                <w:sz w:val="24"/>
                <w:szCs w:val="24"/>
              </w:rPr>
              <w:t>36-45</w:t>
            </w:r>
          </w:p>
        </w:tc>
        <w:tc>
          <w:tcPr>
            <w:tcW w:w="0" w:type="auto"/>
          </w:tcPr>
          <w:p w:rsidR="00197535" w:rsidRPr="001273CA" w:rsidRDefault="00197535" w:rsidP="00CF6AA8">
            <w:pPr>
              <w:jc w:val="both"/>
              <w:rPr>
                <w:rFonts w:cstheme="minorHAnsi"/>
                <w:sz w:val="24"/>
                <w:szCs w:val="24"/>
              </w:rPr>
            </w:pPr>
            <w:r w:rsidRPr="001273CA">
              <w:rPr>
                <w:rFonts w:cstheme="minorHAnsi"/>
                <w:sz w:val="24"/>
                <w:szCs w:val="24"/>
              </w:rPr>
              <w:t>36</w:t>
            </w:r>
          </w:p>
        </w:tc>
        <w:tc>
          <w:tcPr>
            <w:tcW w:w="0" w:type="auto"/>
          </w:tcPr>
          <w:p w:rsidR="00197535" w:rsidRPr="001273CA" w:rsidRDefault="00197535" w:rsidP="00CF6AA8">
            <w:pPr>
              <w:jc w:val="both"/>
              <w:rPr>
                <w:rFonts w:cstheme="minorHAnsi"/>
                <w:sz w:val="24"/>
                <w:szCs w:val="24"/>
              </w:rPr>
            </w:pPr>
            <w:r w:rsidRPr="001273CA">
              <w:rPr>
                <w:rFonts w:cstheme="minorHAnsi"/>
                <w:sz w:val="24"/>
                <w:szCs w:val="24"/>
              </w:rPr>
              <w:t>36%</w:t>
            </w:r>
          </w:p>
        </w:tc>
        <w:tc>
          <w:tcPr>
            <w:tcW w:w="0" w:type="auto"/>
          </w:tcPr>
          <w:p w:rsidR="00197535" w:rsidRPr="001273CA" w:rsidRDefault="00197535" w:rsidP="00CF6AA8">
            <w:pPr>
              <w:jc w:val="center"/>
              <w:rPr>
                <w:rFonts w:cstheme="minorHAnsi"/>
                <w:sz w:val="24"/>
                <w:szCs w:val="24"/>
              </w:rPr>
            </w:pPr>
            <w:r w:rsidRPr="001273CA">
              <w:rPr>
                <w:rFonts w:cstheme="minorHAnsi"/>
                <w:sz w:val="24"/>
                <w:szCs w:val="24"/>
              </w:rPr>
              <w:t>34</w:t>
            </w:r>
          </w:p>
        </w:tc>
        <w:tc>
          <w:tcPr>
            <w:tcW w:w="0" w:type="auto"/>
          </w:tcPr>
          <w:p w:rsidR="00197535" w:rsidRPr="001273CA" w:rsidRDefault="00197535" w:rsidP="00CF6AA8">
            <w:pPr>
              <w:jc w:val="center"/>
              <w:rPr>
                <w:rFonts w:cstheme="minorHAnsi"/>
                <w:sz w:val="24"/>
                <w:szCs w:val="24"/>
              </w:rPr>
            </w:pPr>
            <w:r w:rsidRPr="001273CA">
              <w:rPr>
                <w:rFonts w:cstheme="minorHAnsi"/>
                <w:sz w:val="24"/>
                <w:szCs w:val="24"/>
              </w:rPr>
              <w:t>94.4%</w:t>
            </w:r>
          </w:p>
        </w:tc>
        <w:tc>
          <w:tcPr>
            <w:tcW w:w="0" w:type="auto"/>
          </w:tcPr>
          <w:p w:rsidR="00197535" w:rsidRPr="001273CA" w:rsidRDefault="00197535" w:rsidP="00CF6AA8">
            <w:pPr>
              <w:jc w:val="center"/>
              <w:rPr>
                <w:rFonts w:cstheme="minorHAnsi"/>
                <w:sz w:val="24"/>
                <w:szCs w:val="24"/>
              </w:rPr>
            </w:pPr>
            <w:r w:rsidRPr="001273CA">
              <w:rPr>
                <w:rFonts w:cstheme="minorHAnsi"/>
                <w:sz w:val="24"/>
                <w:szCs w:val="24"/>
              </w:rPr>
              <w:t>02</w:t>
            </w:r>
          </w:p>
        </w:tc>
        <w:tc>
          <w:tcPr>
            <w:tcW w:w="0" w:type="auto"/>
          </w:tcPr>
          <w:p w:rsidR="00197535" w:rsidRPr="001273CA" w:rsidRDefault="00197535" w:rsidP="00CF6AA8">
            <w:pPr>
              <w:jc w:val="center"/>
              <w:rPr>
                <w:rFonts w:cstheme="minorHAnsi"/>
                <w:sz w:val="24"/>
                <w:szCs w:val="24"/>
              </w:rPr>
            </w:pPr>
            <w:r w:rsidRPr="001273CA">
              <w:rPr>
                <w:rFonts w:cstheme="minorHAnsi"/>
                <w:sz w:val="24"/>
                <w:szCs w:val="24"/>
              </w:rPr>
              <w:t>5.6%</w:t>
            </w:r>
          </w:p>
        </w:tc>
      </w:tr>
      <w:tr w:rsidR="00197535" w:rsidRPr="001273CA" w:rsidTr="00197535">
        <w:trPr>
          <w:jc w:val="center"/>
        </w:trPr>
        <w:tc>
          <w:tcPr>
            <w:tcW w:w="1291" w:type="dxa"/>
          </w:tcPr>
          <w:p w:rsidR="00197535" w:rsidRPr="001273CA" w:rsidRDefault="00197535" w:rsidP="00CF6AA8">
            <w:pPr>
              <w:jc w:val="both"/>
              <w:rPr>
                <w:rFonts w:cstheme="minorHAnsi"/>
                <w:sz w:val="24"/>
                <w:szCs w:val="24"/>
              </w:rPr>
            </w:pPr>
            <w:r w:rsidRPr="001273CA">
              <w:rPr>
                <w:rFonts w:cstheme="minorHAnsi"/>
                <w:sz w:val="24"/>
                <w:szCs w:val="24"/>
              </w:rPr>
              <w:t>46-55</w:t>
            </w:r>
          </w:p>
        </w:tc>
        <w:tc>
          <w:tcPr>
            <w:tcW w:w="0" w:type="auto"/>
          </w:tcPr>
          <w:p w:rsidR="00197535" w:rsidRPr="001273CA" w:rsidRDefault="00197535" w:rsidP="00CF6AA8">
            <w:pPr>
              <w:jc w:val="both"/>
              <w:rPr>
                <w:rFonts w:cstheme="minorHAnsi"/>
                <w:sz w:val="24"/>
                <w:szCs w:val="24"/>
              </w:rPr>
            </w:pPr>
            <w:r w:rsidRPr="001273CA">
              <w:rPr>
                <w:rFonts w:cstheme="minorHAnsi"/>
                <w:sz w:val="24"/>
                <w:szCs w:val="24"/>
              </w:rPr>
              <w:t>15</w:t>
            </w:r>
          </w:p>
        </w:tc>
        <w:tc>
          <w:tcPr>
            <w:tcW w:w="0" w:type="auto"/>
          </w:tcPr>
          <w:p w:rsidR="00197535" w:rsidRPr="001273CA" w:rsidRDefault="00197535" w:rsidP="00CF6AA8">
            <w:pPr>
              <w:jc w:val="both"/>
              <w:rPr>
                <w:rFonts w:cstheme="minorHAnsi"/>
                <w:sz w:val="24"/>
                <w:szCs w:val="24"/>
              </w:rPr>
            </w:pPr>
            <w:r w:rsidRPr="001273CA">
              <w:rPr>
                <w:rFonts w:cstheme="minorHAnsi"/>
                <w:sz w:val="24"/>
                <w:szCs w:val="24"/>
              </w:rPr>
              <w:t>15%</w:t>
            </w:r>
          </w:p>
        </w:tc>
        <w:tc>
          <w:tcPr>
            <w:tcW w:w="0" w:type="auto"/>
          </w:tcPr>
          <w:p w:rsidR="00197535" w:rsidRPr="001273CA" w:rsidRDefault="00197535" w:rsidP="00CF6AA8">
            <w:pPr>
              <w:jc w:val="center"/>
              <w:rPr>
                <w:rFonts w:cstheme="minorHAnsi"/>
                <w:sz w:val="24"/>
                <w:szCs w:val="24"/>
              </w:rPr>
            </w:pPr>
            <w:r w:rsidRPr="001273CA">
              <w:rPr>
                <w:rFonts w:cstheme="minorHAnsi"/>
                <w:sz w:val="24"/>
                <w:szCs w:val="24"/>
              </w:rPr>
              <w:t>10</w:t>
            </w:r>
          </w:p>
        </w:tc>
        <w:tc>
          <w:tcPr>
            <w:tcW w:w="0" w:type="auto"/>
          </w:tcPr>
          <w:p w:rsidR="00197535" w:rsidRPr="001273CA" w:rsidRDefault="00197535" w:rsidP="00CF6AA8">
            <w:pPr>
              <w:jc w:val="center"/>
              <w:rPr>
                <w:rFonts w:cstheme="minorHAnsi"/>
                <w:sz w:val="24"/>
                <w:szCs w:val="24"/>
              </w:rPr>
            </w:pPr>
            <w:r w:rsidRPr="001273CA">
              <w:rPr>
                <w:rFonts w:cstheme="minorHAnsi"/>
                <w:sz w:val="24"/>
                <w:szCs w:val="24"/>
              </w:rPr>
              <w:t>66.66%</w:t>
            </w:r>
          </w:p>
        </w:tc>
        <w:tc>
          <w:tcPr>
            <w:tcW w:w="0" w:type="auto"/>
          </w:tcPr>
          <w:p w:rsidR="00197535" w:rsidRPr="001273CA" w:rsidRDefault="00197535" w:rsidP="00CF6AA8">
            <w:pPr>
              <w:jc w:val="center"/>
              <w:rPr>
                <w:rFonts w:cstheme="minorHAnsi"/>
                <w:sz w:val="24"/>
                <w:szCs w:val="24"/>
              </w:rPr>
            </w:pPr>
            <w:r w:rsidRPr="001273CA">
              <w:rPr>
                <w:rFonts w:cstheme="minorHAnsi"/>
                <w:sz w:val="24"/>
                <w:szCs w:val="24"/>
              </w:rPr>
              <w:t>05</w:t>
            </w:r>
          </w:p>
        </w:tc>
        <w:tc>
          <w:tcPr>
            <w:tcW w:w="0" w:type="auto"/>
          </w:tcPr>
          <w:p w:rsidR="00197535" w:rsidRPr="001273CA" w:rsidRDefault="00197535" w:rsidP="00CF6AA8">
            <w:pPr>
              <w:jc w:val="center"/>
              <w:rPr>
                <w:rFonts w:cstheme="minorHAnsi"/>
                <w:sz w:val="24"/>
                <w:szCs w:val="24"/>
              </w:rPr>
            </w:pPr>
            <w:r w:rsidRPr="001273CA">
              <w:rPr>
                <w:rFonts w:cstheme="minorHAnsi"/>
                <w:sz w:val="24"/>
                <w:szCs w:val="24"/>
              </w:rPr>
              <w:t>33.34%</w:t>
            </w:r>
          </w:p>
        </w:tc>
      </w:tr>
      <w:tr w:rsidR="00197535" w:rsidRPr="001273CA" w:rsidTr="00197535">
        <w:trPr>
          <w:jc w:val="center"/>
        </w:trPr>
        <w:tc>
          <w:tcPr>
            <w:tcW w:w="1291" w:type="dxa"/>
          </w:tcPr>
          <w:p w:rsidR="00197535" w:rsidRPr="001273CA" w:rsidRDefault="00197535" w:rsidP="00CF6AA8">
            <w:pPr>
              <w:jc w:val="both"/>
              <w:rPr>
                <w:rFonts w:cstheme="minorHAnsi"/>
                <w:sz w:val="24"/>
                <w:szCs w:val="24"/>
              </w:rPr>
            </w:pPr>
            <w:r w:rsidRPr="001273CA">
              <w:rPr>
                <w:rFonts w:cstheme="minorHAnsi"/>
                <w:sz w:val="24"/>
                <w:szCs w:val="24"/>
              </w:rPr>
              <w:t>56-65</w:t>
            </w:r>
          </w:p>
        </w:tc>
        <w:tc>
          <w:tcPr>
            <w:tcW w:w="0" w:type="auto"/>
          </w:tcPr>
          <w:p w:rsidR="00197535" w:rsidRPr="001273CA" w:rsidRDefault="00197535" w:rsidP="00CF6AA8">
            <w:pPr>
              <w:jc w:val="both"/>
              <w:rPr>
                <w:rFonts w:cstheme="minorHAnsi"/>
                <w:sz w:val="24"/>
                <w:szCs w:val="24"/>
              </w:rPr>
            </w:pPr>
            <w:r w:rsidRPr="001273CA">
              <w:rPr>
                <w:rFonts w:cstheme="minorHAnsi"/>
                <w:sz w:val="24"/>
                <w:szCs w:val="24"/>
              </w:rPr>
              <w:t>10</w:t>
            </w:r>
          </w:p>
        </w:tc>
        <w:tc>
          <w:tcPr>
            <w:tcW w:w="0" w:type="auto"/>
          </w:tcPr>
          <w:p w:rsidR="00197535" w:rsidRPr="001273CA" w:rsidRDefault="00197535" w:rsidP="00CF6AA8">
            <w:pPr>
              <w:jc w:val="both"/>
              <w:rPr>
                <w:rFonts w:cstheme="minorHAnsi"/>
                <w:sz w:val="24"/>
                <w:szCs w:val="24"/>
              </w:rPr>
            </w:pPr>
            <w:r w:rsidRPr="001273CA">
              <w:rPr>
                <w:rFonts w:cstheme="minorHAnsi"/>
                <w:sz w:val="24"/>
                <w:szCs w:val="24"/>
              </w:rPr>
              <w:t>10%</w:t>
            </w:r>
          </w:p>
        </w:tc>
        <w:tc>
          <w:tcPr>
            <w:tcW w:w="0" w:type="auto"/>
          </w:tcPr>
          <w:p w:rsidR="00197535" w:rsidRPr="001273CA" w:rsidRDefault="00197535" w:rsidP="00CF6AA8">
            <w:pPr>
              <w:jc w:val="center"/>
              <w:rPr>
                <w:rFonts w:cstheme="minorHAnsi"/>
                <w:sz w:val="24"/>
                <w:szCs w:val="24"/>
              </w:rPr>
            </w:pPr>
            <w:r w:rsidRPr="001273CA">
              <w:rPr>
                <w:rFonts w:cstheme="minorHAnsi"/>
                <w:sz w:val="24"/>
                <w:szCs w:val="24"/>
              </w:rPr>
              <w:t>05</w:t>
            </w:r>
          </w:p>
        </w:tc>
        <w:tc>
          <w:tcPr>
            <w:tcW w:w="0" w:type="auto"/>
          </w:tcPr>
          <w:p w:rsidR="00197535" w:rsidRPr="001273CA" w:rsidRDefault="00197535" w:rsidP="00CF6AA8">
            <w:pPr>
              <w:jc w:val="center"/>
              <w:rPr>
                <w:rFonts w:cstheme="minorHAnsi"/>
                <w:sz w:val="24"/>
                <w:szCs w:val="24"/>
              </w:rPr>
            </w:pPr>
            <w:r w:rsidRPr="001273CA">
              <w:rPr>
                <w:rFonts w:cstheme="minorHAnsi"/>
                <w:sz w:val="24"/>
                <w:szCs w:val="24"/>
              </w:rPr>
              <w:t>50%</w:t>
            </w:r>
          </w:p>
        </w:tc>
        <w:tc>
          <w:tcPr>
            <w:tcW w:w="0" w:type="auto"/>
          </w:tcPr>
          <w:p w:rsidR="00197535" w:rsidRPr="001273CA" w:rsidRDefault="00197535" w:rsidP="00CF6AA8">
            <w:pPr>
              <w:jc w:val="center"/>
              <w:rPr>
                <w:rFonts w:cstheme="minorHAnsi"/>
                <w:sz w:val="24"/>
                <w:szCs w:val="24"/>
              </w:rPr>
            </w:pPr>
            <w:r w:rsidRPr="001273CA">
              <w:rPr>
                <w:rFonts w:cstheme="minorHAnsi"/>
                <w:sz w:val="24"/>
                <w:szCs w:val="24"/>
              </w:rPr>
              <w:t>05</w:t>
            </w:r>
          </w:p>
        </w:tc>
        <w:tc>
          <w:tcPr>
            <w:tcW w:w="0" w:type="auto"/>
          </w:tcPr>
          <w:p w:rsidR="00197535" w:rsidRPr="001273CA" w:rsidRDefault="00197535" w:rsidP="00CF6AA8">
            <w:pPr>
              <w:jc w:val="center"/>
              <w:rPr>
                <w:rFonts w:cstheme="minorHAnsi"/>
                <w:sz w:val="24"/>
                <w:szCs w:val="24"/>
              </w:rPr>
            </w:pPr>
            <w:r w:rsidRPr="001273CA">
              <w:rPr>
                <w:rFonts w:cstheme="minorHAnsi"/>
                <w:sz w:val="24"/>
                <w:szCs w:val="24"/>
              </w:rPr>
              <w:t>50%</w:t>
            </w:r>
          </w:p>
        </w:tc>
      </w:tr>
      <w:tr w:rsidR="00197535" w:rsidRPr="001273CA" w:rsidTr="00197535">
        <w:trPr>
          <w:jc w:val="center"/>
        </w:trPr>
        <w:tc>
          <w:tcPr>
            <w:tcW w:w="1291" w:type="dxa"/>
          </w:tcPr>
          <w:p w:rsidR="00197535" w:rsidRPr="001273CA" w:rsidRDefault="00197535" w:rsidP="00CF6AA8">
            <w:pPr>
              <w:jc w:val="both"/>
              <w:rPr>
                <w:rFonts w:cstheme="minorHAnsi"/>
                <w:sz w:val="24"/>
                <w:szCs w:val="24"/>
              </w:rPr>
            </w:pPr>
            <w:r w:rsidRPr="001273CA">
              <w:rPr>
                <w:rFonts w:cstheme="minorHAnsi"/>
                <w:sz w:val="24"/>
                <w:szCs w:val="24"/>
              </w:rPr>
              <w:t>Above 65</w:t>
            </w:r>
          </w:p>
        </w:tc>
        <w:tc>
          <w:tcPr>
            <w:tcW w:w="0" w:type="auto"/>
          </w:tcPr>
          <w:p w:rsidR="00197535" w:rsidRPr="001273CA" w:rsidRDefault="00197535" w:rsidP="00CF6AA8">
            <w:pPr>
              <w:jc w:val="both"/>
              <w:rPr>
                <w:rFonts w:cstheme="minorHAnsi"/>
                <w:sz w:val="24"/>
                <w:szCs w:val="24"/>
              </w:rPr>
            </w:pPr>
            <w:r w:rsidRPr="001273CA">
              <w:rPr>
                <w:rFonts w:cstheme="minorHAnsi"/>
                <w:sz w:val="24"/>
                <w:szCs w:val="24"/>
              </w:rPr>
              <w:t>07</w:t>
            </w:r>
          </w:p>
        </w:tc>
        <w:tc>
          <w:tcPr>
            <w:tcW w:w="0" w:type="auto"/>
          </w:tcPr>
          <w:p w:rsidR="00197535" w:rsidRPr="001273CA" w:rsidRDefault="00197535" w:rsidP="00CF6AA8">
            <w:pPr>
              <w:jc w:val="both"/>
              <w:rPr>
                <w:rFonts w:cstheme="minorHAnsi"/>
                <w:sz w:val="24"/>
                <w:szCs w:val="24"/>
              </w:rPr>
            </w:pPr>
            <w:r w:rsidRPr="001273CA">
              <w:rPr>
                <w:rFonts w:cstheme="minorHAnsi"/>
                <w:sz w:val="24"/>
                <w:szCs w:val="24"/>
              </w:rPr>
              <w:t>07%</w:t>
            </w:r>
          </w:p>
        </w:tc>
        <w:tc>
          <w:tcPr>
            <w:tcW w:w="0" w:type="auto"/>
          </w:tcPr>
          <w:p w:rsidR="00197535" w:rsidRPr="001273CA" w:rsidRDefault="00197535" w:rsidP="00CF6AA8">
            <w:pPr>
              <w:jc w:val="center"/>
              <w:rPr>
                <w:rFonts w:cstheme="minorHAnsi"/>
                <w:sz w:val="24"/>
                <w:szCs w:val="24"/>
              </w:rPr>
            </w:pPr>
            <w:r w:rsidRPr="001273CA">
              <w:rPr>
                <w:rFonts w:cstheme="minorHAnsi"/>
                <w:sz w:val="24"/>
                <w:szCs w:val="24"/>
              </w:rPr>
              <w:t>02</w:t>
            </w:r>
          </w:p>
        </w:tc>
        <w:tc>
          <w:tcPr>
            <w:tcW w:w="0" w:type="auto"/>
          </w:tcPr>
          <w:p w:rsidR="00197535" w:rsidRPr="001273CA" w:rsidRDefault="00197535" w:rsidP="00CF6AA8">
            <w:pPr>
              <w:jc w:val="center"/>
              <w:rPr>
                <w:rFonts w:cstheme="minorHAnsi"/>
                <w:sz w:val="24"/>
                <w:szCs w:val="24"/>
              </w:rPr>
            </w:pPr>
            <w:r w:rsidRPr="001273CA">
              <w:rPr>
                <w:rFonts w:cstheme="minorHAnsi"/>
                <w:sz w:val="24"/>
                <w:szCs w:val="24"/>
              </w:rPr>
              <w:t>28.5%</w:t>
            </w:r>
          </w:p>
        </w:tc>
        <w:tc>
          <w:tcPr>
            <w:tcW w:w="0" w:type="auto"/>
          </w:tcPr>
          <w:p w:rsidR="00197535" w:rsidRPr="001273CA" w:rsidRDefault="00197535" w:rsidP="00CF6AA8">
            <w:pPr>
              <w:jc w:val="center"/>
              <w:rPr>
                <w:rFonts w:cstheme="minorHAnsi"/>
                <w:sz w:val="24"/>
                <w:szCs w:val="24"/>
              </w:rPr>
            </w:pPr>
            <w:r w:rsidRPr="001273CA">
              <w:rPr>
                <w:rFonts w:cstheme="minorHAnsi"/>
                <w:sz w:val="24"/>
                <w:szCs w:val="24"/>
              </w:rPr>
              <w:t>05</w:t>
            </w:r>
          </w:p>
        </w:tc>
        <w:tc>
          <w:tcPr>
            <w:tcW w:w="0" w:type="auto"/>
          </w:tcPr>
          <w:p w:rsidR="00197535" w:rsidRPr="001273CA" w:rsidRDefault="00197535" w:rsidP="00CF6AA8">
            <w:pPr>
              <w:jc w:val="center"/>
              <w:rPr>
                <w:rFonts w:cstheme="minorHAnsi"/>
                <w:sz w:val="24"/>
                <w:szCs w:val="24"/>
              </w:rPr>
            </w:pPr>
            <w:r w:rsidRPr="001273CA">
              <w:rPr>
                <w:rFonts w:cstheme="minorHAnsi"/>
                <w:sz w:val="24"/>
                <w:szCs w:val="24"/>
              </w:rPr>
              <w:t>71.5%</w:t>
            </w:r>
          </w:p>
        </w:tc>
      </w:tr>
      <w:tr w:rsidR="00197535" w:rsidRPr="001273CA" w:rsidTr="00197535">
        <w:trPr>
          <w:jc w:val="center"/>
        </w:trPr>
        <w:tc>
          <w:tcPr>
            <w:tcW w:w="1291" w:type="dxa"/>
          </w:tcPr>
          <w:p w:rsidR="00197535" w:rsidRPr="001273CA" w:rsidRDefault="00197535" w:rsidP="00CF6AA8">
            <w:pPr>
              <w:jc w:val="both"/>
              <w:rPr>
                <w:rFonts w:cstheme="minorHAnsi"/>
                <w:sz w:val="24"/>
                <w:szCs w:val="24"/>
              </w:rPr>
            </w:pPr>
            <w:r w:rsidRPr="001273CA">
              <w:rPr>
                <w:rFonts w:cstheme="minorHAnsi"/>
                <w:sz w:val="24"/>
                <w:szCs w:val="24"/>
              </w:rPr>
              <w:t>Total</w:t>
            </w:r>
          </w:p>
        </w:tc>
        <w:tc>
          <w:tcPr>
            <w:tcW w:w="0" w:type="auto"/>
          </w:tcPr>
          <w:p w:rsidR="00197535" w:rsidRPr="001273CA" w:rsidRDefault="00197535" w:rsidP="00CF6AA8">
            <w:pPr>
              <w:jc w:val="both"/>
              <w:rPr>
                <w:rFonts w:cstheme="minorHAnsi"/>
                <w:sz w:val="24"/>
                <w:szCs w:val="24"/>
              </w:rPr>
            </w:pPr>
            <w:r w:rsidRPr="001273CA">
              <w:rPr>
                <w:rFonts w:cstheme="minorHAnsi"/>
                <w:sz w:val="24"/>
                <w:szCs w:val="24"/>
              </w:rPr>
              <w:t>100</w:t>
            </w:r>
          </w:p>
        </w:tc>
        <w:tc>
          <w:tcPr>
            <w:tcW w:w="0" w:type="auto"/>
          </w:tcPr>
          <w:p w:rsidR="00197535" w:rsidRPr="001273CA" w:rsidRDefault="00197535" w:rsidP="00CF6AA8">
            <w:pPr>
              <w:jc w:val="both"/>
              <w:rPr>
                <w:rFonts w:cstheme="minorHAnsi"/>
                <w:sz w:val="24"/>
                <w:szCs w:val="24"/>
              </w:rPr>
            </w:pPr>
            <w:r w:rsidRPr="001273CA">
              <w:rPr>
                <w:rFonts w:cstheme="minorHAnsi"/>
                <w:sz w:val="24"/>
                <w:szCs w:val="24"/>
              </w:rPr>
              <w:t>100%</w:t>
            </w:r>
          </w:p>
        </w:tc>
        <w:tc>
          <w:tcPr>
            <w:tcW w:w="0" w:type="auto"/>
          </w:tcPr>
          <w:p w:rsidR="00197535" w:rsidRPr="001273CA" w:rsidRDefault="00197535" w:rsidP="00CF6AA8">
            <w:pPr>
              <w:jc w:val="center"/>
              <w:rPr>
                <w:rFonts w:cstheme="minorHAnsi"/>
                <w:sz w:val="24"/>
                <w:szCs w:val="24"/>
              </w:rPr>
            </w:pPr>
            <w:r w:rsidRPr="001273CA">
              <w:rPr>
                <w:rFonts w:cstheme="minorHAnsi"/>
                <w:sz w:val="24"/>
                <w:szCs w:val="24"/>
              </w:rPr>
              <w:t>83</w:t>
            </w:r>
          </w:p>
        </w:tc>
        <w:tc>
          <w:tcPr>
            <w:tcW w:w="0" w:type="auto"/>
          </w:tcPr>
          <w:p w:rsidR="00197535" w:rsidRPr="001273CA" w:rsidRDefault="00197535" w:rsidP="00CF6AA8">
            <w:pPr>
              <w:jc w:val="center"/>
              <w:rPr>
                <w:rFonts w:cstheme="minorHAnsi"/>
                <w:sz w:val="24"/>
                <w:szCs w:val="24"/>
              </w:rPr>
            </w:pPr>
            <w:r w:rsidRPr="001273CA">
              <w:rPr>
                <w:rFonts w:cstheme="minorHAnsi"/>
                <w:sz w:val="24"/>
                <w:szCs w:val="24"/>
              </w:rPr>
              <w:t>83%</w:t>
            </w:r>
          </w:p>
        </w:tc>
        <w:tc>
          <w:tcPr>
            <w:tcW w:w="0" w:type="auto"/>
          </w:tcPr>
          <w:p w:rsidR="00197535" w:rsidRPr="001273CA" w:rsidRDefault="00197535" w:rsidP="00CF6AA8">
            <w:pPr>
              <w:jc w:val="center"/>
              <w:rPr>
                <w:rFonts w:cstheme="minorHAnsi"/>
                <w:sz w:val="24"/>
                <w:szCs w:val="24"/>
              </w:rPr>
            </w:pPr>
            <w:r w:rsidRPr="001273CA">
              <w:rPr>
                <w:rFonts w:cstheme="minorHAnsi"/>
                <w:sz w:val="24"/>
                <w:szCs w:val="24"/>
              </w:rPr>
              <w:t>17</w:t>
            </w:r>
          </w:p>
        </w:tc>
        <w:tc>
          <w:tcPr>
            <w:tcW w:w="0" w:type="auto"/>
          </w:tcPr>
          <w:p w:rsidR="00197535" w:rsidRPr="001273CA" w:rsidRDefault="00197535" w:rsidP="00CF6AA8">
            <w:pPr>
              <w:jc w:val="center"/>
              <w:rPr>
                <w:rFonts w:cstheme="minorHAnsi"/>
                <w:sz w:val="24"/>
                <w:szCs w:val="24"/>
              </w:rPr>
            </w:pPr>
            <w:r w:rsidRPr="001273CA">
              <w:rPr>
                <w:rFonts w:cstheme="minorHAnsi"/>
                <w:sz w:val="24"/>
                <w:szCs w:val="24"/>
              </w:rPr>
              <w:t>17%</w:t>
            </w:r>
          </w:p>
        </w:tc>
      </w:tr>
    </w:tbl>
    <w:p w:rsidR="00CF6AA8" w:rsidRDefault="00CF6AA8" w:rsidP="00CF6AA8">
      <w:pPr>
        <w:pStyle w:val="ListParagraph"/>
        <w:spacing w:after="0" w:line="240" w:lineRule="auto"/>
        <w:jc w:val="both"/>
        <w:rPr>
          <w:rFonts w:cstheme="minorHAnsi"/>
          <w:sz w:val="24"/>
          <w:szCs w:val="24"/>
        </w:rPr>
      </w:pPr>
    </w:p>
    <w:p w:rsidR="00CF6AA8" w:rsidRPr="0006109B" w:rsidRDefault="00CF6AA8" w:rsidP="00CF6AA8">
      <w:pPr>
        <w:spacing w:after="0" w:line="240" w:lineRule="auto"/>
        <w:jc w:val="center"/>
        <w:rPr>
          <w:rFonts w:cstheme="minorHAnsi"/>
          <w:b/>
          <w:sz w:val="24"/>
          <w:szCs w:val="24"/>
        </w:rPr>
      </w:pPr>
      <w:proofErr w:type="gramStart"/>
      <w:r w:rsidRPr="0006109B">
        <w:rPr>
          <w:rFonts w:cstheme="minorHAnsi"/>
          <w:b/>
          <w:sz w:val="24"/>
          <w:szCs w:val="24"/>
        </w:rPr>
        <w:t>TABLE3.1.2.b.</w:t>
      </w:r>
      <w:proofErr w:type="gramEnd"/>
    </w:p>
    <w:p w:rsidR="00CF6AA8" w:rsidRDefault="00CF6AA8" w:rsidP="00CF6AA8">
      <w:pPr>
        <w:spacing w:after="0" w:line="240" w:lineRule="auto"/>
        <w:jc w:val="center"/>
        <w:rPr>
          <w:rFonts w:cstheme="minorHAnsi"/>
          <w:b/>
          <w:sz w:val="24"/>
          <w:szCs w:val="24"/>
        </w:rPr>
      </w:pPr>
      <w:r w:rsidRPr="0006109B">
        <w:rPr>
          <w:rFonts w:cstheme="minorHAnsi"/>
          <w:b/>
          <w:sz w:val="24"/>
          <w:szCs w:val="24"/>
        </w:rPr>
        <w:t>ASSOCIATION BETWEEN AGE AND AWARENESS LEVEL</w:t>
      </w:r>
    </w:p>
    <w:p w:rsidR="0006109B" w:rsidRPr="0006109B" w:rsidRDefault="0006109B" w:rsidP="00CF6AA8">
      <w:pPr>
        <w:spacing w:after="0" w:line="240" w:lineRule="auto"/>
        <w:jc w:val="center"/>
        <w:rPr>
          <w:rFonts w:cstheme="minorHAnsi"/>
          <w:b/>
          <w:sz w:val="24"/>
          <w:szCs w:val="24"/>
        </w:rPr>
      </w:pPr>
    </w:p>
    <w:tbl>
      <w:tblPr>
        <w:tblW w:w="0" w:type="auto"/>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right w:w="93" w:type="dxa"/>
        </w:tblCellMar>
        <w:tblLook w:val="0000"/>
      </w:tblPr>
      <w:tblGrid>
        <w:gridCol w:w="3165"/>
        <w:gridCol w:w="911"/>
        <w:gridCol w:w="402"/>
        <w:gridCol w:w="2384"/>
      </w:tblGrid>
      <w:tr w:rsidR="00CF6AA8" w:rsidRPr="00695877" w:rsidTr="00902B91">
        <w:tblPrEx>
          <w:tblCellMar>
            <w:top w:w="0" w:type="dxa"/>
            <w:bottom w:w="0" w:type="dxa"/>
          </w:tblCellMar>
        </w:tblPrEx>
        <w:trPr>
          <w:trHeight w:val="504"/>
          <w:jc w:val="center"/>
        </w:trPr>
        <w:tc>
          <w:tcPr>
            <w:tcW w:w="0" w:type="auto"/>
            <w:shd w:val="clear" w:color="000000" w:fill="FFFFFF"/>
            <w:vAlign w:val="bottom"/>
          </w:tcPr>
          <w:p w:rsidR="00CF6AA8" w:rsidRPr="00695877" w:rsidRDefault="00CF6AA8" w:rsidP="00902B91">
            <w:pPr>
              <w:widowControl w:val="0"/>
              <w:autoSpaceDE w:val="0"/>
              <w:autoSpaceDN w:val="0"/>
              <w:adjustRightInd w:val="0"/>
              <w:spacing w:after="0" w:line="240" w:lineRule="auto"/>
              <w:rPr>
                <w:rFonts w:ascii="Calibri" w:eastAsia="Times New Roman" w:hAnsi="Calibri" w:cs="Times New Roman"/>
                <w:color w:val="000000"/>
                <w:sz w:val="26"/>
                <w:szCs w:val="26"/>
              </w:rPr>
            </w:pPr>
          </w:p>
        </w:tc>
        <w:tc>
          <w:tcPr>
            <w:tcW w:w="0" w:type="auto"/>
            <w:shd w:val="clear" w:color="000000" w:fill="FFFFFF"/>
            <w:vAlign w:val="bottom"/>
          </w:tcPr>
          <w:p w:rsidR="00CF6AA8" w:rsidRPr="00695877" w:rsidRDefault="00CF6AA8" w:rsidP="00902B91">
            <w:pPr>
              <w:widowControl w:val="0"/>
              <w:autoSpaceDE w:val="0"/>
              <w:autoSpaceDN w:val="0"/>
              <w:adjustRightInd w:val="0"/>
              <w:spacing w:after="0" w:line="240" w:lineRule="auto"/>
              <w:jc w:val="center"/>
              <w:rPr>
                <w:rFonts w:ascii="Calibri" w:eastAsia="Times New Roman" w:hAnsi="Calibri" w:cs="Times New Roman"/>
                <w:color w:val="000000"/>
                <w:sz w:val="26"/>
                <w:szCs w:val="26"/>
              </w:rPr>
            </w:pPr>
            <w:r w:rsidRPr="00695877">
              <w:rPr>
                <w:rFonts w:ascii="Calibri" w:eastAsia="Times New Roman" w:hAnsi="Calibri" w:cs="Times New Roman"/>
                <w:color w:val="000000"/>
                <w:sz w:val="26"/>
                <w:szCs w:val="26"/>
              </w:rPr>
              <w:t>Value</w:t>
            </w:r>
          </w:p>
        </w:tc>
        <w:tc>
          <w:tcPr>
            <w:tcW w:w="0" w:type="auto"/>
            <w:shd w:val="clear" w:color="000000" w:fill="FFFFFF"/>
            <w:vAlign w:val="bottom"/>
          </w:tcPr>
          <w:p w:rsidR="00CF6AA8" w:rsidRPr="00695877" w:rsidRDefault="00CF6AA8" w:rsidP="00902B91">
            <w:pPr>
              <w:widowControl w:val="0"/>
              <w:autoSpaceDE w:val="0"/>
              <w:autoSpaceDN w:val="0"/>
              <w:adjustRightInd w:val="0"/>
              <w:spacing w:after="0" w:line="240" w:lineRule="auto"/>
              <w:jc w:val="center"/>
              <w:rPr>
                <w:rFonts w:ascii="Calibri" w:eastAsia="Times New Roman" w:hAnsi="Calibri" w:cs="Times New Roman"/>
                <w:color w:val="000000"/>
                <w:sz w:val="26"/>
                <w:szCs w:val="26"/>
              </w:rPr>
            </w:pPr>
            <w:proofErr w:type="spellStart"/>
            <w:r w:rsidRPr="00695877">
              <w:rPr>
                <w:rFonts w:ascii="Calibri" w:eastAsia="Times New Roman" w:hAnsi="Calibri" w:cs="Times New Roman"/>
                <w:color w:val="000000"/>
                <w:sz w:val="26"/>
                <w:szCs w:val="26"/>
              </w:rPr>
              <w:t>df</w:t>
            </w:r>
            <w:proofErr w:type="spellEnd"/>
          </w:p>
        </w:tc>
        <w:tc>
          <w:tcPr>
            <w:tcW w:w="0" w:type="auto"/>
            <w:shd w:val="clear" w:color="000000" w:fill="FFFFFF"/>
            <w:vAlign w:val="bottom"/>
          </w:tcPr>
          <w:p w:rsidR="00CF6AA8" w:rsidRPr="00695877" w:rsidRDefault="00CF6AA8" w:rsidP="00902B91">
            <w:pPr>
              <w:widowControl w:val="0"/>
              <w:autoSpaceDE w:val="0"/>
              <w:autoSpaceDN w:val="0"/>
              <w:adjustRightInd w:val="0"/>
              <w:spacing w:after="0" w:line="240" w:lineRule="auto"/>
              <w:jc w:val="center"/>
              <w:rPr>
                <w:rFonts w:ascii="Calibri" w:eastAsia="Times New Roman" w:hAnsi="Calibri" w:cs="Times New Roman"/>
                <w:color w:val="000000"/>
                <w:sz w:val="26"/>
                <w:szCs w:val="26"/>
              </w:rPr>
            </w:pPr>
            <w:proofErr w:type="spellStart"/>
            <w:r w:rsidRPr="00695877">
              <w:rPr>
                <w:rFonts w:ascii="Calibri" w:eastAsia="Times New Roman" w:hAnsi="Calibri" w:cs="Times New Roman"/>
                <w:color w:val="000000"/>
                <w:sz w:val="26"/>
                <w:szCs w:val="26"/>
              </w:rPr>
              <w:t>Asymp</w:t>
            </w:r>
            <w:proofErr w:type="spellEnd"/>
            <w:r w:rsidRPr="00695877">
              <w:rPr>
                <w:rFonts w:ascii="Calibri" w:eastAsia="Times New Roman" w:hAnsi="Calibri" w:cs="Times New Roman"/>
                <w:color w:val="000000"/>
                <w:sz w:val="26"/>
                <w:szCs w:val="26"/>
              </w:rPr>
              <w:t>. Sig. (2-sided)</w:t>
            </w:r>
          </w:p>
        </w:tc>
      </w:tr>
      <w:tr w:rsidR="00CF6AA8" w:rsidRPr="00695877" w:rsidTr="00902B91">
        <w:tblPrEx>
          <w:tblCellMar>
            <w:top w:w="0" w:type="dxa"/>
            <w:bottom w:w="0" w:type="dxa"/>
          </w:tblCellMar>
        </w:tblPrEx>
        <w:trPr>
          <w:trHeight w:val="273"/>
          <w:jc w:val="center"/>
        </w:trPr>
        <w:tc>
          <w:tcPr>
            <w:tcW w:w="0" w:type="auto"/>
            <w:shd w:val="clear" w:color="000000" w:fill="FFFFFF"/>
          </w:tcPr>
          <w:p w:rsidR="00CF6AA8" w:rsidRPr="00695877" w:rsidRDefault="00CF6AA8" w:rsidP="00902B91">
            <w:pPr>
              <w:widowControl w:val="0"/>
              <w:autoSpaceDE w:val="0"/>
              <w:autoSpaceDN w:val="0"/>
              <w:adjustRightInd w:val="0"/>
              <w:spacing w:after="0" w:line="240" w:lineRule="auto"/>
              <w:rPr>
                <w:rFonts w:ascii="Calibri" w:eastAsia="Times New Roman" w:hAnsi="Calibri" w:cs="Times New Roman"/>
                <w:color w:val="000000"/>
                <w:sz w:val="26"/>
                <w:szCs w:val="26"/>
              </w:rPr>
            </w:pPr>
            <w:r w:rsidRPr="00695877">
              <w:rPr>
                <w:rFonts w:ascii="Calibri" w:eastAsia="Times New Roman" w:hAnsi="Calibri" w:cs="Times New Roman"/>
                <w:color w:val="000000"/>
                <w:sz w:val="26"/>
                <w:szCs w:val="26"/>
              </w:rPr>
              <w:t>Pearson Chi-Square</w:t>
            </w:r>
          </w:p>
        </w:tc>
        <w:tc>
          <w:tcPr>
            <w:tcW w:w="0" w:type="auto"/>
            <w:shd w:val="clear" w:color="000000" w:fill="FFFFFF"/>
            <w:vAlign w:val="center"/>
          </w:tcPr>
          <w:p w:rsidR="00CF6AA8" w:rsidRPr="00695877" w:rsidRDefault="00CF6AA8" w:rsidP="00902B91">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Pr>
                <w:color w:val="000000"/>
                <w:sz w:val="26"/>
                <w:szCs w:val="26"/>
              </w:rPr>
              <w:t>39.926</w:t>
            </w:r>
          </w:p>
        </w:tc>
        <w:tc>
          <w:tcPr>
            <w:tcW w:w="0" w:type="auto"/>
            <w:shd w:val="clear" w:color="000000" w:fill="FFFFFF"/>
            <w:vAlign w:val="center"/>
          </w:tcPr>
          <w:p w:rsidR="00CF6AA8" w:rsidRPr="00695877" w:rsidRDefault="00CF6AA8" w:rsidP="00902B91">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Pr>
                <w:color w:val="000000"/>
                <w:sz w:val="26"/>
                <w:szCs w:val="26"/>
              </w:rPr>
              <w:t>4</w:t>
            </w:r>
          </w:p>
        </w:tc>
        <w:tc>
          <w:tcPr>
            <w:tcW w:w="0" w:type="auto"/>
            <w:shd w:val="clear" w:color="000000" w:fill="FFFFFF"/>
            <w:vAlign w:val="center"/>
          </w:tcPr>
          <w:p w:rsidR="00CF6AA8" w:rsidRPr="00695877" w:rsidRDefault="00CF6AA8" w:rsidP="00902B91">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Pr>
                <w:color w:val="000000"/>
                <w:sz w:val="26"/>
                <w:szCs w:val="26"/>
              </w:rPr>
              <w:t>.000</w:t>
            </w:r>
          </w:p>
        </w:tc>
      </w:tr>
      <w:tr w:rsidR="00CF6AA8" w:rsidRPr="00695877" w:rsidTr="00902B91">
        <w:tblPrEx>
          <w:tblCellMar>
            <w:top w:w="0" w:type="dxa"/>
            <w:bottom w:w="0" w:type="dxa"/>
          </w:tblCellMar>
        </w:tblPrEx>
        <w:trPr>
          <w:jc w:val="center"/>
        </w:trPr>
        <w:tc>
          <w:tcPr>
            <w:tcW w:w="0" w:type="auto"/>
            <w:shd w:val="clear" w:color="000000" w:fill="FFFFFF"/>
          </w:tcPr>
          <w:p w:rsidR="00CF6AA8" w:rsidRPr="00695877" w:rsidRDefault="00CF6AA8" w:rsidP="00902B91">
            <w:pPr>
              <w:widowControl w:val="0"/>
              <w:autoSpaceDE w:val="0"/>
              <w:autoSpaceDN w:val="0"/>
              <w:adjustRightInd w:val="0"/>
              <w:spacing w:after="0" w:line="240" w:lineRule="auto"/>
              <w:rPr>
                <w:rFonts w:ascii="Calibri" w:eastAsia="Times New Roman" w:hAnsi="Calibri" w:cs="Times New Roman"/>
                <w:color w:val="000000"/>
                <w:sz w:val="26"/>
                <w:szCs w:val="26"/>
              </w:rPr>
            </w:pPr>
            <w:r w:rsidRPr="00695877">
              <w:rPr>
                <w:rFonts w:ascii="Calibri" w:eastAsia="Times New Roman" w:hAnsi="Calibri" w:cs="Times New Roman"/>
                <w:color w:val="000000"/>
                <w:sz w:val="26"/>
                <w:szCs w:val="26"/>
              </w:rPr>
              <w:t>Likelihood Ratio</w:t>
            </w:r>
          </w:p>
        </w:tc>
        <w:tc>
          <w:tcPr>
            <w:tcW w:w="0" w:type="auto"/>
            <w:shd w:val="clear" w:color="000000" w:fill="FFFFFF"/>
            <w:vAlign w:val="center"/>
          </w:tcPr>
          <w:p w:rsidR="00CF6AA8" w:rsidRPr="00695877" w:rsidRDefault="00CF6AA8" w:rsidP="00902B91">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Pr>
                <w:color w:val="000000"/>
                <w:sz w:val="26"/>
                <w:szCs w:val="26"/>
              </w:rPr>
              <w:t>39.740</w:t>
            </w:r>
          </w:p>
        </w:tc>
        <w:tc>
          <w:tcPr>
            <w:tcW w:w="0" w:type="auto"/>
            <w:shd w:val="clear" w:color="000000" w:fill="FFFFFF"/>
            <w:vAlign w:val="center"/>
          </w:tcPr>
          <w:p w:rsidR="00CF6AA8" w:rsidRPr="00695877" w:rsidRDefault="00CF6AA8" w:rsidP="00902B91">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Pr>
                <w:color w:val="000000"/>
                <w:sz w:val="26"/>
                <w:szCs w:val="26"/>
              </w:rPr>
              <w:t>4</w:t>
            </w:r>
          </w:p>
        </w:tc>
        <w:tc>
          <w:tcPr>
            <w:tcW w:w="0" w:type="auto"/>
            <w:shd w:val="clear" w:color="000000" w:fill="FFFFFF"/>
            <w:vAlign w:val="center"/>
          </w:tcPr>
          <w:p w:rsidR="00CF6AA8" w:rsidRPr="00695877" w:rsidRDefault="00CF6AA8" w:rsidP="00902B91">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Pr>
                <w:color w:val="000000"/>
                <w:sz w:val="26"/>
                <w:szCs w:val="26"/>
              </w:rPr>
              <w:t>.000</w:t>
            </w:r>
          </w:p>
        </w:tc>
      </w:tr>
      <w:tr w:rsidR="00CF6AA8" w:rsidRPr="00695877" w:rsidTr="00902B91">
        <w:tblPrEx>
          <w:tblCellMar>
            <w:top w:w="0" w:type="dxa"/>
            <w:bottom w:w="0" w:type="dxa"/>
          </w:tblCellMar>
        </w:tblPrEx>
        <w:trPr>
          <w:trHeight w:val="273"/>
          <w:jc w:val="center"/>
        </w:trPr>
        <w:tc>
          <w:tcPr>
            <w:tcW w:w="0" w:type="auto"/>
            <w:shd w:val="clear" w:color="000000" w:fill="FFFFFF"/>
          </w:tcPr>
          <w:p w:rsidR="00CF6AA8" w:rsidRPr="00695877" w:rsidRDefault="00CF6AA8" w:rsidP="00902B91">
            <w:pPr>
              <w:widowControl w:val="0"/>
              <w:autoSpaceDE w:val="0"/>
              <w:autoSpaceDN w:val="0"/>
              <w:adjustRightInd w:val="0"/>
              <w:spacing w:after="0" w:line="240" w:lineRule="auto"/>
              <w:rPr>
                <w:rFonts w:ascii="Calibri" w:eastAsia="Times New Roman" w:hAnsi="Calibri" w:cs="Times New Roman"/>
                <w:color w:val="000000"/>
                <w:sz w:val="26"/>
                <w:szCs w:val="26"/>
              </w:rPr>
            </w:pPr>
            <w:r w:rsidRPr="00695877">
              <w:rPr>
                <w:rFonts w:ascii="Calibri" w:eastAsia="Times New Roman" w:hAnsi="Calibri" w:cs="Times New Roman"/>
                <w:color w:val="000000"/>
                <w:sz w:val="26"/>
                <w:szCs w:val="26"/>
              </w:rPr>
              <w:t>Linear-by-Linear Association</w:t>
            </w:r>
          </w:p>
        </w:tc>
        <w:tc>
          <w:tcPr>
            <w:tcW w:w="0" w:type="auto"/>
            <w:shd w:val="clear" w:color="000000" w:fill="FFFFFF"/>
            <w:vAlign w:val="center"/>
          </w:tcPr>
          <w:p w:rsidR="00CF6AA8" w:rsidRPr="00695877" w:rsidRDefault="00CF6AA8" w:rsidP="00902B91">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Pr>
                <w:color w:val="000000"/>
                <w:sz w:val="26"/>
                <w:szCs w:val="26"/>
              </w:rPr>
              <w:t>36.576</w:t>
            </w:r>
          </w:p>
        </w:tc>
        <w:tc>
          <w:tcPr>
            <w:tcW w:w="0" w:type="auto"/>
            <w:shd w:val="clear" w:color="000000" w:fill="FFFFFF"/>
            <w:vAlign w:val="center"/>
          </w:tcPr>
          <w:p w:rsidR="00CF6AA8" w:rsidRPr="00695877" w:rsidRDefault="00CF6AA8" w:rsidP="00902B91">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sidRPr="00695877">
              <w:rPr>
                <w:rFonts w:ascii="Calibri" w:eastAsia="Times New Roman" w:hAnsi="Calibri" w:cs="Times New Roman"/>
                <w:color w:val="000000"/>
                <w:sz w:val="26"/>
                <w:szCs w:val="26"/>
              </w:rPr>
              <w:t>1</w:t>
            </w:r>
          </w:p>
        </w:tc>
        <w:tc>
          <w:tcPr>
            <w:tcW w:w="0" w:type="auto"/>
            <w:shd w:val="clear" w:color="000000" w:fill="FFFFFF"/>
            <w:vAlign w:val="center"/>
          </w:tcPr>
          <w:p w:rsidR="00CF6AA8" w:rsidRPr="00695877" w:rsidRDefault="00CF6AA8" w:rsidP="00902B91">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Pr>
                <w:color w:val="000000"/>
                <w:sz w:val="26"/>
                <w:szCs w:val="26"/>
              </w:rPr>
              <w:t>.000</w:t>
            </w:r>
          </w:p>
        </w:tc>
      </w:tr>
      <w:tr w:rsidR="00CF6AA8" w:rsidRPr="00695877" w:rsidTr="00902B91">
        <w:tblPrEx>
          <w:tblCellMar>
            <w:top w:w="0" w:type="dxa"/>
            <w:bottom w:w="0" w:type="dxa"/>
          </w:tblCellMar>
        </w:tblPrEx>
        <w:trPr>
          <w:trHeight w:val="504"/>
          <w:jc w:val="center"/>
        </w:trPr>
        <w:tc>
          <w:tcPr>
            <w:tcW w:w="0" w:type="auto"/>
            <w:shd w:val="clear" w:color="000000" w:fill="FFFFFF"/>
          </w:tcPr>
          <w:p w:rsidR="00CF6AA8" w:rsidRPr="00695877" w:rsidRDefault="00CF6AA8" w:rsidP="00902B91">
            <w:pPr>
              <w:widowControl w:val="0"/>
              <w:autoSpaceDE w:val="0"/>
              <w:autoSpaceDN w:val="0"/>
              <w:adjustRightInd w:val="0"/>
              <w:spacing w:after="0" w:line="240" w:lineRule="auto"/>
              <w:rPr>
                <w:rFonts w:ascii="Calibri" w:eastAsia="Times New Roman" w:hAnsi="Calibri" w:cs="Times New Roman"/>
                <w:color w:val="000000"/>
                <w:sz w:val="26"/>
                <w:szCs w:val="26"/>
              </w:rPr>
            </w:pPr>
            <w:r w:rsidRPr="00695877">
              <w:rPr>
                <w:rFonts w:ascii="Calibri" w:eastAsia="Times New Roman" w:hAnsi="Calibri" w:cs="Times New Roman"/>
                <w:color w:val="000000"/>
                <w:sz w:val="26"/>
                <w:szCs w:val="26"/>
              </w:rPr>
              <w:t>N</w:t>
            </w:r>
            <w:r>
              <w:rPr>
                <w:rFonts w:ascii="Calibri" w:eastAsia="Times New Roman" w:hAnsi="Calibri" w:cs="Times New Roman"/>
                <w:color w:val="000000"/>
                <w:sz w:val="26"/>
                <w:szCs w:val="26"/>
              </w:rPr>
              <w:t>o.</w:t>
            </w:r>
            <w:r w:rsidRPr="00695877">
              <w:rPr>
                <w:rFonts w:ascii="Calibri" w:eastAsia="Times New Roman" w:hAnsi="Calibri" w:cs="Times New Roman"/>
                <w:color w:val="000000"/>
                <w:sz w:val="26"/>
                <w:szCs w:val="26"/>
              </w:rPr>
              <w:t xml:space="preserve"> of Valid Cases</w:t>
            </w:r>
          </w:p>
        </w:tc>
        <w:tc>
          <w:tcPr>
            <w:tcW w:w="0" w:type="auto"/>
            <w:shd w:val="clear" w:color="000000" w:fill="FFFFFF"/>
            <w:vAlign w:val="center"/>
          </w:tcPr>
          <w:p w:rsidR="00CF6AA8" w:rsidRPr="00695877" w:rsidRDefault="00CF6AA8" w:rsidP="00902B91">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Pr>
                <w:color w:val="000000"/>
                <w:sz w:val="26"/>
                <w:szCs w:val="26"/>
              </w:rPr>
              <w:t>100</w:t>
            </w:r>
          </w:p>
        </w:tc>
        <w:tc>
          <w:tcPr>
            <w:tcW w:w="0" w:type="auto"/>
            <w:shd w:val="clear" w:color="000000" w:fill="FFFFFF"/>
            <w:vAlign w:val="center"/>
          </w:tcPr>
          <w:p w:rsidR="00CF6AA8" w:rsidRPr="00695877" w:rsidRDefault="00CF6AA8" w:rsidP="00902B91">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sidRPr="00695877">
              <w:rPr>
                <w:rFonts w:ascii="Calibri" w:eastAsia="Times New Roman" w:hAnsi="Calibri" w:cs="Times New Roman"/>
                <w:color w:val="000000"/>
                <w:sz w:val="26"/>
                <w:szCs w:val="26"/>
              </w:rPr>
              <w:t xml:space="preserve"> </w:t>
            </w:r>
          </w:p>
        </w:tc>
        <w:tc>
          <w:tcPr>
            <w:tcW w:w="0" w:type="auto"/>
            <w:shd w:val="clear" w:color="000000" w:fill="FFFFFF"/>
            <w:vAlign w:val="center"/>
          </w:tcPr>
          <w:p w:rsidR="00CF6AA8" w:rsidRPr="00695877" w:rsidRDefault="00CF6AA8" w:rsidP="00902B91">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sidRPr="00695877">
              <w:rPr>
                <w:rFonts w:ascii="Calibri" w:eastAsia="Times New Roman" w:hAnsi="Calibri" w:cs="Times New Roman"/>
                <w:color w:val="000000"/>
                <w:sz w:val="26"/>
                <w:szCs w:val="26"/>
              </w:rPr>
              <w:t xml:space="preserve"> </w:t>
            </w:r>
          </w:p>
        </w:tc>
      </w:tr>
    </w:tbl>
    <w:p w:rsidR="00CF6AA8" w:rsidRPr="00CF6AA8" w:rsidRDefault="00CF6AA8" w:rsidP="00CF6AA8">
      <w:pPr>
        <w:spacing w:after="0" w:line="240" w:lineRule="auto"/>
        <w:jc w:val="both"/>
        <w:rPr>
          <w:rFonts w:cstheme="minorHAnsi"/>
          <w:sz w:val="24"/>
          <w:szCs w:val="24"/>
        </w:rPr>
      </w:pPr>
    </w:p>
    <w:p w:rsidR="004E7610" w:rsidRPr="001273CA" w:rsidRDefault="00CF6AA8" w:rsidP="00CF6AA8">
      <w:pPr>
        <w:spacing w:after="0" w:line="240" w:lineRule="auto"/>
        <w:jc w:val="both"/>
        <w:rPr>
          <w:rFonts w:cstheme="minorHAnsi"/>
          <w:sz w:val="24"/>
          <w:szCs w:val="24"/>
        </w:rPr>
      </w:pPr>
      <w:r>
        <w:rPr>
          <w:rFonts w:cstheme="minorHAnsi"/>
          <w:sz w:val="24"/>
          <w:szCs w:val="24"/>
        </w:rPr>
        <w:t xml:space="preserve">From the above tables, it is obvious that </w:t>
      </w:r>
      <w:r w:rsidR="002413C6" w:rsidRPr="00CF6AA8">
        <w:rPr>
          <w:rFonts w:cstheme="minorHAnsi"/>
          <w:sz w:val="24"/>
          <w:szCs w:val="24"/>
        </w:rPr>
        <w:t>32</w:t>
      </w:r>
      <w:r w:rsidR="00F92961" w:rsidRPr="00CF6AA8">
        <w:rPr>
          <w:rFonts w:cstheme="minorHAnsi"/>
          <w:sz w:val="24"/>
          <w:szCs w:val="24"/>
        </w:rPr>
        <w:t>% of the respondents are</w:t>
      </w:r>
      <w:r w:rsidR="002413C6" w:rsidRPr="00CF6AA8">
        <w:rPr>
          <w:rFonts w:cstheme="minorHAnsi"/>
          <w:sz w:val="24"/>
          <w:szCs w:val="24"/>
        </w:rPr>
        <w:t xml:space="preserve"> in the age group of 26-35. 36</w:t>
      </w:r>
      <w:r w:rsidR="00F92961" w:rsidRPr="00CF6AA8">
        <w:rPr>
          <w:rFonts w:cstheme="minorHAnsi"/>
          <w:sz w:val="24"/>
          <w:szCs w:val="24"/>
        </w:rPr>
        <w:t>% are in the age group of 36-45. The respondents within the age group of 46-55 are covering 15% of the total sample.</w:t>
      </w:r>
      <w:r w:rsidR="002413C6" w:rsidRPr="00CF6AA8">
        <w:rPr>
          <w:rFonts w:cstheme="minorHAnsi"/>
          <w:sz w:val="24"/>
          <w:szCs w:val="24"/>
        </w:rPr>
        <w:t>10</w:t>
      </w:r>
      <w:r w:rsidR="00F92961" w:rsidRPr="00CF6AA8">
        <w:rPr>
          <w:rFonts w:cstheme="minorHAnsi"/>
          <w:sz w:val="24"/>
          <w:szCs w:val="24"/>
        </w:rPr>
        <w:t>% of the sample falls under the</w:t>
      </w:r>
      <w:r w:rsidR="002413C6" w:rsidRPr="00CF6AA8">
        <w:rPr>
          <w:rFonts w:cstheme="minorHAnsi"/>
          <w:sz w:val="24"/>
          <w:szCs w:val="24"/>
        </w:rPr>
        <w:t xml:space="preserve"> age group of 56-65 and only 7</w:t>
      </w:r>
      <w:r>
        <w:rPr>
          <w:rFonts w:cstheme="minorHAnsi"/>
          <w:sz w:val="24"/>
          <w:szCs w:val="24"/>
        </w:rPr>
        <w:t xml:space="preserve">% are above 65. There is a very strong association between the age group and the awareness level. </w:t>
      </w:r>
      <w:r w:rsidR="00C06C21" w:rsidRPr="001273CA">
        <w:rPr>
          <w:rFonts w:cstheme="minorHAnsi"/>
          <w:sz w:val="24"/>
          <w:szCs w:val="24"/>
        </w:rPr>
        <w:t xml:space="preserve">17% of the doctors are yet to get themselves acquainted with </w:t>
      </w:r>
      <w:proofErr w:type="spellStart"/>
      <w:r w:rsidR="00C06C21" w:rsidRPr="001273CA">
        <w:rPr>
          <w:rFonts w:cstheme="minorHAnsi"/>
          <w:sz w:val="24"/>
          <w:szCs w:val="24"/>
        </w:rPr>
        <w:t>Practo</w:t>
      </w:r>
      <w:proofErr w:type="spellEnd"/>
      <w:r w:rsidR="00C06C21" w:rsidRPr="001273CA">
        <w:rPr>
          <w:rFonts w:cstheme="minorHAnsi"/>
          <w:sz w:val="24"/>
          <w:szCs w:val="24"/>
        </w:rPr>
        <w:t xml:space="preserve">. The noteworthy point is that </w:t>
      </w:r>
      <w:r w:rsidR="00C44674" w:rsidRPr="001273CA">
        <w:rPr>
          <w:rFonts w:cstheme="minorHAnsi"/>
          <w:sz w:val="24"/>
          <w:szCs w:val="24"/>
        </w:rPr>
        <w:t>6</w:t>
      </w:r>
      <w:r w:rsidR="00C5357F" w:rsidRPr="001273CA">
        <w:rPr>
          <w:rFonts w:cstheme="minorHAnsi"/>
          <w:sz w:val="24"/>
          <w:szCs w:val="24"/>
        </w:rPr>
        <w:t>6</w:t>
      </w:r>
      <w:r w:rsidR="009E686B" w:rsidRPr="001273CA">
        <w:rPr>
          <w:rFonts w:cstheme="minorHAnsi"/>
          <w:sz w:val="24"/>
          <w:szCs w:val="24"/>
        </w:rPr>
        <w:t xml:space="preserve">% of the doctors below the age of 45 are thorough with the features and applicability of </w:t>
      </w:r>
      <w:proofErr w:type="spellStart"/>
      <w:r w:rsidR="009E686B" w:rsidRPr="001273CA">
        <w:rPr>
          <w:rFonts w:cstheme="minorHAnsi"/>
          <w:sz w:val="24"/>
          <w:szCs w:val="24"/>
        </w:rPr>
        <w:t>Practo</w:t>
      </w:r>
      <w:proofErr w:type="spellEnd"/>
      <w:r w:rsidR="009E686B" w:rsidRPr="001273CA">
        <w:rPr>
          <w:rFonts w:cstheme="minorHAnsi"/>
          <w:sz w:val="24"/>
          <w:szCs w:val="24"/>
        </w:rPr>
        <w:t xml:space="preserve">. </w:t>
      </w:r>
      <w:r w:rsidR="00312686" w:rsidRPr="001273CA">
        <w:rPr>
          <w:rFonts w:cstheme="minorHAnsi"/>
          <w:sz w:val="24"/>
          <w:szCs w:val="24"/>
        </w:rPr>
        <w:t xml:space="preserve">The matter for concern is 34% of the doctors over 45 years of age </w:t>
      </w:r>
      <w:r w:rsidR="00230EE7" w:rsidRPr="001273CA">
        <w:rPr>
          <w:rFonts w:cstheme="minorHAnsi"/>
          <w:sz w:val="24"/>
          <w:szCs w:val="24"/>
        </w:rPr>
        <w:t xml:space="preserve">are completely ignorant about </w:t>
      </w:r>
      <w:proofErr w:type="spellStart"/>
      <w:r w:rsidR="00230EE7" w:rsidRPr="001273CA">
        <w:rPr>
          <w:rFonts w:cstheme="minorHAnsi"/>
          <w:sz w:val="24"/>
          <w:szCs w:val="24"/>
        </w:rPr>
        <w:t>Practo</w:t>
      </w:r>
      <w:proofErr w:type="spellEnd"/>
      <w:r w:rsidR="00230EE7" w:rsidRPr="001273CA">
        <w:rPr>
          <w:rFonts w:cstheme="minorHAnsi"/>
          <w:sz w:val="24"/>
          <w:szCs w:val="24"/>
        </w:rPr>
        <w:t>.</w:t>
      </w:r>
      <w:r>
        <w:rPr>
          <w:rFonts w:cstheme="minorHAnsi"/>
          <w:sz w:val="24"/>
          <w:szCs w:val="24"/>
        </w:rPr>
        <w:t xml:space="preserve"> It is very obvious that higher the age lower is the awareness level about the software. </w:t>
      </w:r>
      <w:r w:rsidRPr="001273CA">
        <w:rPr>
          <w:rFonts w:cstheme="minorHAnsi"/>
          <w:sz w:val="24"/>
          <w:szCs w:val="24"/>
        </w:rPr>
        <w:t xml:space="preserve">The knowledge level and awareness level about </w:t>
      </w:r>
      <w:proofErr w:type="spellStart"/>
      <w:r w:rsidRPr="001273CA">
        <w:rPr>
          <w:rFonts w:cstheme="minorHAnsi"/>
          <w:sz w:val="24"/>
          <w:szCs w:val="24"/>
        </w:rPr>
        <w:t>Practo</w:t>
      </w:r>
      <w:proofErr w:type="spellEnd"/>
      <w:r w:rsidRPr="001273CA">
        <w:rPr>
          <w:rFonts w:cstheme="minorHAnsi"/>
          <w:sz w:val="24"/>
          <w:szCs w:val="24"/>
        </w:rPr>
        <w:t xml:space="preserve"> is high among the younger generation doctors than the older generation.</w:t>
      </w:r>
    </w:p>
    <w:p w:rsidR="002413C6" w:rsidRPr="001273CA" w:rsidRDefault="002413C6" w:rsidP="00CF6AA8">
      <w:pPr>
        <w:pStyle w:val="ListParagraph"/>
        <w:spacing w:after="0" w:line="240" w:lineRule="auto"/>
        <w:rPr>
          <w:rFonts w:cstheme="minorHAnsi"/>
          <w:sz w:val="24"/>
          <w:szCs w:val="24"/>
        </w:rPr>
      </w:pPr>
    </w:p>
    <w:p w:rsidR="00F43FC2" w:rsidRPr="001273CA" w:rsidRDefault="00F43FC2" w:rsidP="00CF6AA8">
      <w:pPr>
        <w:pStyle w:val="ListParagraph"/>
        <w:spacing w:after="0" w:line="240" w:lineRule="auto"/>
        <w:jc w:val="center"/>
        <w:rPr>
          <w:rFonts w:cstheme="minorHAnsi"/>
          <w:sz w:val="24"/>
          <w:szCs w:val="24"/>
        </w:rPr>
      </w:pPr>
    </w:p>
    <w:p w:rsidR="00F43FC2" w:rsidRDefault="00F43FC2" w:rsidP="00CF6AA8">
      <w:pPr>
        <w:pStyle w:val="ListParagraph"/>
        <w:spacing w:after="0" w:line="240" w:lineRule="auto"/>
        <w:jc w:val="center"/>
        <w:rPr>
          <w:rFonts w:cstheme="minorHAnsi"/>
          <w:sz w:val="24"/>
          <w:szCs w:val="24"/>
        </w:rPr>
      </w:pPr>
    </w:p>
    <w:p w:rsidR="00FE4756" w:rsidRDefault="00FE4756" w:rsidP="00CF6AA8">
      <w:pPr>
        <w:pStyle w:val="ListParagraph"/>
        <w:spacing w:after="0" w:line="240" w:lineRule="auto"/>
        <w:jc w:val="center"/>
        <w:rPr>
          <w:rFonts w:cstheme="minorHAnsi"/>
          <w:sz w:val="24"/>
          <w:szCs w:val="24"/>
        </w:rPr>
      </w:pPr>
    </w:p>
    <w:p w:rsidR="00F43FC2" w:rsidRPr="0006109B" w:rsidRDefault="00F43FC2" w:rsidP="00CF6AA8">
      <w:pPr>
        <w:pStyle w:val="ListParagraph"/>
        <w:spacing w:after="0" w:line="240" w:lineRule="auto"/>
        <w:jc w:val="center"/>
        <w:rPr>
          <w:rFonts w:cstheme="minorHAnsi"/>
          <w:b/>
          <w:sz w:val="24"/>
          <w:szCs w:val="24"/>
        </w:rPr>
      </w:pPr>
      <w:r w:rsidRPr="0006109B">
        <w:rPr>
          <w:rFonts w:cstheme="minorHAnsi"/>
          <w:b/>
          <w:sz w:val="24"/>
          <w:szCs w:val="24"/>
        </w:rPr>
        <w:lastRenderedPageBreak/>
        <w:t>TABLE</w:t>
      </w:r>
      <w:r w:rsidR="00FE4756" w:rsidRPr="0006109B">
        <w:rPr>
          <w:rFonts w:cstheme="minorHAnsi"/>
          <w:b/>
          <w:sz w:val="24"/>
          <w:szCs w:val="24"/>
        </w:rPr>
        <w:t xml:space="preserve"> 3.1.3.a</w:t>
      </w:r>
    </w:p>
    <w:p w:rsidR="00F43FC2" w:rsidRDefault="007A6BF8" w:rsidP="00CF6AA8">
      <w:pPr>
        <w:pStyle w:val="ListParagraph"/>
        <w:spacing w:after="0" w:line="240" w:lineRule="auto"/>
        <w:ind w:firstLine="720"/>
        <w:jc w:val="center"/>
        <w:rPr>
          <w:rFonts w:cstheme="minorHAnsi"/>
          <w:b/>
          <w:sz w:val="24"/>
          <w:szCs w:val="24"/>
        </w:rPr>
      </w:pPr>
      <w:r w:rsidRPr="0006109B">
        <w:rPr>
          <w:rFonts w:cstheme="minorHAnsi"/>
          <w:b/>
          <w:sz w:val="24"/>
          <w:szCs w:val="24"/>
        </w:rPr>
        <w:t>QUALIFICATION AND</w:t>
      </w:r>
      <w:r w:rsidR="00F43FC2" w:rsidRPr="0006109B">
        <w:rPr>
          <w:rFonts w:cstheme="minorHAnsi"/>
          <w:b/>
          <w:sz w:val="24"/>
          <w:szCs w:val="24"/>
        </w:rPr>
        <w:t xml:space="preserve"> AWARENESS LEVEL</w:t>
      </w:r>
    </w:p>
    <w:p w:rsidR="0006109B" w:rsidRPr="0006109B" w:rsidRDefault="0006109B" w:rsidP="00CF6AA8">
      <w:pPr>
        <w:pStyle w:val="ListParagraph"/>
        <w:spacing w:after="0" w:line="240" w:lineRule="auto"/>
        <w:ind w:firstLine="720"/>
        <w:jc w:val="center"/>
        <w:rPr>
          <w:rFonts w:cstheme="minorHAnsi"/>
          <w:b/>
          <w:sz w:val="24"/>
          <w:szCs w:val="24"/>
        </w:rPr>
      </w:pPr>
    </w:p>
    <w:tbl>
      <w:tblPr>
        <w:tblStyle w:val="TableGrid"/>
        <w:tblW w:w="9576" w:type="dxa"/>
        <w:jc w:val="center"/>
        <w:tblLook w:val="04A0"/>
      </w:tblPr>
      <w:tblGrid>
        <w:gridCol w:w="1564"/>
        <w:gridCol w:w="1238"/>
        <w:gridCol w:w="1320"/>
        <w:gridCol w:w="1407"/>
        <w:gridCol w:w="1320"/>
        <w:gridCol w:w="1407"/>
        <w:gridCol w:w="1320"/>
      </w:tblGrid>
      <w:tr w:rsidR="00197535" w:rsidRPr="001273CA" w:rsidTr="00197535">
        <w:trPr>
          <w:jc w:val="center"/>
        </w:trPr>
        <w:tc>
          <w:tcPr>
            <w:tcW w:w="1564" w:type="dxa"/>
          </w:tcPr>
          <w:p w:rsidR="00197535" w:rsidRPr="001273CA" w:rsidRDefault="00197535" w:rsidP="00CF6AA8">
            <w:pPr>
              <w:jc w:val="both"/>
              <w:rPr>
                <w:rFonts w:cstheme="minorHAnsi"/>
                <w:sz w:val="24"/>
                <w:szCs w:val="24"/>
              </w:rPr>
            </w:pPr>
            <w:r w:rsidRPr="001273CA">
              <w:rPr>
                <w:rFonts w:cstheme="minorHAnsi"/>
                <w:sz w:val="24"/>
                <w:szCs w:val="24"/>
              </w:rPr>
              <w:t>Qualification</w:t>
            </w:r>
          </w:p>
        </w:tc>
        <w:tc>
          <w:tcPr>
            <w:tcW w:w="0" w:type="auto"/>
            <w:vAlign w:val="center"/>
          </w:tcPr>
          <w:p w:rsidR="00197535" w:rsidRPr="001273CA" w:rsidRDefault="00197535" w:rsidP="00CF6AA8">
            <w:pPr>
              <w:autoSpaceDE w:val="0"/>
              <w:autoSpaceDN w:val="0"/>
              <w:adjustRightInd w:val="0"/>
              <w:jc w:val="center"/>
              <w:rPr>
                <w:rFonts w:cstheme="minorHAnsi"/>
                <w:bCs/>
                <w:sz w:val="24"/>
                <w:szCs w:val="24"/>
              </w:rPr>
            </w:pPr>
            <w:r w:rsidRPr="001273CA">
              <w:rPr>
                <w:rFonts w:cstheme="minorHAnsi"/>
                <w:bCs/>
                <w:sz w:val="24"/>
                <w:szCs w:val="24"/>
              </w:rPr>
              <w:t>Frequency</w:t>
            </w:r>
          </w:p>
        </w:tc>
        <w:tc>
          <w:tcPr>
            <w:tcW w:w="0" w:type="auto"/>
          </w:tcPr>
          <w:p w:rsidR="00197535" w:rsidRPr="001273CA" w:rsidRDefault="00197535" w:rsidP="00CF6AA8">
            <w:pPr>
              <w:autoSpaceDE w:val="0"/>
              <w:autoSpaceDN w:val="0"/>
              <w:adjustRightInd w:val="0"/>
              <w:jc w:val="center"/>
              <w:rPr>
                <w:rFonts w:cstheme="minorHAnsi"/>
                <w:bCs/>
                <w:sz w:val="24"/>
                <w:szCs w:val="24"/>
              </w:rPr>
            </w:pPr>
            <w:r w:rsidRPr="001273CA">
              <w:rPr>
                <w:rFonts w:cstheme="minorHAnsi"/>
                <w:bCs/>
                <w:sz w:val="24"/>
                <w:szCs w:val="24"/>
              </w:rPr>
              <w:t>VALID PERCENT</w:t>
            </w:r>
          </w:p>
        </w:tc>
        <w:tc>
          <w:tcPr>
            <w:tcW w:w="0" w:type="auto"/>
            <w:gridSpan w:val="2"/>
            <w:vAlign w:val="center"/>
          </w:tcPr>
          <w:p w:rsidR="00197535" w:rsidRPr="001273CA" w:rsidRDefault="00197535" w:rsidP="00CF6AA8">
            <w:pPr>
              <w:autoSpaceDE w:val="0"/>
              <w:autoSpaceDN w:val="0"/>
              <w:adjustRightInd w:val="0"/>
              <w:jc w:val="center"/>
              <w:rPr>
                <w:rFonts w:cstheme="minorHAnsi"/>
                <w:bCs/>
                <w:sz w:val="24"/>
                <w:szCs w:val="24"/>
              </w:rPr>
            </w:pPr>
            <w:r w:rsidRPr="001273CA">
              <w:rPr>
                <w:rFonts w:cstheme="minorHAnsi"/>
                <w:bCs/>
                <w:sz w:val="24"/>
                <w:szCs w:val="24"/>
              </w:rPr>
              <w:t>Yes</w:t>
            </w:r>
          </w:p>
        </w:tc>
        <w:tc>
          <w:tcPr>
            <w:tcW w:w="0" w:type="auto"/>
            <w:gridSpan w:val="2"/>
          </w:tcPr>
          <w:p w:rsidR="00197535" w:rsidRPr="001273CA" w:rsidRDefault="00197535" w:rsidP="00CF6AA8">
            <w:pPr>
              <w:autoSpaceDE w:val="0"/>
              <w:autoSpaceDN w:val="0"/>
              <w:adjustRightInd w:val="0"/>
              <w:jc w:val="center"/>
              <w:rPr>
                <w:rFonts w:cstheme="minorHAnsi"/>
                <w:bCs/>
                <w:sz w:val="24"/>
                <w:szCs w:val="24"/>
              </w:rPr>
            </w:pPr>
            <w:r w:rsidRPr="001273CA">
              <w:rPr>
                <w:rFonts w:cstheme="minorHAnsi"/>
                <w:bCs/>
                <w:sz w:val="24"/>
                <w:szCs w:val="24"/>
              </w:rPr>
              <w:t xml:space="preserve">No </w:t>
            </w:r>
          </w:p>
        </w:tc>
      </w:tr>
      <w:tr w:rsidR="00197535" w:rsidRPr="001273CA" w:rsidTr="00197535">
        <w:trPr>
          <w:jc w:val="center"/>
        </w:trPr>
        <w:tc>
          <w:tcPr>
            <w:tcW w:w="1564" w:type="dxa"/>
          </w:tcPr>
          <w:p w:rsidR="00197535" w:rsidRPr="001273CA" w:rsidRDefault="00197535" w:rsidP="00CF6AA8">
            <w:pPr>
              <w:jc w:val="both"/>
              <w:rPr>
                <w:rFonts w:cstheme="minorHAnsi"/>
                <w:sz w:val="24"/>
                <w:szCs w:val="24"/>
              </w:rPr>
            </w:pPr>
          </w:p>
        </w:tc>
        <w:tc>
          <w:tcPr>
            <w:tcW w:w="0" w:type="auto"/>
            <w:vAlign w:val="center"/>
          </w:tcPr>
          <w:p w:rsidR="00197535" w:rsidRPr="001273CA" w:rsidRDefault="00197535" w:rsidP="00CF6AA8">
            <w:pPr>
              <w:autoSpaceDE w:val="0"/>
              <w:autoSpaceDN w:val="0"/>
              <w:adjustRightInd w:val="0"/>
              <w:jc w:val="center"/>
              <w:rPr>
                <w:rFonts w:cstheme="minorHAnsi"/>
                <w:bCs/>
                <w:sz w:val="24"/>
                <w:szCs w:val="24"/>
              </w:rPr>
            </w:pPr>
          </w:p>
        </w:tc>
        <w:tc>
          <w:tcPr>
            <w:tcW w:w="0" w:type="auto"/>
          </w:tcPr>
          <w:p w:rsidR="00197535" w:rsidRPr="001273CA" w:rsidRDefault="00197535" w:rsidP="00CF6AA8">
            <w:pPr>
              <w:autoSpaceDE w:val="0"/>
              <w:autoSpaceDN w:val="0"/>
              <w:adjustRightInd w:val="0"/>
              <w:jc w:val="center"/>
              <w:rPr>
                <w:rFonts w:cstheme="minorHAnsi"/>
                <w:bCs/>
                <w:sz w:val="24"/>
                <w:szCs w:val="24"/>
              </w:rPr>
            </w:pPr>
          </w:p>
        </w:tc>
        <w:tc>
          <w:tcPr>
            <w:tcW w:w="0" w:type="auto"/>
            <w:vAlign w:val="center"/>
          </w:tcPr>
          <w:p w:rsidR="00197535" w:rsidRPr="001273CA" w:rsidRDefault="00197535" w:rsidP="00CF6AA8">
            <w:pPr>
              <w:autoSpaceDE w:val="0"/>
              <w:autoSpaceDN w:val="0"/>
              <w:adjustRightInd w:val="0"/>
              <w:jc w:val="center"/>
              <w:rPr>
                <w:rFonts w:cstheme="minorHAnsi"/>
                <w:bCs/>
                <w:sz w:val="24"/>
                <w:szCs w:val="24"/>
              </w:rPr>
            </w:pPr>
            <w:r w:rsidRPr="001273CA">
              <w:rPr>
                <w:rFonts w:cstheme="minorHAnsi"/>
                <w:bCs/>
                <w:sz w:val="24"/>
                <w:szCs w:val="24"/>
              </w:rPr>
              <w:t>FREQUENCY</w:t>
            </w:r>
          </w:p>
        </w:tc>
        <w:tc>
          <w:tcPr>
            <w:tcW w:w="0" w:type="auto"/>
            <w:vAlign w:val="center"/>
          </w:tcPr>
          <w:p w:rsidR="00197535" w:rsidRPr="001273CA" w:rsidRDefault="00197535" w:rsidP="00CF6AA8">
            <w:pPr>
              <w:autoSpaceDE w:val="0"/>
              <w:autoSpaceDN w:val="0"/>
              <w:adjustRightInd w:val="0"/>
              <w:jc w:val="center"/>
              <w:rPr>
                <w:rFonts w:cstheme="minorHAnsi"/>
                <w:bCs/>
                <w:sz w:val="24"/>
                <w:szCs w:val="24"/>
              </w:rPr>
            </w:pPr>
            <w:r w:rsidRPr="001273CA">
              <w:rPr>
                <w:rFonts w:cstheme="minorHAnsi"/>
                <w:bCs/>
                <w:sz w:val="24"/>
                <w:szCs w:val="24"/>
              </w:rPr>
              <w:t>VALID PERCENT</w:t>
            </w:r>
          </w:p>
        </w:tc>
        <w:tc>
          <w:tcPr>
            <w:tcW w:w="0" w:type="auto"/>
            <w:vAlign w:val="center"/>
          </w:tcPr>
          <w:p w:rsidR="00197535" w:rsidRPr="001273CA" w:rsidRDefault="00197535" w:rsidP="00CF6AA8">
            <w:pPr>
              <w:autoSpaceDE w:val="0"/>
              <w:autoSpaceDN w:val="0"/>
              <w:adjustRightInd w:val="0"/>
              <w:jc w:val="center"/>
              <w:rPr>
                <w:rFonts w:cstheme="minorHAnsi"/>
                <w:bCs/>
                <w:sz w:val="24"/>
                <w:szCs w:val="24"/>
              </w:rPr>
            </w:pPr>
            <w:r w:rsidRPr="001273CA">
              <w:rPr>
                <w:rFonts w:cstheme="minorHAnsi"/>
                <w:bCs/>
                <w:sz w:val="24"/>
                <w:szCs w:val="24"/>
              </w:rPr>
              <w:t>FREQUENCY</w:t>
            </w:r>
          </w:p>
        </w:tc>
        <w:tc>
          <w:tcPr>
            <w:tcW w:w="0" w:type="auto"/>
            <w:vAlign w:val="center"/>
          </w:tcPr>
          <w:p w:rsidR="00197535" w:rsidRPr="001273CA" w:rsidRDefault="00197535" w:rsidP="00CF6AA8">
            <w:pPr>
              <w:autoSpaceDE w:val="0"/>
              <w:autoSpaceDN w:val="0"/>
              <w:adjustRightInd w:val="0"/>
              <w:jc w:val="center"/>
              <w:rPr>
                <w:rFonts w:cstheme="minorHAnsi"/>
                <w:bCs/>
                <w:sz w:val="24"/>
                <w:szCs w:val="24"/>
              </w:rPr>
            </w:pPr>
            <w:r w:rsidRPr="001273CA">
              <w:rPr>
                <w:rFonts w:cstheme="minorHAnsi"/>
                <w:bCs/>
                <w:sz w:val="24"/>
                <w:szCs w:val="24"/>
              </w:rPr>
              <w:t>VALID PERCENT</w:t>
            </w:r>
          </w:p>
        </w:tc>
      </w:tr>
      <w:tr w:rsidR="00197535" w:rsidRPr="001273CA" w:rsidTr="00197535">
        <w:trPr>
          <w:jc w:val="center"/>
        </w:trPr>
        <w:tc>
          <w:tcPr>
            <w:tcW w:w="1564" w:type="dxa"/>
          </w:tcPr>
          <w:p w:rsidR="00197535" w:rsidRPr="001273CA" w:rsidRDefault="00197535" w:rsidP="00CF6AA8">
            <w:pPr>
              <w:jc w:val="both"/>
              <w:rPr>
                <w:rFonts w:cstheme="minorHAnsi"/>
                <w:sz w:val="24"/>
                <w:szCs w:val="24"/>
              </w:rPr>
            </w:pPr>
            <w:r w:rsidRPr="001273CA">
              <w:rPr>
                <w:rFonts w:cstheme="minorHAnsi"/>
                <w:sz w:val="24"/>
                <w:szCs w:val="24"/>
              </w:rPr>
              <w:t>UG-General</w:t>
            </w:r>
          </w:p>
        </w:tc>
        <w:tc>
          <w:tcPr>
            <w:tcW w:w="0" w:type="auto"/>
          </w:tcPr>
          <w:p w:rsidR="00197535" w:rsidRPr="001273CA" w:rsidRDefault="00197535" w:rsidP="00CF6AA8">
            <w:pPr>
              <w:jc w:val="both"/>
              <w:rPr>
                <w:rFonts w:cstheme="minorHAnsi"/>
                <w:sz w:val="24"/>
                <w:szCs w:val="24"/>
              </w:rPr>
            </w:pPr>
            <w:r w:rsidRPr="001273CA">
              <w:rPr>
                <w:rFonts w:cstheme="minorHAnsi"/>
                <w:sz w:val="24"/>
                <w:szCs w:val="24"/>
              </w:rPr>
              <w:t>40</w:t>
            </w:r>
          </w:p>
        </w:tc>
        <w:tc>
          <w:tcPr>
            <w:tcW w:w="0" w:type="auto"/>
          </w:tcPr>
          <w:p w:rsidR="00197535" w:rsidRPr="001273CA" w:rsidRDefault="00197535" w:rsidP="00CF6AA8">
            <w:pPr>
              <w:jc w:val="both"/>
              <w:rPr>
                <w:rFonts w:cstheme="minorHAnsi"/>
                <w:sz w:val="24"/>
                <w:szCs w:val="24"/>
              </w:rPr>
            </w:pPr>
            <w:r w:rsidRPr="001273CA">
              <w:rPr>
                <w:rFonts w:cstheme="minorHAnsi"/>
                <w:sz w:val="24"/>
                <w:szCs w:val="24"/>
              </w:rPr>
              <w:t>40%</w:t>
            </w:r>
          </w:p>
        </w:tc>
        <w:tc>
          <w:tcPr>
            <w:tcW w:w="0" w:type="auto"/>
            <w:vAlign w:val="center"/>
          </w:tcPr>
          <w:p w:rsidR="00197535" w:rsidRPr="001273CA" w:rsidRDefault="00197535" w:rsidP="00CF6AA8">
            <w:pPr>
              <w:autoSpaceDE w:val="0"/>
              <w:autoSpaceDN w:val="0"/>
              <w:adjustRightInd w:val="0"/>
              <w:jc w:val="center"/>
              <w:rPr>
                <w:rFonts w:cstheme="minorHAnsi"/>
                <w:bCs/>
                <w:sz w:val="24"/>
                <w:szCs w:val="24"/>
              </w:rPr>
            </w:pPr>
            <w:r w:rsidRPr="001273CA">
              <w:rPr>
                <w:rFonts w:cstheme="minorHAnsi"/>
                <w:bCs/>
                <w:sz w:val="24"/>
                <w:szCs w:val="24"/>
              </w:rPr>
              <w:t>25</w:t>
            </w:r>
          </w:p>
        </w:tc>
        <w:tc>
          <w:tcPr>
            <w:tcW w:w="0" w:type="auto"/>
            <w:vAlign w:val="center"/>
          </w:tcPr>
          <w:p w:rsidR="00197535" w:rsidRPr="001273CA" w:rsidRDefault="00197535" w:rsidP="00CF6AA8">
            <w:pPr>
              <w:autoSpaceDE w:val="0"/>
              <w:autoSpaceDN w:val="0"/>
              <w:adjustRightInd w:val="0"/>
              <w:jc w:val="center"/>
              <w:rPr>
                <w:rFonts w:cstheme="minorHAnsi"/>
                <w:bCs/>
                <w:sz w:val="24"/>
                <w:szCs w:val="24"/>
              </w:rPr>
            </w:pPr>
            <w:r w:rsidRPr="001273CA">
              <w:rPr>
                <w:rFonts w:cstheme="minorHAnsi"/>
                <w:bCs/>
                <w:sz w:val="24"/>
                <w:szCs w:val="24"/>
              </w:rPr>
              <w:t>62.5</w:t>
            </w:r>
            <w:r w:rsidR="00391455" w:rsidRPr="001273CA">
              <w:rPr>
                <w:rFonts w:cstheme="minorHAnsi"/>
                <w:bCs/>
                <w:sz w:val="24"/>
                <w:szCs w:val="24"/>
              </w:rPr>
              <w:t>%</w:t>
            </w:r>
          </w:p>
        </w:tc>
        <w:tc>
          <w:tcPr>
            <w:tcW w:w="0" w:type="auto"/>
            <w:vAlign w:val="center"/>
          </w:tcPr>
          <w:p w:rsidR="00197535" w:rsidRPr="001273CA" w:rsidRDefault="00197535" w:rsidP="00CF6AA8">
            <w:pPr>
              <w:autoSpaceDE w:val="0"/>
              <w:autoSpaceDN w:val="0"/>
              <w:adjustRightInd w:val="0"/>
              <w:jc w:val="center"/>
              <w:rPr>
                <w:rFonts w:cstheme="minorHAnsi"/>
                <w:bCs/>
                <w:sz w:val="24"/>
                <w:szCs w:val="24"/>
              </w:rPr>
            </w:pPr>
            <w:r w:rsidRPr="001273CA">
              <w:rPr>
                <w:rFonts w:cstheme="minorHAnsi"/>
                <w:bCs/>
                <w:sz w:val="24"/>
                <w:szCs w:val="24"/>
              </w:rPr>
              <w:t>15</w:t>
            </w:r>
          </w:p>
        </w:tc>
        <w:tc>
          <w:tcPr>
            <w:tcW w:w="0" w:type="auto"/>
            <w:vAlign w:val="center"/>
          </w:tcPr>
          <w:p w:rsidR="00197535" w:rsidRPr="001273CA" w:rsidRDefault="00197535" w:rsidP="00CF6AA8">
            <w:pPr>
              <w:autoSpaceDE w:val="0"/>
              <w:autoSpaceDN w:val="0"/>
              <w:adjustRightInd w:val="0"/>
              <w:jc w:val="center"/>
              <w:rPr>
                <w:rFonts w:cstheme="minorHAnsi"/>
                <w:bCs/>
                <w:sz w:val="24"/>
                <w:szCs w:val="24"/>
              </w:rPr>
            </w:pPr>
            <w:r w:rsidRPr="001273CA">
              <w:rPr>
                <w:rFonts w:cstheme="minorHAnsi"/>
                <w:bCs/>
                <w:sz w:val="24"/>
                <w:szCs w:val="24"/>
              </w:rPr>
              <w:t>37.5</w:t>
            </w:r>
            <w:r w:rsidR="00391455" w:rsidRPr="001273CA">
              <w:rPr>
                <w:rFonts w:cstheme="minorHAnsi"/>
                <w:bCs/>
                <w:sz w:val="24"/>
                <w:szCs w:val="24"/>
              </w:rPr>
              <w:t>%</w:t>
            </w:r>
          </w:p>
        </w:tc>
      </w:tr>
      <w:tr w:rsidR="00197535" w:rsidRPr="001273CA" w:rsidTr="00197535">
        <w:trPr>
          <w:jc w:val="center"/>
        </w:trPr>
        <w:tc>
          <w:tcPr>
            <w:tcW w:w="1564" w:type="dxa"/>
          </w:tcPr>
          <w:p w:rsidR="00197535" w:rsidRPr="001273CA" w:rsidRDefault="00197535" w:rsidP="00CF6AA8">
            <w:pPr>
              <w:jc w:val="both"/>
              <w:rPr>
                <w:rFonts w:cstheme="minorHAnsi"/>
                <w:sz w:val="24"/>
                <w:szCs w:val="24"/>
              </w:rPr>
            </w:pPr>
            <w:r w:rsidRPr="001273CA">
              <w:rPr>
                <w:rFonts w:cstheme="minorHAnsi"/>
                <w:sz w:val="24"/>
                <w:szCs w:val="24"/>
              </w:rPr>
              <w:t xml:space="preserve">PG-Specialty </w:t>
            </w:r>
          </w:p>
        </w:tc>
        <w:tc>
          <w:tcPr>
            <w:tcW w:w="0" w:type="auto"/>
          </w:tcPr>
          <w:p w:rsidR="00197535" w:rsidRPr="001273CA" w:rsidRDefault="00197535" w:rsidP="00CF6AA8">
            <w:pPr>
              <w:jc w:val="both"/>
              <w:rPr>
                <w:rFonts w:cstheme="minorHAnsi"/>
                <w:sz w:val="24"/>
                <w:szCs w:val="24"/>
              </w:rPr>
            </w:pPr>
            <w:r w:rsidRPr="001273CA">
              <w:rPr>
                <w:rFonts w:cstheme="minorHAnsi"/>
                <w:sz w:val="24"/>
                <w:szCs w:val="24"/>
              </w:rPr>
              <w:t>60</w:t>
            </w:r>
          </w:p>
        </w:tc>
        <w:tc>
          <w:tcPr>
            <w:tcW w:w="0" w:type="auto"/>
          </w:tcPr>
          <w:p w:rsidR="00197535" w:rsidRPr="001273CA" w:rsidRDefault="00197535" w:rsidP="00CF6AA8">
            <w:pPr>
              <w:jc w:val="both"/>
              <w:rPr>
                <w:rFonts w:cstheme="minorHAnsi"/>
                <w:sz w:val="24"/>
                <w:szCs w:val="24"/>
              </w:rPr>
            </w:pPr>
            <w:r w:rsidRPr="001273CA">
              <w:rPr>
                <w:rFonts w:cstheme="minorHAnsi"/>
                <w:sz w:val="24"/>
                <w:szCs w:val="24"/>
              </w:rPr>
              <w:t>60%</w:t>
            </w:r>
          </w:p>
        </w:tc>
        <w:tc>
          <w:tcPr>
            <w:tcW w:w="0" w:type="auto"/>
          </w:tcPr>
          <w:p w:rsidR="00197535" w:rsidRPr="001273CA" w:rsidRDefault="00197535" w:rsidP="00CF6AA8">
            <w:pPr>
              <w:jc w:val="center"/>
              <w:rPr>
                <w:rFonts w:cstheme="minorHAnsi"/>
                <w:sz w:val="24"/>
                <w:szCs w:val="24"/>
              </w:rPr>
            </w:pPr>
            <w:r w:rsidRPr="001273CA">
              <w:rPr>
                <w:rFonts w:cstheme="minorHAnsi"/>
                <w:sz w:val="24"/>
                <w:szCs w:val="24"/>
              </w:rPr>
              <w:t>55</w:t>
            </w:r>
          </w:p>
        </w:tc>
        <w:tc>
          <w:tcPr>
            <w:tcW w:w="0" w:type="auto"/>
          </w:tcPr>
          <w:p w:rsidR="00197535" w:rsidRPr="001273CA" w:rsidRDefault="00197535" w:rsidP="00CF6AA8">
            <w:pPr>
              <w:jc w:val="center"/>
              <w:rPr>
                <w:rFonts w:cstheme="minorHAnsi"/>
                <w:sz w:val="24"/>
                <w:szCs w:val="24"/>
              </w:rPr>
            </w:pPr>
            <w:r w:rsidRPr="001273CA">
              <w:rPr>
                <w:rFonts w:cstheme="minorHAnsi"/>
                <w:sz w:val="24"/>
                <w:szCs w:val="24"/>
              </w:rPr>
              <w:t>91.67</w:t>
            </w:r>
            <w:r w:rsidR="00391455" w:rsidRPr="001273CA">
              <w:rPr>
                <w:rFonts w:cstheme="minorHAnsi"/>
                <w:sz w:val="24"/>
                <w:szCs w:val="24"/>
              </w:rPr>
              <w:t>%</w:t>
            </w:r>
          </w:p>
        </w:tc>
        <w:tc>
          <w:tcPr>
            <w:tcW w:w="0" w:type="auto"/>
          </w:tcPr>
          <w:p w:rsidR="00197535" w:rsidRPr="001273CA" w:rsidRDefault="00197535" w:rsidP="00CF6AA8">
            <w:pPr>
              <w:jc w:val="center"/>
              <w:rPr>
                <w:rFonts w:cstheme="minorHAnsi"/>
                <w:sz w:val="24"/>
                <w:szCs w:val="24"/>
              </w:rPr>
            </w:pPr>
            <w:r w:rsidRPr="001273CA">
              <w:rPr>
                <w:rFonts w:cstheme="minorHAnsi"/>
                <w:sz w:val="24"/>
                <w:szCs w:val="24"/>
              </w:rPr>
              <w:t>05</w:t>
            </w:r>
          </w:p>
        </w:tc>
        <w:tc>
          <w:tcPr>
            <w:tcW w:w="0" w:type="auto"/>
          </w:tcPr>
          <w:p w:rsidR="00197535" w:rsidRPr="001273CA" w:rsidRDefault="00197535" w:rsidP="00CF6AA8">
            <w:pPr>
              <w:jc w:val="center"/>
              <w:rPr>
                <w:rFonts w:cstheme="minorHAnsi"/>
                <w:sz w:val="24"/>
                <w:szCs w:val="24"/>
              </w:rPr>
            </w:pPr>
            <w:r w:rsidRPr="001273CA">
              <w:rPr>
                <w:rFonts w:cstheme="minorHAnsi"/>
                <w:sz w:val="24"/>
                <w:szCs w:val="24"/>
              </w:rPr>
              <w:t>8.33</w:t>
            </w:r>
            <w:r w:rsidR="00391455" w:rsidRPr="001273CA">
              <w:rPr>
                <w:rFonts w:cstheme="minorHAnsi"/>
                <w:sz w:val="24"/>
                <w:szCs w:val="24"/>
              </w:rPr>
              <w:t>%</w:t>
            </w:r>
          </w:p>
        </w:tc>
      </w:tr>
      <w:tr w:rsidR="00197535" w:rsidRPr="001273CA" w:rsidTr="00197535">
        <w:trPr>
          <w:jc w:val="center"/>
        </w:trPr>
        <w:tc>
          <w:tcPr>
            <w:tcW w:w="1564" w:type="dxa"/>
          </w:tcPr>
          <w:p w:rsidR="00197535" w:rsidRPr="001273CA" w:rsidRDefault="00197535" w:rsidP="00CF6AA8">
            <w:pPr>
              <w:jc w:val="both"/>
              <w:rPr>
                <w:rFonts w:cstheme="minorHAnsi"/>
                <w:sz w:val="24"/>
                <w:szCs w:val="24"/>
              </w:rPr>
            </w:pPr>
            <w:r w:rsidRPr="001273CA">
              <w:rPr>
                <w:rFonts w:cstheme="minorHAnsi"/>
                <w:sz w:val="24"/>
                <w:szCs w:val="24"/>
              </w:rPr>
              <w:t>Total</w:t>
            </w:r>
          </w:p>
        </w:tc>
        <w:tc>
          <w:tcPr>
            <w:tcW w:w="0" w:type="auto"/>
          </w:tcPr>
          <w:p w:rsidR="00197535" w:rsidRPr="001273CA" w:rsidRDefault="00197535" w:rsidP="00CF6AA8">
            <w:pPr>
              <w:jc w:val="both"/>
              <w:rPr>
                <w:rFonts w:cstheme="minorHAnsi"/>
                <w:sz w:val="24"/>
                <w:szCs w:val="24"/>
              </w:rPr>
            </w:pPr>
            <w:r w:rsidRPr="001273CA">
              <w:rPr>
                <w:rFonts w:cstheme="minorHAnsi"/>
                <w:sz w:val="24"/>
                <w:szCs w:val="24"/>
              </w:rPr>
              <w:t>100</w:t>
            </w:r>
          </w:p>
        </w:tc>
        <w:tc>
          <w:tcPr>
            <w:tcW w:w="0" w:type="auto"/>
          </w:tcPr>
          <w:p w:rsidR="00197535" w:rsidRPr="001273CA" w:rsidRDefault="00197535" w:rsidP="00CF6AA8">
            <w:pPr>
              <w:jc w:val="both"/>
              <w:rPr>
                <w:rFonts w:cstheme="minorHAnsi"/>
                <w:sz w:val="24"/>
                <w:szCs w:val="24"/>
              </w:rPr>
            </w:pPr>
            <w:r w:rsidRPr="001273CA">
              <w:rPr>
                <w:rFonts w:cstheme="minorHAnsi"/>
                <w:sz w:val="24"/>
                <w:szCs w:val="24"/>
              </w:rPr>
              <w:t>100%</w:t>
            </w:r>
          </w:p>
        </w:tc>
        <w:tc>
          <w:tcPr>
            <w:tcW w:w="0" w:type="auto"/>
          </w:tcPr>
          <w:p w:rsidR="00197535" w:rsidRPr="001273CA" w:rsidRDefault="00197535" w:rsidP="00CF6AA8">
            <w:pPr>
              <w:jc w:val="center"/>
              <w:rPr>
                <w:rFonts w:cstheme="minorHAnsi"/>
                <w:sz w:val="24"/>
                <w:szCs w:val="24"/>
              </w:rPr>
            </w:pPr>
            <w:r w:rsidRPr="001273CA">
              <w:rPr>
                <w:rFonts w:cstheme="minorHAnsi"/>
                <w:sz w:val="24"/>
                <w:szCs w:val="24"/>
              </w:rPr>
              <w:t>80</w:t>
            </w:r>
          </w:p>
        </w:tc>
        <w:tc>
          <w:tcPr>
            <w:tcW w:w="0" w:type="auto"/>
          </w:tcPr>
          <w:p w:rsidR="00197535" w:rsidRPr="001273CA" w:rsidRDefault="00197535" w:rsidP="00CF6AA8">
            <w:pPr>
              <w:jc w:val="center"/>
              <w:rPr>
                <w:rFonts w:cstheme="minorHAnsi"/>
                <w:sz w:val="24"/>
                <w:szCs w:val="24"/>
              </w:rPr>
            </w:pPr>
            <w:r w:rsidRPr="001273CA">
              <w:rPr>
                <w:rFonts w:cstheme="minorHAnsi"/>
                <w:sz w:val="24"/>
                <w:szCs w:val="24"/>
              </w:rPr>
              <w:t>80%</w:t>
            </w:r>
          </w:p>
        </w:tc>
        <w:tc>
          <w:tcPr>
            <w:tcW w:w="0" w:type="auto"/>
          </w:tcPr>
          <w:p w:rsidR="00197535" w:rsidRPr="001273CA" w:rsidRDefault="00197535" w:rsidP="00CF6AA8">
            <w:pPr>
              <w:jc w:val="center"/>
              <w:rPr>
                <w:rFonts w:cstheme="minorHAnsi"/>
                <w:sz w:val="24"/>
                <w:szCs w:val="24"/>
              </w:rPr>
            </w:pPr>
            <w:r w:rsidRPr="001273CA">
              <w:rPr>
                <w:rFonts w:cstheme="minorHAnsi"/>
                <w:sz w:val="24"/>
                <w:szCs w:val="24"/>
              </w:rPr>
              <w:t>20</w:t>
            </w:r>
          </w:p>
        </w:tc>
        <w:tc>
          <w:tcPr>
            <w:tcW w:w="0" w:type="auto"/>
          </w:tcPr>
          <w:p w:rsidR="00197535" w:rsidRPr="001273CA" w:rsidRDefault="00197535" w:rsidP="00CF6AA8">
            <w:pPr>
              <w:jc w:val="center"/>
              <w:rPr>
                <w:rFonts w:cstheme="minorHAnsi"/>
                <w:sz w:val="24"/>
                <w:szCs w:val="24"/>
              </w:rPr>
            </w:pPr>
            <w:r w:rsidRPr="001273CA">
              <w:rPr>
                <w:rFonts w:cstheme="minorHAnsi"/>
                <w:sz w:val="24"/>
                <w:szCs w:val="24"/>
              </w:rPr>
              <w:t>20%</w:t>
            </w:r>
          </w:p>
        </w:tc>
      </w:tr>
    </w:tbl>
    <w:p w:rsidR="00F43FC2" w:rsidRDefault="00F43FC2" w:rsidP="00CF6AA8">
      <w:pPr>
        <w:pStyle w:val="ListParagraph"/>
        <w:spacing w:after="0" w:line="240" w:lineRule="auto"/>
        <w:rPr>
          <w:rFonts w:cstheme="minorHAnsi"/>
          <w:sz w:val="24"/>
          <w:szCs w:val="24"/>
        </w:rPr>
      </w:pPr>
    </w:p>
    <w:p w:rsidR="00FE4756" w:rsidRPr="0006109B" w:rsidRDefault="00FE4756" w:rsidP="00FE4756">
      <w:pPr>
        <w:spacing w:after="0" w:line="240" w:lineRule="auto"/>
        <w:jc w:val="center"/>
        <w:rPr>
          <w:rFonts w:cstheme="minorHAnsi"/>
          <w:b/>
          <w:sz w:val="24"/>
          <w:szCs w:val="24"/>
        </w:rPr>
      </w:pPr>
      <w:r w:rsidRPr="0006109B">
        <w:rPr>
          <w:rFonts w:cstheme="minorHAnsi"/>
          <w:b/>
          <w:sz w:val="24"/>
          <w:szCs w:val="24"/>
        </w:rPr>
        <w:t>TABLE3.1.3.b</w:t>
      </w:r>
    </w:p>
    <w:p w:rsidR="00FE4756" w:rsidRDefault="00FE4756" w:rsidP="00FE4756">
      <w:pPr>
        <w:spacing w:after="0" w:line="240" w:lineRule="auto"/>
        <w:jc w:val="center"/>
        <w:rPr>
          <w:rFonts w:cstheme="minorHAnsi"/>
          <w:b/>
          <w:sz w:val="24"/>
          <w:szCs w:val="24"/>
        </w:rPr>
      </w:pPr>
      <w:r w:rsidRPr="0006109B">
        <w:rPr>
          <w:rFonts w:cstheme="minorHAnsi"/>
          <w:b/>
          <w:sz w:val="24"/>
          <w:szCs w:val="24"/>
        </w:rPr>
        <w:t>ASSOCIATION BETWEEN QUALIFICATION AND AWARENESS LEVEL</w:t>
      </w:r>
    </w:p>
    <w:p w:rsidR="0006109B" w:rsidRPr="0006109B" w:rsidRDefault="0006109B" w:rsidP="00FE4756">
      <w:pPr>
        <w:spacing w:after="0" w:line="240" w:lineRule="auto"/>
        <w:jc w:val="center"/>
        <w:rPr>
          <w:rFonts w:cstheme="minorHAnsi"/>
          <w:b/>
          <w:sz w:val="24"/>
          <w:szCs w:val="24"/>
        </w:rPr>
      </w:pPr>
    </w:p>
    <w:tbl>
      <w:tblPr>
        <w:tblW w:w="0" w:type="auto"/>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right w:w="93" w:type="dxa"/>
        </w:tblCellMar>
        <w:tblLook w:val="0000"/>
      </w:tblPr>
      <w:tblGrid>
        <w:gridCol w:w="3165"/>
        <w:gridCol w:w="911"/>
        <w:gridCol w:w="402"/>
        <w:gridCol w:w="2384"/>
      </w:tblGrid>
      <w:tr w:rsidR="00FE4756" w:rsidRPr="00695877" w:rsidTr="00902B91">
        <w:tblPrEx>
          <w:tblCellMar>
            <w:top w:w="0" w:type="dxa"/>
            <w:bottom w:w="0" w:type="dxa"/>
          </w:tblCellMar>
        </w:tblPrEx>
        <w:trPr>
          <w:trHeight w:val="504"/>
          <w:jc w:val="center"/>
        </w:trPr>
        <w:tc>
          <w:tcPr>
            <w:tcW w:w="0" w:type="auto"/>
            <w:shd w:val="clear" w:color="000000" w:fill="FFFFFF"/>
            <w:vAlign w:val="bottom"/>
          </w:tcPr>
          <w:p w:rsidR="00FE4756" w:rsidRPr="00695877" w:rsidRDefault="00FE4756" w:rsidP="00902B91">
            <w:pPr>
              <w:widowControl w:val="0"/>
              <w:autoSpaceDE w:val="0"/>
              <w:autoSpaceDN w:val="0"/>
              <w:adjustRightInd w:val="0"/>
              <w:spacing w:after="0" w:line="240" w:lineRule="auto"/>
              <w:rPr>
                <w:rFonts w:ascii="Calibri" w:eastAsia="Times New Roman" w:hAnsi="Calibri" w:cs="Times New Roman"/>
                <w:color w:val="000000"/>
                <w:sz w:val="26"/>
                <w:szCs w:val="26"/>
              </w:rPr>
            </w:pPr>
          </w:p>
        </w:tc>
        <w:tc>
          <w:tcPr>
            <w:tcW w:w="0" w:type="auto"/>
            <w:shd w:val="clear" w:color="000000" w:fill="FFFFFF"/>
            <w:vAlign w:val="bottom"/>
          </w:tcPr>
          <w:p w:rsidR="00FE4756" w:rsidRPr="00695877" w:rsidRDefault="00FE4756" w:rsidP="00902B91">
            <w:pPr>
              <w:widowControl w:val="0"/>
              <w:autoSpaceDE w:val="0"/>
              <w:autoSpaceDN w:val="0"/>
              <w:adjustRightInd w:val="0"/>
              <w:spacing w:after="0" w:line="240" w:lineRule="auto"/>
              <w:jc w:val="center"/>
              <w:rPr>
                <w:rFonts w:ascii="Calibri" w:eastAsia="Times New Roman" w:hAnsi="Calibri" w:cs="Times New Roman"/>
                <w:color w:val="000000"/>
                <w:sz w:val="26"/>
                <w:szCs w:val="26"/>
              </w:rPr>
            </w:pPr>
            <w:r w:rsidRPr="00695877">
              <w:rPr>
                <w:rFonts w:ascii="Calibri" w:eastAsia="Times New Roman" w:hAnsi="Calibri" w:cs="Times New Roman"/>
                <w:color w:val="000000"/>
                <w:sz w:val="26"/>
                <w:szCs w:val="26"/>
              </w:rPr>
              <w:t>Value</w:t>
            </w:r>
          </w:p>
        </w:tc>
        <w:tc>
          <w:tcPr>
            <w:tcW w:w="0" w:type="auto"/>
            <w:shd w:val="clear" w:color="000000" w:fill="FFFFFF"/>
            <w:vAlign w:val="bottom"/>
          </w:tcPr>
          <w:p w:rsidR="00FE4756" w:rsidRPr="00695877" w:rsidRDefault="00FE4756" w:rsidP="00902B91">
            <w:pPr>
              <w:widowControl w:val="0"/>
              <w:autoSpaceDE w:val="0"/>
              <w:autoSpaceDN w:val="0"/>
              <w:adjustRightInd w:val="0"/>
              <w:spacing w:after="0" w:line="240" w:lineRule="auto"/>
              <w:jc w:val="center"/>
              <w:rPr>
                <w:rFonts w:ascii="Calibri" w:eastAsia="Times New Roman" w:hAnsi="Calibri" w:cs="Times New Roman"/>
                <w:color w:val="000000"/>
                <w:sz w:val="26"/>
                <w:szCs w:val="26"/>
              </w:rPr>
            </w:pPr>
            <w:proofErr w:type="spellStart"/>
            <w:r w:rsidRPr="00695877">
              <w:rPr>
                <w:rFonts w:ascii="Calibri" w:eastAsia="Times New Roman" w:hAnsi="Calibri" w:cs="Times New Roman"/>
                <w:color w:val="000000"/>
                <w:sz w:val="26"/>
                <w:szCs w:val="26"/>
              </w:rPr>
              <w:t>df</w:t>
            </w:r>
            <w:proofErr w:type="spellEnd"/>
          </w:p>
        </w:tc>
        <w:tc>
          <w:tcPr>
            <w:tcW w:w="0" w:type="auto"/>
            <w:shd w:val="clear" w:color="000000" w:fill="FFFFFF"/>
            <w:vAlign w:val="bottom"/>
          </w:tcPr>
          <w:p w:rsidR="00FE4756" w:rsidRPr="00695877" w:rsidRDefault="00FE4756" w:rsidP="00902B91">
            <w:pPr>
              <w:widowControl w:val="0"/>
              <w:autoSpaceDE w:val="0"/>
              <w:autoSpaceDN w:val="0"/>
              <w:adjustRightInd w:val="0"/>
              <w:spacing w:after="0" w:line="240" w:lineRule="auto"/>
              <w:jc w:val="center"/>
              <w:rPr>
                <w:rFonts w:ascii="Calibri" w:eastAsia="Times New Roman" w:hAnsi="Calibri" w:cs="Times New Roman"/>
                <w:color w:val="000000"/>
                <w:sz w:val="26"/>
                <w:szCs w:val="26"/>
              </w:rPr>
            </w:pPr>
            <w:proofErr w:type="spellStart"/>
            <w:r w:rsidRPr="00695877">
              <w:rPr>
                <w:rFonts w:ascii="Calibri" w:eastAsia="Times New Roman" w:hAnsi="Calibri" w:cs="Times New Roman"/>
                <w:color w:val="000000"/>
                <w:sz w:val="26"/>
                <w:szCs w:val="26"/>
              </w:rPr>
              <w:t>Asymp</w:t>
            </w:r>
            <w:proofErr w:type="spellEnd"/>
            <w:r w:rsidRPr="00695877">
              <w:rPr>
                <w:rFonts w:ascii="Calibri" w:eastAsia="Times New Roman" w:hAnsi="Calibri" w:cs="Times New Roman"/>
                <w:color w:val="000000"/>
                <w:sz w:val="26"/>
                <w:szCs w:val="26"/>
              </w:rPr>
              <w:t>. Sig. (2-sided)</w:t>
            </w:r>
          </w:p>
        </w:tc>
      </w:tr>
      <w:tr w:rsidR="00FE4756" w:rsidRPr="00695877" w:rsidTr="00902B91">
        <w:tblPrEx>
          <w:tblCellMar>
            <w:top w:w="0" w:type="dxa"/>
            <w:bottom w:w="0" w:type="dxa"/>
          </w:tblCellMar>
        </w:tblPrEx>
        <w:trPr>
          <w:trHeight w:val="273"/>
          <w:jc w:val="center"/>
        </w:trPr>
        <w:tc>
          <w:tcPr>
            <w:tcW w:w="0" w:type="auto"/>
            <w:shd w:val="clear" w:color="000000" w:fill="FFFFFF"/>
          </w:tcPr>
          <w:p w:rsidR="00FE4756" w:rsidRPr="00695877" w:rsidRDefault="00FE4756" w:rsidP="00902B91">
            <w:pPr>
              <w:widowControl w:val="0"/>
              <w:autoSpaceDE w:val="0"/>
              <w:autoSpaceDN w:val="0"/>
              <w:adjustRightInd w:val="0"/>
              <w:spacing w:after="0" w:line="240" w:lineRule="auto"/>
              <w:rPr>
                <w:rFonts w:ascii="Calibri" w:eastAsia="Times New Roman" w:hAnsi="Calibri" w:cs="Times New Roman"/>
                <w:color w:val="000000"/>
                <w:sz w:val="26"/>
                <w:szCs w:val="26"/>
              </w:rPr>
            </w:pPr>
            <w:r w:rsidRPr="00695877">
              <w:rPr>
                <w:rFonts w:ascii="Calibri" w:eastAsia="Times New Roman" w:hAnsi="Calibri" w:cs="Times New Roman"/>
                <w:color w:val="000000"/>
                <w:sz w:val="26"/>
                <w:szCs w:val="26"/>
              </w:rPr>
              <w:t>Pearson Chi-Square</w:t>
            </w:r>
          </w:p>
        </w:tc>
        <w:tc>
          <w:tcPr>
            <w:tcW w:w="0" w:type="auto"/>
            <w:shd w:val="clear" w:color="000000" w:fill="FFFFFF"/>
            <w:vAlign w:val="center"/>
          </w:tcPr>
          <w:p w:rsidR="00FE4756" w:rsidRPr="00695877" w:rsidRDefault="00D96C58" w:rsidP="00902B91">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Pr>
                <w:color w:val="000000"/>
                <w:sz w:val="26"/>
                <w:szCs w:val="26"/>
              </w:rPr>
              <w:t>16.667</w:t>
            </w:r>
          </w:p>
        </w:tc>
        <w:tc>
          <w:tcPr>
            <w:tcW w:w="0" w:type="auto"/>
            <w:shd w:val="clear" w:color="000000" w:fill="FFFFFF"/>
            <w:vAlign w:val="center"/>
          </w:tcPr>
          <w:p w:rsidR="00FE4756" w:rsidRPr="00695877" w:rsidRDefault="00D96C58" w:rsidP="00902B91">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Pr>
                <w:color w:val="000000"/>
                <w:sz w:val="26"/>
                <w:szCs w:val="26"/>
              </w:rPr>
              <w:t>1</w:t>
            </w:r>
          </w:p>
        </w:tc>
        <w:tc>
          <w:tcPr>
            <w:tcW w:w="0" w:type="auto"/>
            <w:shd w:val="clear" w:color="000000" w:fill="FFFFFF"/>
            <w:vAlign w:val="center"/>
          </w:tcPr>
          <w:p w:rsidR="00FE4756" w:rsidRPr="00695877" w:rsidRDefault="00FE4756" w:rsidP="00902B91">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Pr>
                <w:color w:val="000000"/>
                <w:sz w:val="26"/>
                <w:szCs w:val="26"/>
              </w:rPr>
              <w:t>.000</w:t>
            </w:r>
          </w:p>
        </w:tc>
      </w:tr>
      <w:tr w:rsidR="00FE4756" w:rsidRPr="00695877" w:rsidTr="00902B91">
        <w:tblPrEx>
          <w:tblCellMar>
            <w:top w:w="0" w:type="dxa"/>
            <w:bottom w:w="0" w:type="dxa"/>
          </w:tblCellMar>
        </w:tblPrEx>
        <w:trPr>
          <w:jc w:val="center"/>
        </w:trPr>
        <w:tc>
          <w:tcPr>
            <w:tcW w:w="0" w:type="auto"/>
            <w:shd w:val="clear" w:color="000000" w:fill="FFFFFF"/>
          </w:tcPr>
          <w:p w:rsidR="00FE4756" w:rsidRPr="00695877" w:rsidRDefault="00FE4756" w:rsidP="00902B91">
            <w:pPr>
              <w:widowControl w:val="0"/>
              <w:autoSpaceDE w:val="0"/>
              <w:autoSpaceDN w:val="0"/>
              <w:adjustRightInd w:val="0"/>
              <w:spacing w:after="0" w:line="240" w:lineRule="auto"/>
              <w:rPr>
                <w:rFonts w:ascii="Calibri" w:eastAsia="Times New Roman" w:hAnsi="Calibri" w:cs="Times New Roman"/>
                <w:color w:val="000000"/>
                <w:sz w:val="26"/>
                <w:szCs w:val="26"/>
              </w:rPr>
            </w:pPr>
            <w:r w:rsidRPr="00695877">
              <w:rPr>
                <w:rFonts w:ascii="Calibri" w:eastAsia="Times New Roman" w:hAnsi="Calibri" w:cs="Times New Roman"/>
                <w:color w:val="000000"/>
                <w:sz w:val="26"/>
                <w:szCs w:val="26"/>
              </w:rPr>
              <w:t>Likelihood Ratio</w:t>
            </w:r>
          </w:p>
        </w:tc>
        <w:tc>
          <w:tcPr>
            <w:tcW w:w="0" w:type="auto"/>
            <w:shd w:val="clear" w:color="000000" w:fill="FFFFFF"/>
            <w:vAlign w:val="center"/>
          </w:tcPr>
          <w:p w:rsidR="00FE4756" w:rsidRPr="00695877" w:rsidRDefault="00D96C58" w:rsidP="00902B91">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Pr>
                <w:color w:val="000000"/>
                <w:sz w:val="26"/>
                <w:szCs w:val="26"/>
              </w:rPr>
              <w:t>16.848</w:t>
            </w:r>
          </w:p>
        </w:tc>
        <w:tc>
          <w:tcPr>
            <w:tcW w:w="0" w:type="auto"/>
            <w:shd w:val="clear" w:color="000000" w:fill="FFFFFF"/>
            <w:vAlign w:val="center"/>
          </w:tcPr>
          <w:p w:rsidR="00FE4756" w:rsidRPr="00695877" w:rsidRDefault="00D96C58" w:rsidP="00902B91">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Pr>
                <w:color w:val="000000"/>
                <w:sz w:val="26"/>
                <w:szCs w:val="26"/>
              </w:rPr>
              <w:t>1</w:t>
            </w:r>
          </w:p>
        </w:tc>
        <w:tc>
          <w:tcPr>
            <w:tcW w:w="0" w:type="auto"/>
            <w:shd w:val="clear" w:color="000000" w:fill="FFFFFF"/>
            <w:vAlign w:val="center"/>
          </w:tcPr>
          <w:p w:rsidR="00FE4756" w:rsidRPr="00695877" w:rsidRDefault="00FE4756" w:rsidP="00902B91">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Pr>
                <w:color w:val="000000"/>
                <w:sz w:val="26"/>
                <w:szCs w:val="26"/>
              </w:rPr>
              <w:t>.000</w:t>
            </w:r>
          </w:p>
        </w:tc>
      </w:tr>
      <w:tr w:rsidR="00FE4756" w:rsidRPr="00695877" w:rsidTr="00902B91">
        <w:tblPrEx>
          <w:tblCellMar>
            <w:top w:w="0" w:type="dxa"/>
            <w:bottom w:w="0" w:type="dxa"/>
          </w:tblCellMar>
        </w:tblPrEx>
        <w:trPr>
          <w:trHeight w:val="273"/>
          <w:jc w:val="center"/>
        </w:trPr>
        <w:tc>
          <w:tcPr>
            <w:tcW w:w="0" w:type="auto"/>
            <w:shd w:val="clear" w:color="000000" w:fill="FFFFFF"/>
          </w:tcPr>
          <w:p w:rsidR="00FE4756" w:rsidRPr="00695877" w:rsidRDefault="00FE4756" w:rsidP="00902B91">
            <w:pPr>
              <w:widowControl w:val="0"/>
              <w:autoSpaceDE w:val="0"/>
              <w:autoSpaceDN w:val="0"/>
              <w:adjustRightInd w:val="0"/>
              <w:spacing w:after="0" w:line="240" w:lineRule="auto"/>
              <w:rPr>
                <w:rFonts w:ascii="Calibri" w:eastAsia="Times New Roman" w:hAnsi="Calibri" w:cs="Times New Roman"/>
                <w:color w:val="000000"/>
                <w:sz w:val="26"/>
                <w:szCs w:val="26"/>
              </w:rPr>
            </w:pPr>
            <w:r w:rsidRPr="00695877">
              <w:rPr>
                <w:rFonts w:ascii="Calibri" w:eastAsia="Times New Roman" w:hAnsi="Calibri" w:cs="Times New Roman"/>
                <w:color w:val="000000"/>
                <w:sz w:val="26"/>
                <w:szCs w:val="26"/>
              </w:rPr>
              <w:t>Linear-by-Linear Association</w:t>
            </w:r>
          </w:p>
        </w:tc>
        <w:tc>
          <w:tcPr>
            <w:tcW w:w="0" w:type="auto"/>
            <w:shd w:val="clear" w:color="000000" w:fill="FFFFFF"/>
            <w:vAlign w:val="center"/>
          </w:tcPr>
          <w:p w:rsidR="00FE4756" w:rsidRPr="00695877" w:rsidRDefault="00D96C58" w:rsidP="00902B91">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Pr>
                <w:color w:val="000000"/>
                <w:sz w:val="26"/>
                <w:szCs w:val="26"/>
              </w:rPr>
              <w:t>16.500</w:t>
            </w:r>
          </w:p>
        </w:tc>
        <w:tc>
          <w:tcPr>
            <w:tcW w:w="0" w:type="auto"/>
            <w:shd w:val="clear" w:color="000000" w:fill="FFFFFF"/>
            <w:vAlign w:val="center"/>
          </w:tcPr>
          <w:p w:rsidR="00FE4756" w:rsidRPr="00695877" w:rsidRDefault="00FE4756" w:rsidP="00902B91">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sidRPr="00695877">
              <w:rPr>
                <w:rFonts w:ascii="Calibri" w:eastAsia="Times New Roman" w:hAnsi="Calibri" w:cs="Times New Roman"/>
                <w:color w:val="000000"/>
                <w:sz w:val="26"/>
                <w:szCs w:val="26"/>
              </w:rPr>
              <w:t>1</w:t>
            </w:r>
          </w:p>
        </w:tc>
        <w:tc>
          <w:tcPr>
            <w:tcW w:w="0" w:type="auto"/>
            <w:shd w:val="clear" w:color="000000" w:fill="FFFFFF"/>
            <w:vAlign w:val="center"/>
          </w:tcPr>
          <w:p w:rsidR="00FE4756" w:rsidRPr="00695877" w:rsidRDefault="00FE4756" w:rsidP="00902B91">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Pr>
                <w:color w:val="000000"/>
                <w:sz w:val="26"/>
                <w:szCs w:val="26"/>
              </w:rPr>
              <w:t>.000</w:t>
            </w:r>
          </w:p>
        </w:tc>
      </w:tr>
      <w:tr w:rsidR="00FE4756" w:rsidRPr="00695877" w:rsidTr="00902B91">
        <w:tblPrEx>
          <w:tblCellMar>
            <w:top w:w="0" w:type="dxa"/>
            <w:bottom w:w="0" w:type="dxa"/>
          </w:tblCellMar>
        </w:tblPrEx>
        <w:trPr>
          <w:trHeight w:val="504"/>
          <w:jc w:val="center"/>
        </w:trPr>
        <w:tc>
          <w:tcPr>
            <w:tcW w:w="0" w:type="auto"/>
            <w:shd w:val="clear" w:color="000000" w:fill="FFFFFF"/>
          </w:tcPr>
          <w:p w:rsidR="00FE4756" w:rsidRPr="00695877" w:rsidRDefault="00FE4756" w:rsidP="00902B91">
            <w:pPr>
              <w:widowControl w:val="0"/>
              <w:autoSpaceDE w:val="0"/>
              <w:autoSpaceDN w:val="0"/>
              <w:adjustRightInd w:val="0"/>
              <w:spacing w:after="0" w:line="240" w:lineRule="auto"/>
              <w:rPr>
                <w:rFonts w:ascii="Calibri" w:eastAsia="Times New Roman" w:hAnsi="Calibri" w:cs="Times New Roman"/>
                <w:color w:val="000000"/>
                <w:sz w:val="26"/>
                <w:szCs w:val="26"/>
              </w:rPr>
            </w:pPr>
            <w:r w:rsidRPr="00695877">
              <w:rPr>
                <w:rFonts w:ascii="Calibri" w:eastAsia="Times New Roman" w:hAnsi="Calibri" w:cs="Times New Roman"/>
                <w:color w:val="000000"/>
                <w:sz w:val="26"/>
                <w:szCs w:val="26"/>
              </w:rPr>
              <w:t>N</w:t>
            </w:r>
            <w:r>
              <w:rPr>
                <w:rFonts w:ascii="Calibri" w:eastAsia="Times New Roman" w:hAnsi="Calibri" w:cs="Times New Roman"/>
                <w:color w:val="000000"/>
                <w:sz w:val="26"/>
                <w:szCs w:val="26"/>
              </w:rPr>
              <w:t>o.</w:t>
            </w:r>
            <w:r w:rsidRPr="00695877">
              <w:rPr>
                <w:rFonts w:ascii="Calibri" w:eastAsia="Times New Roman" w:hAnsi="Calibri" w:cs="Times New Roman"/>
                <w:color w:val="000000"/>
                <w:sz w:val="26"/>
                <w:szCs w:val="26"/>
              </w:rPr>
              <w:t xml:space="preserve"> of Valid Cases</w:t>
            </w:r>
          </w:p>
        </w:tc>
        <w:tc>
          <w:tcPr>
            <w:tcW w:w="0" w:type="auto"/>
            <w:shd w:val="clear" w:color="000000" w:fill="FFFFFF"/>
            <w:vAlign w:val="center"/>
          </w:tcPr>
          <w:p w:rsidR="00FE4756" w:rsidRPr="00695877" w:rsidRDefault="00FE4756" w:rsidP="00902B91">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Pr>
                <w:color w:val="000000"/>
                <w:sz w:val="26"/>
                <w:szCs w:val="26"/>
              </w:rPr>
              <w:t>100</w:t>
            </w:r>
          </w:p>
        </w:tc>
        <w:tc>
          <w:tcPr>
            <w:tcW w:w="0" w:type="auto"/>
            <w:shd w:val="clear" w:color="000000" w:fill="FFFFFF"/>
            <w:vAlign w:val="center"/>
          </w:tcPr>
          <w:p w:rsidR="00FE4756" w:rsidRPr="00695877" w:rsidRDefault="00FE4756" w:rsidP="00902B91">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sidRPr="00695877">
              <w:rPr>
                <w:rFonts w:ascii="Calibri" w:eastAsia="Times New Roman" w:hAnsi="Calibri" w:cs="Times New Roman"/>
                <w:color w:val="000000"/>
                <w:sz w:val="26"/>
                <w:szCs w:val="26"/>
              </w:rPr>
              <w:t xml:space="preserve"> </w:t>
            </w:r>
          </w:p>
        </w:tc>
        <w:tc>
          <w:tcPr>
            <w:tcW w:w="0" w:type="auto"/>
            <w:shd w:val="clear" w:color="000000" w:fill="FFFFFF"/>
            <w:vAlign w:val="center"/>
          </w:tcPr>
          <w:p w:rsidR="00FE4756" w:rsidRPr="00695877" w:rsidRDefault="00FE4756" w:rsidP="00902B91">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sidRPr="00695877">
              <w:rPr>
                <w:rFonts w:ascii="Calibri" w:eastAsia="Times New Roman" w:hAnsi="Calibri" w:cs="Times New Roman"/>
                <w:color w:val="000000"/>
                <w:sz w:val="26"/>
                <w:szCs w:val="26"/>
              </w:rPr>
              <w:t xml:space="preserve"> </w:t>
            </w:r>
          </w:p>
        </w:tc>
      </w:tr>
    </w:tbl>
    <w:p w:rsidR="00FE4756" w:rsidRDefault="00FE4756" w:rsidP="00CF6AA8">
      <w:pPr>
        <w:pStyle w:val="ListParagraph"/>
        <w:spacing w:after="0" w:line="240" w:lineRule="auto"/>
        <w:rPr>
          <w:rFonts w:cstheme="minorHAnsi"/>
          <w:sz w:val="24"/>
          <w:szCs w:val="24"/>
        </w:rPr>
      </w:pPr>
    </w:p>
    <w:p w:rsidR="009E686B" w:rsidRPr="0006109B" w:rsidRDefault="009B7159" w:rsidP="0006109B">
      <w:pPr>
        <w:spacing w:after="0" w:line="240" w:lineRule="auto"/>
        <w:jc w:val="both"/>
        <w:rPr>
          <w:rFonts w:cstheme="minorHAnsi"/>
          <w:sz w:val="24"/>
          <w:szCs w:val="24"/>
        </w:rPr>
      </w:pPr>
      <w:r w:rsidRPr="0006109B">
        <w:rPr>
          <w:rFonts w:cstheme="minorHAnsi"/>
          <w:sz w:val="24"/>
          <w:szCs w:val="24"/>
        </w:rPr>
        <w:t xml:space="preserve">From the above tables, it is apparent that </w:t>
      </w:r>
      <w:r w:rsidR="00F43FC2" w:rsidRPr="0006109B">
        <w:rPr>
          <w:rFonts w:cstheme="minorHAnsi"/>
          <w:sz w:val="24"/>
          <w:szCs w:val="24"/>
        </w:rPr>
        <w:t xml:space="preserve">40% of the respondents have completed their under graduation in medicine and 60 % of them are post graduates either in general medicine or in any other specialty.  </w:t>
      </w:r>
      <w:r w:rsidRPr="0006109B">
        <w:rPr>
          <w:rFonts w:cstheme="minorHAnsi"/>
          <w:sz w:val="24"/>
          <w:szCs w:val="24"/>
        </w:rPr>
        <w:t xml:space="preserve">There is a strong association between qualification and awareness level. </w:t>
      </w:r>
      <w:r w:rsidR="009E686B" w:rsidRPr="0006109B">
        <w:rPr>
          <w:rFonts w:cstheme="minorHAnsi"/>
          <w:sz w:val="24"/>
          <w:szCs w:val="24"/>
        </w:rPr>
        <w:t xml:space="preserve">The usage of </w:t>
      </w:r>
      <w:proofErr w:type="spellStart"/>
      <w:r w:rsidR="009E686B" w:rsidRPr="0006109B">
        <w:rPr>
          <w:rFonts w:cstheme="minorHAnsi"/>
          <w:sz w:val="24"/>
          <w:szCs w:val="24"/>
        </w:rPr>
        <w:t>Practo</w:t>
      </w:r>
      <w:proofErr w:type="spellEnd"/>
      <w:r w:rsidR="009E686B" w:rsidRPr="0006109B">
        <w:rPr>
          <w:rFonts w:cstheme="minorHAnsi"/>
          <w:sz w:val="24"/>
          <w:szCs w:val="24"/>
        </w:rPr>
        <w:t xml:space="preserve"> is found to be very high among the specialty doctors than the general medical practitioners.</w:t>
      </w:r>
      <w:r w:rsidR="00391455" w:rsidRPr="0006109B">
        <w:rPr>
          <w:rFonts w:cstheme="minorHAnsi"/>
          <w:sz w:val="24"/>
          <w:szCs w:val="24"/>
        </w:rPr>
        <w:t xml:space="preserve"> 91.67% of the specialty doctors carry out their patient management through </w:t>
      </w:r>
      <w:proofErr w:type="spellStart"/>
      <w:r w:rsidR="00391455" w:rsidRPr="0006109B">
        <w:rPr>
          <w:rFonts w:cstheme="minorHAnsi"/>
          <w:sz w:val="24"/>
          <w:szCs w:val="24"/>
        </w:rPr>
        <w:t>Practo</w:t>
      </w:r>
      <w:proofErr w:type="spellEnd"/>
      <w:r w:rsidR="00391455" w:rsidRPr="0006109B">
        <w:rPr>
          <w:rFonts w:cstheme="minorHAnsi"/>
          <w:sz w:val="24"/>
          <w:szCs w:val="24"/>
        </w:rPr>
        <w:t xml:space="preserve">, whereas only 62.5 % of the general medical practitioners are efficiently using </w:t>
      </w:r>
      <w:proofErr w:type="spellStart"/>
      <w:r w:rsidR="00391455" w:rsidRPr="0006109B">
        <w:rPr>
          <w:rFonts w:cstheme="minorHAnsi"/>
          <w:sz w:val="24"/>
          <w:szCs w:val="24"/>
        </w:rPr>
        <w:t>Practo</w:t>
      </w:r>
      <w:proofErr w:type="spellEnd"/>
      <w:r w:rsidR="00391455" w:rsidRPr="0006109B">
        <w:rPr>
          <w:rFonts w:cstheme="minorHAnsi"/>
          <w:sz w:val="24"/>
          <w:szCs w:val="24"/>
        </w:rPr>
        <w:t>.</w:t>
      </w:r>
    </w:p>
    <w:p w:rsidR="00F43FC2" w:rsidRPr="001273CA" w:rsidRDefault="00F43FC2" w:rsidP="00CF6AA8">
      <w:pPr>
        <w:spacing w:after="0" w:line="240" w:lineRule="auto"/>
        <w:jc w:val="both"/>
        <w:rPr>
          <w:rFonts w:cstheme="minorHAnsi"/>
          <w:sz w:val="24"/>
          <w:szCs w:val="24"/>
        </w:rPr>
      </w:pPr>
    </w:p>
    <w:p w:rsidR="00F43FC2" w:rsidRPr="0006109B" w:rsidRDefault="00F43FC2" w:rsidP="00CF6AA8">
      <w:pPr>
        <w:pStyle w:val="ListParagraph"/>
        <w:spacing w:after="0" w:line="240" w:lineRule="auto"/>
        <w:jc w:val="center"/>
        <w:rPr>
          <w:rFonts w:cstheme="minorHAnsi"/>
          <w:b/>
          <w:sz w:val="24"/>
          <w:szCs w:val="24"/>
        </w:rPr>
      </w:pPr>
      <w:r w:rsidRPr="0006109B">
        <w:rPr>
          <w:rFonts w:cstheme="minorHAnsi"/>
          <w:b/>
          <w:sz w:val="24"/>
          <w:szCs w:val="24"/>
        </w:rPr>
        <w:t>TABLE</w:t>
      </w:r>
      <w:r w:rsidR="00CC06D7" w:rsidRPr="0006109B">
        <w:rPr>
          <w:rFonts w:cstheme="minorHAnsi"/>
          <w:b/>
          <w:sz w:val="24"/>
          <w:szCs w:val="24"/>
        </w:rPr>
        <w:t xml:space="preserve"> 3.1.4.a</w:t>
      </w:r>
    </w:p>
    <w:p w:rsidR="00F43FC2" w:rsidRDefault="00F43FC2" w:rsidP="00CF6AA8">
      <w:pPr>
        <w:pStyle w:val="ListParagraph"/>
        <w:spacing w:after="0" w:line="240" w:lineRule="auto"/>
        <w:ind w:firstLine="720"/>
        <w:jc w:val="center"/>
        <w:rPr>
          <w:rFonts w:cstheme="minorHAnsi"/>
          <w:b/>
          <w:sz w:val="24"/>
          <w:szCs w:val="24"/>
        </w:rPr>
      </w:pPr>
      <w:r w:rsidRPr="0006109B">
        <w:rPr>
          <w:rFonts w:cstheme="minorHAnsi"/>
          <w:b/>
          <w:sz w:val="24"/>
          <w:szCs w:val="24"/>
        </w:rPr>
        <w:t>OCCUPATION AND AWARENESS LEVEL</w:t>
      </w:r>
    </w:p>
    <w:p w:rsidR="0006109B" w:rsidRPr="0006109B" w:rsidRDefault="0006109B" w:rsidP="00CF6AA8">
      <w:pPr>
        <w:pStyle w:val="ListParagraph"/>
        <w:spacing w:after="0" w:line="240" w:lineRule="auto"/>
        <w:ind w:firstLine="720"/>
        <w:jc w:val="center"/>
        <w:rPr>
          <w:rFonts w:cstheme="minorHAnsi"/>
          <w:b/>
          <w:sz w:val="24"/>
          <w:szCs w:val="24"/>
        </w:rPr>
      </w:pPr>
    </w:p>
    <w:tbl>
      <w:tblPr>
        <w:tblStyle w:val="TableGrid"/>
        <w:tblW w:w="9576" w:type="dxa"/>
        <w:jc w:val="center"/>
        <w:tblLook w:val="04A0"/>
      </w:tblPr>
      <w:tblGrid>
        <w:gridCol w:w="1513"/>
        <w:gridCol w:w="1238"/>
        <w:gridCol w:w="1337"/>
        <w:gridCol w:w="1407"/>
        <w:gridCol w:w="1337"/>
        <w:gridCol w:w="1407"/>
        <w:gridCol w:w="1337"/>
      </w:tblGrid>
      <w:tr w:rsidR="00391455" w:rsidRPr="001273CA" w:rsidTr="00391455">
        <w:trPr>
          <w:jc w:val="center"/>
        </w:trPr>
        <w:tc>
          <w:tcPr>
            <w:tcW w:w="1513" w:type="dxa"/>
          </w:tcPr>
          <w:p w:rsidR="00391455" w:rsidRPr="001273CA" w:rsidRDefault="00B26B39" w:rsidP="00CF6AA8">
            <w:pPr>
              <w:jc w:val="both"/>
              <w:rPr>
                <w:rFonts w:cstheme="minorHAnsi"/>
                <w:sz w:val="24"/>
                <w:szCs w:val="24"/>
              </w:rPr>
            </w:pPr>
            <w:r>
              <w:rPr>
                <w:rFonts w:cstheme="minorHAnsi"/>
                <w:sz w:val="24"/>
                <w:szCs w:val="24"/>
              </w:rPr>
              <w:t xml:space="preserve">Occupation </w:t>
            </w:r>
          </w:p>
        </w:tc>
        <w:tc>
          <w:tcPr>
            <w:tcW w:w="0" w:type="auto"/>
            <w:vAlign w:val="center"/>
          </w:tcPr>
          <w:p w:rsidR="00391455" w:rsidRPr="001273CA" w:rsidRDefault="00391455" w:rsidP="00CF6AA8">
            <w:pPr>
              <w:autoSpaceDE w:val="0"/>
              <w:autoSpaceDN w:val="0"/>
              <w:adjustRightInd w:val="0"/>
              <w:jc w:val="center"/>
              <w:rPr>
                <w:rFonts w:cstheme="minorHAnsi"/>
                <w:bCs/>
                <w:sz w:val="24"/>
                <w:szCs w:val="24"/>
              </w:rPr>
            </w:pPr>
            <w:r w:rsidRPr="001273CA">
              <w:rPr>
                <w:rFonts w:cstheme="minorHAnsi"/>
                <w:bCs/>
                <w:sz w:val="24"/>
                <w:szCs w:val="24"/>
              </w:rPr>
              <w:t>Frequency</w:t>
            </w:r>
          </w:p>
        </w:tc>
        <w:tc>
          <w:tcPr>
            <w:tcW w:w="0" w:type="auto"/>
            <w:vAlign w:val="center"/>
          </w:tcPr>
          <w:p w:rsidR="00391455" w:rsidRPr="001273CA" w:rsidRDefault="00391455" w:rsidP="00CF6AA8">
            <w:pPr>
              <w:autoSpaceDE w:val="0"/>
              <w:autoSpaceDN w:val="0"/>
              <w:adjustRightInd w:val="0"/>
              <w:jc w:val="center"/>
              <w:rPr>
                <w:rFonts w:cstheme="minorHAnsi"/>
                <w:bCs/>
                <w:sz w:val="24"/>
                <w:szCs w:val="24"/>
              </w:rPr>
            </w:pPr>
            <w:r w:rsidRPr="001273CA">
              <w:rPr>
                <w:rFonts w:cstheme="minorHAnsi"/>
                <w:bCs/>
                <w:sz w:val="24"/>
                <w:szCs w:val="24"/>
              </w:rPr>
              <w:t>VALID PERCENT</w:t>
            </w:r>
          </w:p>
        </w:tc>
        <w:tc>
          <w:tcPr>
            <w:tcW w:w="0" w:type="auto"/>
            <w:gridSpan w:val="2"/>
            <w:vAlign w:val="center"/>
          </w:tcPr>
          <w:p w:rsidR="00391455" w:rsidRPr="001273CA" w:rsidRDefault="00391455" w:rsidP="00CF6AA8">
            <w:pPr>
              <w:autoSpaceDE w:val="0"/>
              <w:autoSpaceDN w:val="0"/>
              <w:adjustRightInd w:val="0"/>
              <w:jc w:val="center"/>
              <w:rPr>
                <w:rFonts w:cstheme="minorHAnsi"/>
                <w:bCs/>
                <w:sz w:val="24"/>
                <w:szCs w:val="24"/>
              </w:rPr>
            </w:pPr>
            <w:r w:rsidRPr="001273CA">
              <w:rPr>
                <w:rFonts w:cstheme="minorHAnsi"/>
                <w:bCs/>
                <w:sz w:val="24"/>
                <w:szCs w:val="24"/>
              </w:rPr>
              <w:t>Yes</w:t>
            </w:r>
          </w:p>
        </w:tc>
        <w:tc>
          <w:tcPr>
            <w:tcW w:w="0" w:type="auto"/>
            <w:gridSpan w:val="2"/>
          </w:tcPr>
          <w:p w:rsidR="00391455" w:rsidRPr="001273CA" w:rsidRDefault="00391455" w:rsidP="00CF6AA8">
            <w:pPr>
              <w:autoSpaceDE w:val="0"/>
              <w:autoSpaceDN w:val="0"/>
              <w:adjustRightInd w:val="0"/>
              <w:jc w:val="center"/>
              <w:rPr>
                <w:rFonts w:cstheme="minorHAnsi"/>
                <w:bCs/>
                <w:sz w:val="24"/>
                <w:szCs w:val="24"/>
              </w:rPr>
            </w:pPr>
            <w:r w:rsidRPr="001273CA">
              <w:rPr>
                <w:rFonts w:cstheme="minorHAnsi"/>
                <w:bCs/>
                <w:sz w:val="24"/>
                <w:szCs w:val="24"/>
              </w:rPr>
              <w:t xml:space="preserve">No </w:t>
            </w:r>
          </w:p>
        </w:tc>
      </w:tr>
      <w:tr w:rsidR="00391455" w:rsidRPr="001273CA" w:rsidTr="00391455">
        <w:trPr>
          <w:jc w:val="center"/>
        </w:trPr>
        <w:tc>
          <w:tcPr>
            <w:tcW w:w="1513" w:type="dxa"/>
          </w:tcPr>
          <w:p w:rsidR="00391455" w:rsidRPr="001273CA" w:rsidRDefault="00391455" w:rsidP="00CF6AA8">
            <w:pPr>
              <w:jc w:val="both"/>
              <w:rPr>
                <w:rFonts w:cstheme="minorHAnsi"/>
                <w:sz w:val="24"/>
                <w:szCs w:val="24"/>
              </w:rPr>
            </w:pPr>
          </w:p>
        </w:tc>
        <w:tc>
          <w:tcPr>
            <w:tcW w:w="0" w:type="auto"/>
          </w:tcPr>
          <w:p w:rsidR="00391455" w:rsidRPr="001273CA" w:rsidRDefault="00391455" w:rsidP="00CF6AA8">
            <w:pPr>
              <w:autoSpaceDE w:val="0"/>
              <w:autoSpaceDN w:val="0"/>
              <w:adjustRightInd w:val="0"/>
              <w:jc w:val="center"/>
              <w:rPr>
                <w:rFonts w:cstheme="minorHAnsi"/>
                <w:bCs/>
                <w:sz w:val="24"/>
                <w:szCs w:val="24"/>
              </w:rPr>
            </w:pPr>
          </w:p>
        </w:tc>
        <w:tc>
          <w:tcPr>
            <w:tcW w:w="0" w:type="auto"/>
            <w:vAlign w:val="center"/>
          </w:tcPr>
          <w:p w:rsidR="00391455" w:rsidRPr="001273CA" w:rsidRDefault="00391455" w:rsidP="00CF6AA8">
            <w:pPr>
              <w:autoSpaceDE w:val="0"/>
              <w:autoSpaceDN w:val="0"/>
              <w:adjustRightInd w:val="0"/>
              <w:jc w:val="center"/>
              <w:rPr>
                <w:rFonts w:cstheme="minorHAnsi"/>
                <w:bCs/>
                <w:sz w:val="24"/>
                <w:szCs w:val="24"/>
              </w:rPr>
            </w:pPr>
          </w:p>
        </w:tc>
        <w:tc>
          <w:tcPr>
            <w:tcW w:w="0" w:type="auto"/>
            <w:vAlign w:val="center"/>
          </w:tcPr>
          <w:p w:rsidR="00391455" w:rsidRPr="001273CA" w:rsidRDefault="00391455" w:rsidP="00CF6AA8">
            <w:pPr>
              <w:autoSpaceDE w:val="0"/>
              <w:autoSpaceDN w:val="0"/>
              <w:adjustRightInd w:val="0"/>
              <w:jc w:val="center"/>
              <w:rPr>
                <w:rFonts w:cstheme="minorHAnsi"/>
                <w:bCs/>
                <w:sz w:val="24"/>
                <w:szCs w:val="24"/>
              </w:rPr>
            </w:pPr>
            <w:r w:rsidRPr="001273CA">
              <w:rPr>
                <w:rFonts w:cstheme="minorHAnsi"/>
                <w:bCs/>
                <w:sz w:val="24"/>
                <w:szCs w:val="24"/>
              </w:rPr>
              <w:t>FREQUENCY</w:t>
            </w:r>
          </w:p>
        </w:tc>
        <w:tc>
          <w:tcPr>
            <w:tcW w:w="0" w:type="auto"/>
            <w:vAlign w:val="center"/>
          </w:tcPr>
          <w:p w:rsidR="00391455" w:rsidRPr="001273CA" w:rsidRDefault="00391455" w:rsidP="00CF6AA8">
            <w:pPr>
              <w:autoSpaceDE w:val="0"/>
              <w:autoSpaceDN w:val="0"/>
              <w:adjustRightInd w:val="0"/>
              <w:jc w:val="center"/>
              <w:rPr>
                <w:rFonts w:cstheme="minorHAnsi"/>
                <w:bCs/>
                <w:sz w:val="24"/>
                <w:szCs w:val="24"/>
              </w:rPr>
            </w:pPr>
            <w:r w:rsidRPr="001273CA">
              <w:rPr>
                <w:rFonts w:cstheme="minorHAnsi"/>
                <w:bCs/>
                <w:sz w:val="24"/>
                <w:szCs w:val="24"/>
              </w:rPr>
              <w:t>VALID PERCENT</w:t>
            </w:r>
          </w:p>
        </w:tc>
        <w:tc>
          <w:tcPr>
            <w:tcW w:w="0" w:type="auto"/>
            <w:vAlign w:val="center"/>
          </w:tcPr>
          <w:p w:rsidR="00391455" w:rsidRPr="001273CA" w:rsidRDefault="00391455" w:rsidP="00CF6AA8">
            <w:pPr>
              <w:autoSpaceDE w:val="0"/>
              <w:autoSpaceDN w:val="0"/>
              <w:adjustRightInd w:val="0"/>
              <w:jc w:val="center"/>
              <w:rPr>
                <w:rFonts w:cstheme="minorHAnsi"/>
                <w:bCs/>
                <w:sz w:val="24"/>
                <w:szCs w:val="24"/>
              </w:rPr>
            </w:pPr>
            <w:r w:rsidRPr="001273CA">
              <w:rPr>
                <w:rFonts w:cstheme="minorHAnsi"/>
                <w:bCs/>
                <w:sz w:val="24"/>
                <w:szCs w:val="24"/>
              </w:rPr>
              <w:t>FREQUENCY</w:t>
            </w:r>
          </w:p>
        </w:tc>
        <w:tc>
          <w:tcPr>
            <w:tcW w:w="0" w:type="auto"/>
            <w:vAlign w:val="center"/>
          </w:tcPr>
          <w:p w:rsidR="00391455" w:rsidRPr="001273CA" w:rsidRDefault="00391455" w:rsidP="00CF6AA8">
            <w:pPr>
              <w:autoSpaceDE w:val="0"/>
              <w:autoSpaceDN w:val="0"/>
              <w:adjustRightInd w:val="0"/>
              <w:jc w:val="center"/>
              <w:rPr>
                <w:rFonts w:cstheme="minorHAnsi"/>
                <w:bCs/>
                <w:sz w:val="24"/>
                <w:szCs w:val="24"/>
              </w:rPr>
            </w:pPr>
            <w:r w:rsidRPr="001273CA">
              <w:rPr>
                <w:rFonts w:cstheme="minorHAnsi"/>
                <w:bCs/>
                <w:sz w:val="24"/>
                <w:szCs w:val="24"/>
              </w:rPr>
              <w:t>VALID PERCENT</w:t>
            </w:r>
          </w:p>
        </w:tc>
      </w:tr>
      <w:tr w:rsidR="00391455" w:rsidRPr="001273CA" w:rsidTr="00391455">
        <w:trPr>
          <w:jc w:val="center"/>
        </w:trPr>
        <w:tc>
          <w:tcPr>
            <w:tcW w:w="1513" w:type="dxa"/>
          </w:tcPr>
          <w:p w:rsidR="00391455" w:rsidRPr="001273CA" w:rsidRDefault="00391455" w:rsidP="00CF6AA8">
            <w:pPr>
              <w:jc w:val="both"/>
              <w:rPr>
                <w:rFonts w:cstheme="minorHAnsi"/>
                <w:sz w:val="24"/>
                <w:szCs w:val="24"/>
              </w:rPr>
            </w:pPr>
            <w:r w:rsidRPr="001273CA">
              <w:rPr>
                <w:rFonts w:cstheme="minorHAnsi"/>
                <w:sz w:val="24"/>
                <w:szCs w:val="24"/>
              </w:rPr>
              <w:t xml:space="preserve">Government </w:t>
            </w:r>
          </w:p>
        </w:tc>
        <w:tc>
          <w:tcPr>
            <w:tcW w:w="0" w:type="auto"/>
          </w:tcPr>
          <w:p w:rsidR="00391455" w:rsidRPr="001273CA" w:rsidRDefault="00391455" w:rsidP="00CF6AA8">
            <w:pPr>
              <w:jc w:val="both"/>
              <w:rPr>
                <w:rFonts w:cstheme="minorHAnsi"/>
                <w:sz w:val="24"/>
                <w:szCs w:val="24"/>
              </w:rPr>
            </w:pPr>
            <w:r w:rsidRPr="001273CA">
              <w:rPr>
                <w:rFonts w:cstheme="minorHAnsi"/>
                <w:sz w:val="24"/>
                <w:szCs w:val="24"/>
              </w:rPr>
              <w:t>45</w:t>
            </w:r>
          </w:p>
        </w:tc>
        <w:tc>
          <w:tcPr>
            <w:tcW w:w="0" w:type="auto"/>
          </w:tcPr>
          <w:p w:rsidR="00391455" w:rsidRPr="001273CA" w:rsidRDefault="00391455" w:rsidP="00CF6AA8">
            <w:pPr>
              <w:jc w:val="both"/>
              <w:rPr>
                <w:rFonts w:cstheme="minorHAnsi"/>
                <w:sz w:val="24"/>
                <w:szCs w:val="24"/>
              </w:rPr>
            </w:pPr>
            <w:r w:rsidRPr="001273CA">
              <w:rPr>
                <w:rFonts w:cstheme="minorHAnsi"/>
                <w:sz w:val="24"/>
                <w:szCs w:val="24"/>
              </w:rPr>
              <w:t>45%</w:t>
            </w:r>
          </w:p>
        </w:tc>
        <w:tc>
          <w:tcPr>
            <w:tcW w:w="0" w:type="auto"/>
            <w:vAlign w:val="center"/>
          </w:tcPr>
          <w:p w:rsidR="00391455" w:rsidRPr="001273CA" w:rsidRDefault="00391455" w:rsidP="00CF6AA8">
            <w:pPr>
              <w:autoSpaceDE w:val="0"/>
              <w:autoSpaceDN w:val="0"/>
              <w:adjustRightInd w:val="0"/>
              <w:jc w:val="center"/>
              <w:rPr>
                <w:rFonts w:cstheme="minorHAnsi"/>
                <w:bCs/>
                <w:sz w:val="24"/>
                <w:szCs w:val="24"/>
              </w:rPr>
            </w:pPr>
            <w:r w:rsidRPr="001273CA">
              <w:rPr>
                <w:rFonts w:cstheme="minorHAnsi"/>
                <w:bCs/>
                <w:sz w:val="24"/>
                <w:szCs w:val="24"/>
              </w:rPr>
              <w:t>15</w:t>
            </w:r>
          </w:p>
        </w:tc>
        <w:tc>
          <w:tcPr>
            <w:tcW w:w="0" w:type="auto"/>
            <w:vAlign w:val="center"/>
          </w:tcPr>
          <w:p w:rsidR="00391455" w:rsidRPr="001273CA" w:rsidRDefault="00391455" w:rsidP="00CF6AA8">
            <w:pPr>
              <w:autoSpaceDE w:val="0"/>
              <w:autoSpaceDN w:val="0"/>
              <w:adjustRightInd w:val="0"/>
              <w:jc w:val="center"/>
              <w:rPr>
                <w:rFonts w:cstheme="minorHAnsi"/>
                <w:bCs/>
                <w:sz w:val="24"/>
                <w:szCs w:val="24"/>
              </w:rPr>
            </w:pPr>
            <w:r w:rsidRPr="001273CA">
              <w:rPr>
                <w:rFonts w:cstheme="minorHAnsi"/>
                <w:bCs/>
                <w:sz w:val="24"/>
                <w:szCs w:val="24"/>
              </w:rPr>
              <w:t>33.33%</w:t>
            </w:r>
          </w:p>
        </w:tc>
        <w:tc>
          <w:tcPr>
            <w:tcW w:w="0" w:type="auto"/>
            <w:vAlign w:val="center"/>
          </w:tcPr>
          <w:p w:rsidR="00391455" w:rsidRPr="001273CA" w:rsidRDefault="00391455" w:rsidP="00CF6AA8">
            <w:pPr>
              <w:autoSpaceDE w:val="0"/>
              <w:autoSpaceDN w:val="0"/>
              <w:adjustRightInd w:val="0"/>
              <w:jc w:val="center"/>
              <w:rPr>
                <w:rFonts w:cstheme="minorHAnsi"/>
                <w:bCs/>
                <w:sz w:val="24"/>
                <w:szCs w:val="24"/>
              </w:rPr>
            </w:pPr>
            <w:r w:rsidRPr="001273CA">
              <w:rPr>
                <w:rFonts w:cstheme="minorHAnsi"/>
                <w:bCs/>
                <w:sz w:val="24"/>
                <w:szCs w:val="24"/>
              </w:rPr>
              <w:t>30</w:t>
            </w:r>
          </w:p>
        </w:tc>
        <w:tc>
          <w:tcPr>
            <w:tcW w:w="0" w:type="auto"/>
            <w:vAlign w:val="center"/>
          </w:tcPr>
          <w:p w:rsidR="00391455" w:rsidRPr="001273CA" w:rsidRDefault="00391455" w:rsidP="00CF6AA8">
            <w:pPr>
              <w:autoSpaceDE w:val="0"/>
              <w:autoSpaceDN w:val="0"/>
              <w:adjustRightInd w:val="0"/>
              <w:jc w:val="center"/>
              <w:rPr>
                <w:rFonts w:cstheme="minorHAnsi"/>
                <w:bCs/>
                <w:sz w:val="24"/>
                <w:szCs w:val="24"/>
              </w:rPr>
            </w:pPr>
            <w:r w:rsidRPr="001273CA">
              <w:rPr>
                <w:rFonts w:cstheme="minorHAnsi"/>
                <w:bCs/>
                <w:sz w:val="24"/>
                <w:szCs w:val="24"/>
              </w:rPr>
              <w:t>66.67%</w:t>
            </w:r>
          </w:p>
        </w:tc>
      </w:tr>
      <w:tr w:rsidR="00391455" w:rsidRPr="001273CA" w:rsidTr="00391455">
        <w:trPr>
          <w:jc w:val="center"/>
        </w:trPr>
        <w:tc>
          <w:tcPr>
            <w:tcW w:w="1513" w:type="dxa"/>
          </w:tcPr>
          <w:p w:rsidR="00391455" w:rsidRPr="001273CA" w:rsidRDefault="00391455" w:rsidP="00CF6AA8">
            <w:pPr>
              <w:jc w:val="both"/>
              <w:rPr>
                <w:rFonts w:cstheme="minorHAnsi"/>
                <w:sz w:val="24"/>
                <w:szCs w:val="24"/>
              </w:rPr>
            </w:pPr>
            <w:r w:rsidRPr="001273CA">
              <w:rPr>
                <w:rFonts w:cstheme="minorHAnsi"/>
                <w:sz w:val="24"/>
                <w:szCs w:val="24"/>
              </w:rPr>
              <w:t>Private</w:t>
            </w:r>
          </w:p>
        </w:tc>
        <w:tc>
          <w:tcPr>
            <w:tcW w:w="0" w:type="auto"/>
          </w:tcPr>
          <w:p w:rsidR="00391455" w:rsidRPr="001273CA" w:rsidRDefault="00391455" w:rsidP="00CF6AA8">
            <w:pPr>
              <w:jc w:val="both"/>
              <w:rPr>
                <w:rFonts w:cstheme="minorHAnsi"/>
                <w:sz w:val="24"/>
                <w:szCs w:val="24"/>
              </w:rPr>
            </w:pPr>
            <w:r w:rsidRPr="001273CA">
              <w:rPr>
                <w:rFonts w:cstheme="minorHAnsi"/>
                <w:sz w:val="24"/>
                <w:szCs w:val="24"/>
              </w:rPr>
              <w:t>55</w:t>
            </w:r>
          </w:p>
        </w:tc>
        <w:tc>
          <w:tcPr>
            <w:tcW w:w="0" w:type="auto"/>
          </w:tcPr>
          <w:p w:rsidR="00391455" w:rsidRPr="001273CA" w:rsidRDefault="00391455" w:rsidP="00CF6AA8">
            <w:pPr>
              <w:jc w:val="both"/>
              <w:rPr>
                <w:rFonts w:cstheme="minorHAnsi"/>
                <w:sz w:val="24"/>
                <w:szCs w:val="24"/>
              </w:rPr>
            </w:pPr>
            <w:r w:rsidRPr="001273CA">
              <w:rPr>
                <w:rFonts w:cstheme="minorHAnsi"/>
                <w:sz w:val="24"/>
                <w:szCs w:val="24"/>
              </w:rPr>
              <w:t>55%</w:t>
            </w:r>
          </w:p>
        </w:tc>
        <w:tc>
          <w:tcPr>
            <w:tcW w:w="0" w:type="auto"/>
          </w:tcPr>
          <w:p w:rsidR="00391455" w:rsidRPr="001273CA" w:rsidRDefault="00391455" w:rsidP="00CF6AA8">
            <w:pPr>
              <w:jc w:val="center"/>
              <w:rPr>
                <w:rFonts w:cstheme="minorHAnsi"/>
                <w:sz w:val="24"/>
                <w:szCs w:val="24"/>
              </w:rPr>
            </w:pPr>
            <w:r w:rsidRPr="001273CA">
              <w:rPr>
                <w:rFonts w:cstheme="minorHAnsi"/>
                <w:sz w:val="24"/>
                <w:szCs w:val="24"/>
              </w:rPr>
              <w:t>50</w:t>
            </w:r>
          </w:p>
        </w:tc>
        <w:tc>
          <w:tcPr>
            <w:tcW w:w="0" w:type="auto"/>
          </w:tcPr>
          <w:p w:rsidR="00391455" w:rsidRPr="001273CA" w:rsidRDefault="00391455" w:rsidP="00CF6AA8">
            <w:pPr>
              <w:jc w:val="center"/>
              <w:rPr>
                <w:rFonts w:cstheme="minorHAnsi"/>
                <w:sz w:val="24"/>
                <w:szCs w:val="24"/>
              </w:rPr>
            </w:pPr>
            <w:r w:rsidRPr="001273CA">
              <w:rPr>
                <w:rFonts w:cstheme="minorHAnsi"/>
                <w:sz w:val="24"/>
                <w:szCs w:val="24"/>
              </w:rPr>
              <w:t>91%</w:t>
            </w:r>
          </w:p>
        </w:tc>
        <w:tc>
          <w:tcPr>
            <w:tcW w:w="0" w:type="auto"/>
          </w:tcPr>
          <w:p w:rsidR="00391455" w:rsidRPr="001273CA" w:rsidRDefault="00391455" w:rsidP="00CF6AA8">
            <w:pPr>
              <w:jc w:val="center"/>
              <w:rPr>
                <w:rFonts w:cstheme="minorHAnsi"/>
                <w:sz w:val="24"/>
                <w:szCs w:val="24"/>
              </w:rPr>
            </w:pPr>
            <w:r w:rsidRPr="001273CA">
              <w:rPr>
                <w:rFonts w:cstheme="minorHAnsi"/>
                <w:sz w:val="24"/>
                <w:szCs w:val="24"/>
              </w:rPr>
              <w:t>05</w:t>
            </w:r>
          </w:p>
        </w:tc>
        <w:tc>
          <w:tcPr>
            <w:tcW w:w="0" w:type="auto"/>
          </w:tcPr>
          <w:p w:rsidR="00391455" w:rsidRPr="001273CA" w:rsidRDefault="00391455" w:rsidP="00CF6AA8">
            <w:pPr>
              <w:jc w:val="center"/>
              <w:rPr>
                <w:rFonts w:cstheme="minorHAnsi"/>
                <w:sz w:val="24"/>
                <w:szCs w:val="24"/>
              </w:rPr>
            </w:pPr>
            <w:r w:rsidRPr="001273CA">
              <w:rPr>
                <w:rFonts w:cstheme="minorHAnsi"/>
                <w:sz w:val="24"/>
                <w:szCs w:val="24"/>
              </w:rPr>
              <w:t>09%</w:t>
            </w:r>
          </w:p>
        </w:tc>
      </w:tr>
      <w:tr w:rsidR="00391455" w:rsidRPr="001273CA" w:rsidTr="00391455">
        <w:trPr>
          <w:jc w:val="center"/>
        </w:trPr>
        <w:tc>
          <w:tcPr>
            <w:tcW w:w="1513" w:type="dxa"/>
          </w:tcPr>
          <w:p w:rsidR="00391455" w:rsidRPr="001273CA" w:rsidRDefault="00391455" w:rsidP="00CF6AA8">
            <w:pPr>
              <w:jc w:val="both"/>
              <w:rPr>
                <w:rFonts w:cstheme="minorHAnsi"/>
                <w:sz w:val="24"/>
                <w:szCs w:val="24"/>
              </w:rPr>
            </w:pPr>
          </w:p>
        </w:tc>
        <w:tc>
          <w:tcPr>
            <w:tcW w:w="0" w:type="auto"/>
          </w:tcPr>
          <w:p w:rsidR="00391455" w:rsidRPr="001273CA" w:rsidRDefault="00391455" w:rsidP="00CF6AA8">
            <w:pPr>
              <w:jc w:val="both"/>
              <w:rPr>
                <w:rFonts w:cstheme="minorHAnsi"/>
                <w:sz w:val="24"/>
                <w:szCs w:val="24"/>
              </w:rPr>
            </w:pPr>
            <w:r w:rsidRPr="001273CA">
              <w:rPr>
                <w:rFonts w:cstheme="minorHAnsi"/>
                <w:sz w:val="24"/>
                <w:szCs w:val="24"/>
              </w:rPr>
              <w:t>100</w:t>
            </w:r>
          </w:p>
        </w:tc>
        <w:tc>
          <w:tcPr>
            <w:tcW w:w="0" w:type="auto"/>
          </w:tcPr>
          <w:p w:rsidR="00391455" w:rsidRPr="001273CA" w:rsidRDefault="00391455" w:rsidP="00CF6AA8">
            <w:pPr>
              <w:jc w:val="both"/>
              <w:rPr>
                <w:rFonts w:cstheme="minorHAnsi"/>
                <w:sz w:val="24"/>
                <w:szCs w:val="24"/>
              </w:rPr>
            </w:pPr>
            <w:r w:rsidRPr="001273CA">
              <w:rPr>
                <w:rFonts w:cstheme="minorHAnsi"/>
                <w:sz w:val="24"/>
                <w:szCs w:val="24"/>
              </w:rPr>
              <w:t>100%</w:t>
            </w:r>
          </w:p>
        </w:tc>
        <w:tc>
          <w:tcPr>
            <w:tcW w:w="0" w:type="auto"/>
          </w:tcPr>
          <w:p w:rsidR="00391455" w:rsidRPr="001273CA" w:rsidRDefault="00391455" w:rsidP="00CF6AA8">
            <w:pPr>
              <w:jc w:val="center"/>
              <w:rPr>
                <w:rFonts w:cstheme="minorHAnsi"/>
                <w:sz w:val="24"/>
                <w:szCs w:val="24"/>
              </w:rPr>
            </w:pPr>
            <w:r w:rsidRPr="001273CA">
              <w:rPr>
                <w:rFonts w:cstheme="minorHAnsi"/>
                <w:sz w:val="24"/>
                <w:szCs w:val="24"/>
              </w:rPr>
              <w:t>65</w:t>
            </w:r>
          </w:p>
        </w:tc>
        <w:tc>
          <w:tcPr>
            <w:tcW w:w="0" w:type="auto"/>
          </w:tcPr>
          <w:p w:rsidR="00391455" w:rsidRPr="001273CA" w:rsidRDefault="00391455" w:rsidP="00CF6AA8">
            <w:pPr>
              <w:jc w:val="both"/>
              <w:rPr>
                <w:rFonts w:cstheme="minorHAnsi"/>
                <w:sz w:val="24"/>
                <w:szCs w:val="24"/>
              </w:rPr>
            </w:pPr>
            <w:r w:rsidRPr="001273CA">
              <w:rPr>
                <w:rFonts w:cstheme="minorHAnsi"/>
                <w:sz w:val="24"/>
                <w:szCs w:val="24"/>
              </w:rPr>
              <w:t>65%</w:t>
            </w:r>
          </w:p>
        </w:tc>
        <w:tc>
          <w:tcPr>
            <w:tcW w:w="0" w:type="auto"/>
          </w:tcPr>
          <w:p w:rsidR="00391455" w:rsidRPr="001273CA" w:rsidRDefault="00391455" w:rsidP="00CF6AA8">
            <w:pPr>
              <w:jc w:val="center"/>
              <w:rPr>
                <w:rFonts w:cstheme="minorHAnsi"/>
                <w:sz w:val="24"/>
                <w:szCs w:val="24"/>
              </w:rPr>
            </w:pPr>
            <w:r w:rsidRPr="001273CA">
              <w:rPr>
                <w:rFonts w:cstheme="minorHAnsi"/>
                <w:sz w:val="24"/>
                <w:szCs w:val="24"/>
              </w:rPr>
              <w:t>35</w:t>
            </w:r>
          </w:p>
        </w:tc>
        <w:tc>
          <w:tcPr>
            <w:tcW w:w="0" w:type="auto"/>
          </w:tcPr>
          <w:p w:rsidR="00391455" w:rsidRPr="001273CA" w:rsidRDefault="00391455" w:rsidP="00CF6AA8">
            <w:pPr>
              <w:jc w:val="both"/>
              <w:rPr>
                <w:rFonts w:cstheme="minorHAnsi"/>
                <w:sz w:val="24"/>
                <w:szCs w:val="24"/>
              </w:rPr>
            </w:pPr>
            <w:r w:rsidRPr="001273CA">
              <w:rPr>
                <w:rFonts w:cstheme="minorHAnsi"/>
                <w:sz w:val="24"/>
                <w:szCs w:val="24"/>
              </w:rPr>
              <w:t>35%</w:t>
            </w:r>
          </w:p>
        </w:tc>
      </w:tr>
    </w:tbl>
    <w:p w:rsidR="002C3B75" w:rsidRDefault="002C3B75" w:rsidP="00CC06D7">
      <w:pPr>
        <w:pStyle w:val="ListParagraph"/>
        <w:spacing w:after="0" w:line="240" w:lineRule="auto"/>
        <w:jc w:val="both"/>
        <w:rPr>
          <w:rFonts w:cstheme="minorHAnsi"/>
          <w:sz w:val="24"/>
          <w:szCs w:val="24"/>
        </w:rPr>
      </w:pPr>
    </w:p>
    <w:p w:rsidR="00CC06D7" w:rsidRDefault="00CC06D7" w:rsidP="00CC06D7">
      <w:pPr>
        <w:pStyle w:val="ListParagraph"/>
        <w:spacing w:after="0" w:line="240" w:lineRule="auto"/>
        <w:jc w:val="both"/>
        <w:rPr>
          <w:rFonts w:cstheme="minorHAnsi"/>
          <w:sz w:val="24"/>
          <w:szCs w:val="24"/>
        </w:rPr>
      </w:pPr>
    </w:p>
    <w:p w:rsidR="00CC06D7" w:rsidRDefault="00CC06D7" w:rsidP="00CC06D7">
      <w:pPr>
        <w:pStyle w:val="ListParagraph"/>
        <w:spacing w:after="0" w:line="240" w:lineRule="auto"/>
        <w:jc w:val="both"/>
        <w:rPr>
          <w:rFonts w:cstheme="minorHAnsi"/>
          <w:sz w:val="24"/>
          <w:szCs w:val="24"/>
        </w:rPr>
      </w:pPr>
    </w:p>
    <w:p w:rsidR="00CC06D7" w:rsidRPr="0006109B" w:rsidRDefault="00CC06D7" w:rsidP="00CC06D7">
      <w:pPr>
        <w:spacing w:after="0" w:line="240" w:lineRule="auto"/>
        <w:jc w:val="center"/>
        <w:rPr>
          <w:rFonts w:cstheme="minorHAnsi"/>
          <w:b/>
          <w:sz w:val="24"/>
          <w:szCs w:val="24"/>
        </w:rPr>
      </w:pPr>
      <w:r w:rsidRPr="0006109B">
        <w:rPr>
          <w:rFonts w:cstheme="minorHAnsi"/>
          <w:b/>
          <w:sz w:val="24"/>
          <w:szCs w:val="24"/>
        </w:rPr>
        <w:lastRenderedPageBreak/>
        <w:t>TABLE3.1.4.b</w:t>
      </w:r>
    </w:p>
    <w:p w:rsidR="00CC06D7" w:rsidRDefault="00CC06D7" w:rsidP="00CC06D7">
      <w:pPr>
        <w:spacing w:after="0" w:line="240" w:lineRule="auto"/>
        <w:jc w:val="center"/>
        <w:rPr>
          <w:rFonts w:cstheme="minorHAnsi"/>
          <w:b/>
          <w:sz w:val="24"/>
          <w:szCs w:val="24"/>
        </w:rPr>
      </w:pPr>
      <w:r w:rsidRPr="0006109B">
        <w:rPr>
          <w:rFonts w:cstheme="minorHAnsi"/>
          <w:b/>
          <w:sz w:val="24"/>
          <w:szCs w:val="24"/>
        </w:rPr>
        <w:t>ASSOCIATION BETWEEN OCCUPATION AND AWARENESS LEVEL</w:t>
      </w:r>
    </w:p>
    <w:p w:rsidR="0006109B" w:rsidRPr="0006109B" w:rsidRDefault="0006109B" w:rsidP="00CC06D7">
      <w:pPr>
        <w:spacing w:after="0" w:line="240" w:lineRule="auto"/>
        <w:jc w:val="center"/>
        <w:rPr>
          <w:rFonts w:cstheme="minorHAnsi"/>
          <w:b/>
          <w:sz w:val="24"/>
          <w:szCs w:val="24"/>
        </w:rPr>
      </w:pPr>
    </w:p>
    <w:tbl>
      <w:tblPr>
        <w:tblW w:w="0" w:type="auto"/>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right w:w="93" w:type="dxa"/>
        </w:tblCellMar>
        <w:tblLook w:val="0000"/>
      </w:tblPr>
      <w:tblGrid>
        <w:gridCol w:w="3165"/>
        <w:gridCol w:w="784"/>
        <w:gridCol w:w="402"/>
        <w:gridCol w:w="2384"/>
      </w:tblGrid>
      <w:tr w:rsidR="00CC06D7" w:rsidRPr="00695877" w:rsidTr="00902B91">
        <w:tblPrEx>
          <w:tblCellMar>
            <w:top w:w="0" w:type="dxa"/>
            <w:bottom w:w="0" w:type="dxa"/>
          </w:tblCellMar>
        </w:tblPrEx>
        <w:trPr>
          <w:trHeight w:val="504"/>
          <w:jc w:val="center"/>
        </w:trPr>
        <w:tc>
          <w:tcPr>
            <w:tcW w:w="0" w:type="auto"/>
            <w:shd w:val="clear" w:color="000000" w:fill="FFFFFF"/>
            <w:vAlign w:val="bottom"/>
          </w:tcPr>
          <w:p w:rsidR="00CC06D7" w:rsidRPr="00695877" w:rsidRDefault="00CC06D7" w:rsidP="00902B91">
            <w:pPr>
              <w:widowControl w:val="0"/>
              <w:autoSpaceDE w:val="0"/>
              <w:autoSpaceDN w:val="0"/>
              <w:adjustRightInd w:val="0"/>
              <w:spacing w:after="0" w:line="240" w:lineRule="auto"/>
              <w:rPr>
                <w:rFonts w:ascii="Calibri" w:eastAsia="Times New Roman" w:hAnsi="Calibri" w:cs="Times New Roman"/>
                <w:color w:val="000000"/>
                <w:sz w:val="26"/>
                <w:szCs w:val="26"/>
              </w:rPr>
            </w:pPr>
          </w:p>
        </w:tc>
        <w:tc>
          <w:tcPr>
            <w:tcW w:w="0" w:type="auto"/>
            <w:shd w:val="clear" w:color="000000" w:fill="FFFFFF"/>
            <w:vAlign w:val="bottom"/>
          </w:tcPr>
          <w:p w:rsidR="00CC06D7" w:rsidRPr="00695877" w:rsidRDefault="00CC06D7" w:rsidP="00902B91">
            <w:pPr>
              <w:widowControl w:val="0"/>
              <w:autoSpaceDE w:val="0"/>
              <w:autoSpaceDN w:val="0"/>
              <w:adjustRightInd w:val="0"/>
              <w:spacing w:after="0" w:line="240" w:lineRule="auto"/>
              <w:jc w:val="center"/>
              <w:rPr>
                <w:rFonts w:ascii="Calibri" w:eastAsia="Times New Roman" w:hAnsi="Calibri" w:cs="Times New Roman"/>
                <w:color w:val="000000"/>
                <w:sz w:val="26"/>
                <w:szCs w:val="26"/>
              </w:rPr>
            </w:pPr>
            <w:r w:rsidRPr="00695877">
              <w:rPr>
                <w:rFonts w:ascii="Calibri" w:eastAsia="Times New Roman" w:hAnsi="Calibri" w:cs="Times New Roman"/>
                <w:color w:val="000000"/>
                <w:sz w:val="26"/>
                <w:szCs w:val="26"/>
              </w:rPr>
              <w:t>Value</w:t>
            </w:r>
          </w:p>
        </w:tc>
        <w:tc>
          <w:tcPr>
            <w:tcW w:w="0" w:type="auto"/>
            <w:shd w:val="clear" w:color="000000" w:fill="FFFFFF"/>
            <w:vAlign w:val="bottom"/>
          </w:tcPr>
          <w:p w:rsidR="00CC06D7" w:rsidRPr="00695877" w:rsidRDefault="00CC06D7" w:rsidP="00902B91">
            <w:pPr>
              <w:widowControl w:val="0"/>
              <w:autoSpaceDE w:val="0"/>
              <w:autoSpaceDN w:val="0"/>
              <w:adjustRightInd w:val="0"/>
              <w:spacing w:after="0" w:line="240" w:lineRule="auto"/>
              <w:jc w:val="center"/>
              <w:rPr>
                <w:rFonts w:ascii="Calibri" w:eastAsia="Times New Roman" w:hAnsi="Calibri" w:cs="Times New Roman"/>
                <w:color w:val="000000"/>
                <w:sz w:val="26"/>
                <w:szCs w:val="26"/>
              </w:rPr>
            </w:pPr>
            <w:proofErr w:type="spellStart"/>
            <w:r w:rsidRPr="00695877">
              <w:rPr>
                <w:rFonts w:ascii="Calibri" w:eastAsia="Times New Roman" w:hAnsi="Calibri" w:cs="Times New Roman"/>
                <w:color w:val="000000"/>
                <w:sz w:val="26"/>
                <w:szCs w:val="26"/>
              </w:rPr>
              <w:t>df</w:t>
            </w:r>
            <w:proofErr w:type="spellEnd"/>
          </w:p>
        </w:tc>
        <w:tc>
          <w:tcPr>
            <w:tcW w:w="0" w:type="auto"/>
            <w:shd w:val="clear" w:color="000000" w:fill="FFFFFF"/>
            <w:vAlign w:val="bottom"/>
          </w:tcPr>
          <w:p w:rsidR="00CC06D7" w:rsidRPr="00695877" w:rsidRDefault="00CC06D7" w:rsidP="00902B91">
            <w:pPr>
              <w:widowControl w:val="0"/>
              <w:autoSpaceDE w:val="0"/>
              <w:autoSpaceDN w:val="0"/>
              <w:adjustRightInd w:val="0"/>
              <w:spacing w:after="0" w:line="240" w:lineRule="auto"/>
              <w:jc w:val="center"/>
              <w:rPr>
                <w:rFonts w:ascii="Calibri" w:eastAsia="Times New Roman" w:hAnsi="Calibri" w:cs="Times New Roman"/>
                <w:color w:val="000000"/>
                <w:sz w:val="26"/>
                <w:szCs w:val="26"/>
              </w:rPr>
            </w:pPr>
            <w:proofErr w:type="spellStart"/>
            <w:r w:rsidRPr="00695877">
              <w:rPr>
                <w:rFonts w:ascii="Calibri" w:eastAsia="Times New Roman" w:hAnsi="Calibri" w:cs="Times New Roman"/>
                <w:color w:val="000000"/>
                <w:sz w:val="26"/>
                <w:szCs w:val="26"/>
              </w:rPr>
              <w:t>Asymp</w:t>
            </w:r>
            <w:proofErr w:type="spellEnd"/>
            <w:r w:rsidRPr="00695877">
              <w:rPr>
                <w:rFonts w:ascii="Calibri" w:eastAsia="Times New Roman" w:hAnsi="Calibri" w:cs="Times New Roman"/>
                <w:color w:val="000000"/>
                <w:sz w:val="26"/>
                <w:szCs w:val="26"/>
              </w:rPr>
              <w:t>. Sig. (2-sided)</w:t>
            </w:r>
          </w:p>
        </w:tc>
      </w:tr>
      <w:tr w:rsidR="00CC06D7" w:rsidRPr="00695877" w:rsidTr="00902B91">
        <w:tblPrEx>
          <w:tblCellMar>
            <w:top w:w="0" w:type="dxa"/>
            <w:bottom w:w="0" w:type="dxa"/>
          </w:tblCellMar>
        </w:tblPrEx>
        <w:trPr>
          <w:trHeight w:val="273"/>
          <w:jc w:val="center"/>
        </w:trPr>
        <w:tc>
          <w:tcPr>
            <w:tcW w:w="0" w:type="auto"/>
            <w:shd w:val="clear" w:color="000000" w:fill="FFFFFF"/>
          </w:tcPr>
          <w:p w:rsidR="00CC06D7" w:rsidRPr="00695877" w:rsidRDefault="00CC06D7" w:rsidP="00902B91">
            <w:pPr>
              <w:widowControl w:val="0"/>
              <w:autoSpaceDE w:val="0"/>
              <w:autoSpaceDN w:val="0"/>
              <w:adjustRightInd w:val="0"/>
              <w:spacing w:after="0" w:line="240" w:lineRule="auto"/>
              <w:rPr>
                <w:rFonts w:ascii="Calibri" w:eastAsia="Times New Roman" w:hAnsi="Calibri" w:cs="Times New Roman"/>
                <w:color w:val="000000"/>
                <w:sz w:val="26"/>
                <w:szCs w:val="26"/>
              </w:rPr>
            </w:pPr>
            <w:r w:rsidRPr="00695877">
              <w:rPr>
                <w:rFonts w:ascii="Calibri" w:eastAsia="Times New Roman" w:hAnsi="Calibri" w:cs="Times New Roman"/>
                <w:color w:val="000000"/>
                <w:sz w:val="26"/>
                <w:szCs w:val="26"/>
              </w:rPr>
              <w:t>Pearson Chi-Square</w:t>
            </w:r>
          </w:p>
        </w:tc>
        <w:tc>
          <w:tcPr>
            <w:tcW w:w="0" w:type="auto"/>
            <w:shd w:val="clear" w:color="000000" w:fill="FFFFFF"/>
            <w:vAlign w:val="center"/>
          </w:tcPr>
          <w:p w:rsidR="00CC06D7" w:rsidRPr="00695877" w:rsidRDefault="00CC06D7" w:rsidP="00902B91">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Pr>
                <w:color w:val="000000"/>
                <w:sz w:val="26"/>
                <w:szCs w:val="26"/>
              </w:rPr>
              <w:t>6.313</w:t>
            </w:r>
          </w:p>
        </w:tc>
        <w:tc>
          <w:tcPr>
            <w:tcW w:w="0" w:type="auto"/>
            <w:shd w:val="clear" w:color="000000" w:fill="FFFFFF"/>
            <w:vAlign w:val="center"/>
          </w:tcPr>
          <w:p w:rsidR="00CC06D7" w:rsidRPr="00695877" w:rsidRDefault="00CC06D7" w:rsidP="00902B91">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Pr>
                <w:color w:val="000000"/>
                <w:sz w:val="26"/>
                <w:szCs w:val="26"/>
              </w:rPr>
              <w:t>1</w:t>
            </w:r>
          </w:p>
        </w:tc>
        <w:tc>
          <w:tcPr>
            <w:tcW w:w="0" w:type="auto"/>
            <w:shd w:val="clear" w:color="000000" w:fill="FFFFFF"/>
            <w:vAlign w:val="center"/>
          </w:tcPr>
          <w:p w:rsidR="00CC06D7" w:rsidRPr="00695877" w:rsidRDefault="00CC06D7" w:rsidP="00902B91">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Pr>
                <w:color w:val="000000"/>
                <w:sz w:val="26"/>
                <w:szCs w:val="26"/>
              </w:rPr>
              <w:t>.012</w:t>
            </w:r>
          </w:p>
        </w:tc>
      </w:tr>
      <w:tr w:rsidR="00CC06D7" w:rsidRPr="00695877" w:rsidTr="00902B91">
        <w:tblPrEx>
          <w:tblCellMar>
            <w:top w:w="0" w:type="dxa"/>
            <w:bottom w:w="0" w:type="dxa"/>
          </w:tblCellMar>
        </w:tblPrEx>
        <w:trPr>
          <w:jc w:val="center"/>
        </w:trPr>
        <w:tc>
          <w:tcPr>
            <w:tcW w:w="0" w:type="auto"/>
            <w:shd w:val="clear" w:color="000000" w:fill="FFFFFF"/>
          </w:tcPr>
          <w:p w:rsidR="00CC06D7" w:rsidRPr="00695877" w:rsidRDefault="00CC06D7" w:rsidP="00902B91">
            <w:pPr>
              <w:widowControl w:val="0"/>
              <w:autoSpaceDE w:val="0"/>
              <w:autoSpaceDN w:val="0"/>
              <w:adjustRightInd w:val="0"/>
              <w:spacing w:after="0" w:line="240" w:lineRule="auto"/>
              <w:rPr>
                <w:rFonts w:ascii="Calibri" w:eastAsia="Times New Roman" w:hAnsi="Calibri" w:cs="Times New Roman"/>
                <w:color w:val="000000"/>
                <w:sz w:val="26"/>
                <w:szCs w:val="26"/>
              </w:rPr>
            </w:pPr>
            <w:r w:rsidRPr="00695877">
              <w:rPr>
                <w:rFonts w:ascii="Calibri" w:eastAsia="Times New Roman" w:hAnsi="Calibri" w:cs="Times New Roman"/>
                <w:color w:val="000000"/>
                <w:sz w:val="26"/>
                <w:szCs w:val="26"/>
              </w:rPr>
              <w:t>Likelihood Ratio</w:t>
            </w:r>
          </w:p>
        </w:tc>
        <w:tc>
          <w:tcPr>
            <w:tcW w:w="0" w:type="auto"/>
            <w:shd w:val="clear" w:color="000000" w:fill="FFFFFF"/>
            <w:vAlign w:val="center"/>
          </w:tcPr>
          <w:p w:rsidR="00CC06D7" w:rsidRPr="00695877" w:rsidRDefault="00CC06D7" w:rsidP="00902B91">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Pr>
                <w:color w:val="000000"/>
                <w:sz w:val="26"/>
                <w:szCs w:val="26"/>
              </w:rPr>
              <w:t>6.375</w:t>
            </w:r>
          </w:p>
        </w:tc>
        <w:tc>
          <w:tcPr>
            <w:tcW w:w="0" w:type="auto"/>
            <w:shd w:val="clear" w:color="000000" w:fill="FFFFFF"/>
            <w:vAlign w:val="center"/>
          </w:tcPr>
          <w:p w:rsidR="00CC06D7" w:rsidRPr="00695877" w:rsidRDefault="00CC06D7" w:rsidP="00902B91">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Pr>
                <w:color w:val="000000"/>
                <w:sz w:val="26"/>
                <w:szCs w:val="26"/>
              </w:rPr>
              <w:t>1</w:t>
            </w:r>
          </w:p>
        </w:tc>
        <w:tc>
          <w:tcPr>
            <w:tcW w:w="0" w:type="auto"/>
            <w:shd w:val="clear" w:color="000000" w:fill="FFFFFF"/>
            <w:vAlign w:val="center"/>
          </w:tcPr>
          <w:p w:rsidR="00CC06D7" w:rsidRPr="00695877" w:rsidRDefault="00CC06D7" w:rsidP="00902B91">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Pr>
                <w:color w:val="000000"/>
                <w:sz w:val="26"/>
                <w:szCs w:val="26"/>
              </w:rPr>
              <w:t>.012</w:t>
            </w:r>
          </w:p>
        </w:tc>
      </w:tr>
      <w:tr w:rsidR="00CC06D7" w:rsidRPr="00695877" w:rsidTr="00902B91">
        <w:tblPrEx>
          <w:tblCellMar>
            <w:top w:w="0" w:type="dxa"/>
            <w:bottom w:w="0" w:type="dxa"/>
          </w:tblCellMar>
        </w:tblPrEx>
        <w:trPr>
          <w:trHeight w:val="273"/>
          <w:jc w:val="center"/>
        </w:trPr>
        <w:tc>
          <w:tcPr>
            <w:tcW w:w="0" w:type="auto"/>
            <w:shd w:val="clear" w:color="000000" w:fill="FFFFFF"/>
          </w:tcPr>
          <w:p w:rsidR="00CC06D7" w:rsidRPr="00695877" w:rsidRDefault="00CC06D7" w:rsidP="00902B91">
            <w:pPr>
              <w:widowControl w:val="0"/>
              <w:autoSpaceDE w:val="0"/>
              <w:autoSpaceDN w:val="0"/>
              <w:adjustRightInd w:val="0"/>
              <w:spacing w:after="0" w:line="240" w:lineRule="auto"/>
              <w:rPr>
                <w:rFonts w:ascii="Calibri" w:eastAsia="Times New Roman" w:hAnsi="Calibri" w:cs="Times New Roman"/>
                <w:color w:val="000000"/>
                <w:sz w:val="26"/>
                <w:szCs w:val="26"/>
              </w:rPr>
            </w:pPr>
            <w:r w:rsidRPr="00695877">
              <w:rPr>
                <w:rFonts w:ascii="Calibri" w:eastAsia="Times New Roman" w:hAnsi="Calibri" w:cs="Times New Roman"/>
                <w:color w:val="000000"/>
                <w:sz w:val="26"/>
                <w:szCs w:val="26"/>
              </w:rPr>
              <w:t>Linear-by-Linear Association</w:t>
            </w:r>
          </w:p>
        </w:tc>
        <w:tc>
          <w:tcPr>
            <w:tcW w:w="0" w:type="auto"/>
            <w:shd w:val="clear" w:color="000000" w:fill="FFFFFF"/>
            <w:vAlign w:val="center"/>
          </w:tcPr>
          <w:p w:rsidR="00CC06D7" w:rsidRPr="00695877" w:rsidRDefault="00CC06D7" w:rsidP="00902B91">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Pr>
                <w:color w:val="000000"/>
                <w:sz w:val="26"/>
                <w:szCs w:val="26"/>
              </w:rPr>
              <w:t>6.250</w:t>
            </w:r>
          </w:p>
        </w:tc>
        <w:tc>
          <w:tcPr>
            <w:tcW w:w="0" w:type="auto"/>
            <w:shd w:val="clear" w:color="000000" w:fill="FFFFFF"/>
            <w:vAlign w:val="center"/>
          </w:tcPr>
          <w:p w:rsidR="00CC06D7" w:rsidRPr="00695877" w:rsidRDefault="00CC06D7" w:rsidP="00902B91">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sidRPr="00695877">
              <w:rPr>
                <w:rFonts w:ascii="Calibri" w:eastAsia="Times New Roman" w:hAnsi="Calibri" w:cs="Times New Roman"/>
                <w:color w:val="000000"/>
                <w:sz w:val="26"/>
                <w:szCs w:val="26"/>
              </w:rPr>
              <w:t>1</w:t>
            </w:r>
          </w:p>
        </w:tc>
        <w:tc>
          <w:tcPr>
            <w:tcW w:w="0" w:type="auto"/>
            <w:shd w:val="clear" w:color="000000" w:fill="FFFFFF"/>
            <w:vAlign w:val="center"/>
          </w:tcPr>
          <w:p w:rsidR="00CC06D7" w:rsidRPr="00695877" w:rsidRDefault="00CC06D7" w:rsidP="00902B91">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Pr>
                <w:color w:val="000000"/>
                <w:sz w:val="26"/>
                <w:szCs w:val="26"/>
              </w:rPr>
              <w:t>.012</w:t>
            </w:r>
          </w:p>
        </w:tc>
      </w:tr>
      <w:tr w:rsidR="00CC06D7" w:rsidRPr="00695877" w:rsidTr="00902B91">
        <w:tblPrEx>
          <w:tblCellMar>
            <w:top w:w="0" w:type="dxa"/>
            <w:bottom w:w="0" w:type="dxa"/>
          </w:tblCellMar>
        </w:tblPrEx>
        <w:trPr>
          <w:trHeight w:val="504"/>
          <w:jc w:val="center"/>
        </w:trPr>
        <w:tc>
          <w:tcPr>
            <w:tcW w:w="0" w:type="auto"/>
            <w:shd w:val="clear" w:color="000000" w:fill="FFFFFF"/>
          </w:tcPr>
          <w:p w:rsidR="00CC06D7" w:rsidRPr="00695877" w:rsidRDefault="00CC06D7" w:rsidP="00902B91">
            <w:pPr>
              <w:widowControl w:val="0"/>
              <w:autoSpaceDE w:val="0"/>
              <w:autoSpaceDN w:val="0"/>
              <w:adjustRightInd w:val="0"/>
              <w:spacing w:after="0" w:line="240" w:lineRule="auto"/>
              <w:rPr>
                <w:rFonts w:ascii="Calibri" w:eastAsia="Times New Roman" w:hAnsi="Calibri" w:cs="Times New Roman"/>
                <w:color w:val="000000"/>
                <w:sz w:val="26"/>
                <w:szCs w:val="26"/>
              </w:rPr>
            </w:pPr>
            <w:r w:rsidRPr="00695877">
              <w:rPr>
                <w:rFonts w:ascii="Calibri" w:eastAsia="Times New Roman" w:hAnsi="Calibri" w:cs="Times New Roman"/>
                <w:color w:val="000000"/>
                <w:sz w:val="26"/>
                <w:szCs w:val="26"/>
              </w:rPr>
              <w:t>N</w:t>
            </w:r>
            <w:r>
              <w:rPr>
                <w:rFonts w:ascii="Calibri" w:eastAsia="Times New Roman" w:hAnsi="Calibri" w:cs="Times New Roman"/>
                <w:color w:val="000000"/>
                <w:sz w:val="26"/>
                <w:szCs w:val="26"/>
              </w:rPr>
              <w:t>o.</w:t>
            </w:r>
            <w:r w:rsidRPr="00695877">
              <w:rPr>
                <w:rFonts w:ascii="Calibri" w:eastAsia="Times New Roman" w:hAnsi="Calibri" w:cs="Times New Roman"/>
                <w:color w:val="000000"/>
                <w:sz w:val="26"/>
                <w:szCs w:val="26"/>
              </w:rPr>
              <w:t xml:space="preserve"> of Valid Cases</w:t>
            </w:r>
          </w:p>
        </w:tc>
        <w:tc>
          <w:tcPr>
            <w:tcW w:w="0" w:type="auto"/>
            <w:shd w:val="clear" w:color="000000" w:fill="FFFFFF"/>
            <w:vAlign w:val="center"/>
          </w:tcPr>
          <w:p w:rsidR="00CC06D7" w:rsidRPr="00695877" w:rsidRDefault="00CC06D7" w:rsidP="00902B91">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Pr>
                <w:color w:val="000000"/>
                <w:sz w:val="26"/>
                <w:szCs w:val="26"/>
              </w:rPr>
              <w:t>100</w:t>
            </w:r>
          </w:p>
        </w:tc>
        <w:tc>
          <w:tcPr>
            <w:tcW w:w="0" w:type="auto"/>
            <w:shd w:val="clear" w:color="000000" w:fill="FFFFFF"/>
            <w:vAlign w:val="center"/>
          </w:tcPr>
          <w:p w:rsidR="00CC06D7" w:rsidRPr="00695877" w:rsidRDefault="00CC06D7" w:rsidP="00902B91">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sidRPr="00695877">
              <w:rPr>
                <w:rFonts w:ascii="Calibri" w:eastAsia="Times New Roman" w:hAnsi="Calibri" w:cs="Times New Roman"/>
                <w:color w:val="000000"/>
                <w:sz w:val="26"/>
                <w:szCs w:val="26"/>
              </w:rPr>
              <w:t xml:space="preserve"> </w:t>
            </w:r>
          </w:p>
        </w:tc>
        <w:tc>
          <w:tcPr>
            <w:tcW w:w="0" w:type="auto"/>
            <w:shd w:val="clear" w:color="000000" w:fill="FFFFFF"/>
            <w:vAlign w:val="center"/>
          </w:tcPr>
          <w:p w:rsidR="00CC06D7" w:rsidRPr="00695877" w:rsidRDefault="00CC06D7" w:rsidP="00902B91">
            <w:pPr>
              <w:widowControl w:val="0"/>
              <w:autoSpaceDE w:val="0"/>
              <w:autoSpaceDN w:val="0"/>
              <w:adjustRightInd w:val="0"/>
              <w:spacing w:after="0" w:line="240" w:lineRule="auto"/>
              <w:jc w:val="right"/>
              <w:rPr>
                <w:rFonts w:ascii="Calibri" w:eastAsia="Times New Roman" w:hAnsi="Calibri" w:cs="Times New Roman"/>
                <w:color w:val="000000"/>
                <w:sz w:val="26"/>
                <w:szCs w:val="26"/>
              </w:rPr>
            </w:pPr>
            <w:r w:rsidRPr="00695877">
              <w:rPr>
                <w:rFonts w:ascii="Calibri" w:eastAsia="Times New Roman" w:hAnsi="Calibri" w:cs="Times New Roman"/>
                <w:color w:val="000000"/>
                <w:sz w:val="26"/>
                <w:szCs w:val="26"/>
              </w:rPr>
              <w:t xml:space="preserve"> </w:t>
            </w:r>
          </w:p>
        </w:tc>
      </w:tr>
    </w:tbl>
    <w:p w:rsidR="00CC06D7" w:rsidRDefault="00CC06D7" w:rsidP="00CC06D7">
      <w:pPr>
        <w:pStyle w:val="ListParagraph"/>
        <w:spacing w:after="0" w:line="240" w:lineRule="auto"/>
        <w:jc w:val="both"/>
        <w:rPr>
          <w:rFonts w:cstheme="minorHAnsi"/>
          <w:sz w:val="24"/>
          <w:szCs w:val="24"/>
        </w:rPr>
      </w:pPr>
    </w:p>
    <w:p w:rsidR="00F43FC2" w:rsidRPr="0006109B" w:rsidRDefault="006909A2" w:rsidP="0006109B">
      <w:pPr>
        <w:spacing w:after="0" w:line="240" w:lineRule="auto"/>
        <w:jc w:val="both"/>
        <w:rPr>
          <w:rFonts w:cstheme="minorHAnsi"/>
          <w:sz w:val="24"/>
          <w:szCs w:val="24"/>
        </w:rPr>
      </w:pPr>
      <w:r w:rsidRPr="0006109B">
        <w:rPr>
          <w:rFonts w:cstheme="minorHAnsi"/>
          <w:sz w:val="24"/>
          <w:szCs w:val="24"/>
        </w:rPr>
        <w:t xml:space="preserve">From the above tables, it is concrete that </w:t>
      </w:r>
      <w:r w:rsidR="00F43FC2" w:rsidRPr="0006109B">
        <w:rPr>
          <w:rFonts w:cstheme="minorHAnsi"/>
          <w:sz w:val="24"/>
          <w:szCs w:val="24"/>
        </w:rPr>
        <w:t>45% of the doctors work for government hospitals with a private clinic and 55% work for private hospitals with a private clinic.</w:t>
      </w:r>
      <w:r w:rsidRPr="0006109B">
        <w:rPr>
          <w:rFonts w:cstheme="minorHAnsi"/>
          <w:sz w:val="24"/>
          <w:szCs w:val="24"/>
        </w:rPr>
        <w:t xml:space="preserve"> There is a strong association between the occupation and awareness level about the </w:t>
      </w:r>
      <w:proofErr w:type="spellStart"/>
      <w:r w:rsidRPr="0006109B">
        <w:rPr>
          <w:rFonts w:cstheme="minorHAnsi"/>
          <w:sz w:val="24"/>
          <w:szCs w:val="24"/>
        </w:rPr>
        <w:t>Practo</w:t>
      </w:r>
      <w:proofErr w:type="spellEnd"/>
      <w:r w:rsidRPr="0006109B">
        <w:rPr>
          <w:rFonts w:cstheme="minorHAnsi"/>
          <w:sz w:val="24"/>
          <w:szCs w:val="24"/>
        </w:rPr>
        <w:t xml:space="preserve">. </w:t>
      </w:r>
      <w:r w:rsidR="00F43FC2" w:rsidRPr="0006109B">
        <w:rPr>
          <w:rFonts w:cstheme="minorHAnsi"/>
          <w:sz w:val="24"/>
          <w:szCs w:val="24"/>
        </w:rPr>
        <w:t xml:space="preserve">The doctors working for private hospitals and doing private practice are using </w:t>
      </w:r>
      <w:proofErr w:type="spellStart"/>
      <w:r w:rsidR="00F43FC2" w:rsidRPr="0006109B">
        <w:rPr>
          <w:rFonts w:cstheme="minorHAnsi"/>
          <w:sz w:val="24"/>
          <w:szCs w:val="24"/>
        </w:rPr>
        <w:t>Practo</w:t>
      </w:r>
      <w:proofErr w:type="spellEnd"/>
      <w:r w:rsidR="00F43FC2" w:rsidRPr="0006109B">
        <w:rPr>
          <w:rFonts w:cstheme="minorHAnsi"/>
          <w:sz w:val="24"/>
          <w:szCs w:val="24"/>
        </w:rPr>
        <w:t xml:space="preserve"> to the optimum possible extent.</w:t>
      </w:r>
      <w:r w:rsidR="00391455" w:rsidRPr="0006109B">
        <w:rPr>
          <w:rFonts w:cstheme="minorHAnsi"/>
          <w:sz w:val="24"/>
          <w:szCs w:val="24"/>
        </w:rPr>
        <w:t xml:space="preserve"> 91% of the doctors practicing in private hospitals are well versed with the concept of </w:t>
      </w:r>
      <w:proofErr w:type="spellStart"/>
      <w:r w:rsidR="00391455" w:rsidRPr="0006109B">
        <w:rPr>
          <w:rFonts w:cstheme="minorHAnsi"/>
          <w:sz w:val="24"/>
          <w:szCs w:val="24"/>
        </w:rPr>
        <w:t>Practo</w:t>
      </w:r>
      <w:proofErr w:type="spellEnd"/>
      <w:r w:rsidR="00391455" w:rsidRPr="0006109B">
        <w:rPr>
          <w:rFonts w:cstheme="minorHAnsi"/>
          <w:sz w:val="24"/>
          <w:szCs w:val="24"/>
        </w:rPr>
        <w:t xml:space="preserve"> and e health management. Two thirds of the doctors working for government hospitals are unaware of the concept of IT in health care management system.</w:t>
      </w:r>
    </w:p>
    <w:p w:rsidR="00F43FC2" w:rsidRPr="001273CA" w:rsidRDefault="00F43FC2" w:rsidP="00CF6AA8">
      <w:pPr>
        <w:spacing w:after="0" w:line="240" w:lineRule="auto"/>
        <w:jc w:val="both"/>
        <w:rPr>
          <w:rFonts w:cstheme="minorHAnsi"/>
          <w:sz w:val="24"/>
          <w:szCs w:val="24"/>
        </w:rPr>
      </w:pPr>
    </w:p>
    <w:p w:rsidR="00CD6AE8" w:rsidRDefault="0006109B" w:rsidP="00CF6AA8">
      <w:pPr>
        <w:spacing w:after="0" w:line="240" w:lineRule="auto"/>
        <w:rPr>
          <w:rFonts w:cstheme="minorHAnsi"/>
          <w:b/>
          <w:sz w:val="24"/>
          <w:szCs w:val="24"/>
        </w:rPr>
      </w:pPr>
      <w:r w:rsidRPr="0006109B">
        <w:rPr>
          <w:rFonts w:cstheme="minorHAnsi"/>
          <w:b/>
          <w:sz w:val="24"/>
          <w:szCs w:val="24"/>
        </w:rPr>
        <w:t xml:space="preserve">4.1. </w:t>
      </w:r>
      <w:r w:rsidR="00CD6AE8" w:rsidRPr="0006109B">
        <w:rPr>
          <w:rFonts w:cstheme="minorHAnsi"/>
          <w:b/>
          <w:sz w:val="24"/>
          <w:szCs w:val="24"/>
        </w:rPr>
        <w:t>Findings of the Study</w:t>
      </w:r>
    </w:p>
    <w:p w:rsidR="0006109B" w:rsidRPr="0006109B" w:rsidRDefault="0006109B" w:rsidP="00CF6AA8">
      <w:pPr>
        <w:spacing w:after="0" w:line="240" w:lineRule="auto"/>
        <w:rPr>
          <w:rFonts w:cstheme="minorHAnsi"/>
          <w:b/>
          <w:sz w:val="24"/>
          <w:szCs w:val="24"/>
        </w:rPr>
      </w:pPr>
    </w:p>
    <w:p w:rsidR="002C3B75" w:rsidRPr="001273CA" w:rsidRDefault="003C1B59" w:rsidP="00CF6AA8">
      <w:pPr>
        <w:spacing w:after="0" w:line="240" w:lineRule="auto"/>
        <w:jc w:val="both"/>
        <w:rPr>
          <w:rFonts w:cstheme="minorHAnsi"/>
          <w:sz w:val="24"/>
          <w:szCs w:val="24"/>
        </w:rPr>
      </w:pPr>
      <w:proofErr w:type="spellStart"/>
      <w:r w:rsidRPr="001273CA">
        <w:rPr>
          <w:rFonts w:cstheme="minorHAnsi"/>
          <w:sz w:val="24"/>
          <w:szCs w:val="24"/>
        </w:rPr>
        <w:t>Practo</w:t>
      </w:r>
      <w:proofErr w:type="spellEnd"/>
      <w:r w:rsidRPr="001273CA">
        <w:rPr>
          <w:rFonts w:cstheme="minorHAnsi"/>
          <w:sz w:val="24"/>
          <w:szCs w:val="24"/>
        </w:rPr>
        <w:t xml:space="preserve"> is highly popular among the male doctors. Most of the new generation doctors were willing to use </w:t>
      </w:r>
      <w:proofErr w:type="spellStart"/>
      <w:r w:rsidRPr="001273CA">
        <w:rPr>
          <w:rFonts w:cstheme="minorHAnsi"/>
          <w:sz w:val="24"/>
          <w:szCs w:val="24"/>
        </w:rPr>
        <w:t>Practo</w:t>
      </w:r>
      <w:proofErr w:type="spellEnd"/>
      <w:r w:rsidRPr="001273CA">
        <w:rPr>
          <w:rFonts w:cstheme="minorHAnsi"/>
          <w:sz w:val="24"/>
          <w:szCs w:val="24"/>
        </w:rPr>
        <w:t xml:space="preserve"> Ray but had problems with internet connection and use of a desktop or a laptop. On realizing this issue, </w:t>
      </w:r>
      <w:proofErr w:type="spellStart"/>
      <w:r w:rsidRPr="001273CA">
        <w:rPr>
          <w:rFonts w:cstheme="minorHAnsi"/>
          <w:sz w:val="24"/>
          <w:szCs w:val="24"/>
        </w:rPr>
        <w:t>Practo</w:t>
      </w:r>
      <w:proofErr w:type="spellEnd"/>
      <w:r w:rsidRPr="001273CA">
        <w:rPr>
          <w:rFonts w:cstheme="minorHAnsi"/>
          <w:sz w:val="24"/>
          <w:szCs w:val="24"/>
        </w:rPr>
        <w:t xml:space="preserve"> developed an exclusive Tab for the doctors and launched the same during June 2014. This product was a huge hit among the health care individuals. </w:t>
      </w:r>
      <w:proofErr w:type="spellStart"/>
      <w:r w:rsidR="00CD6AE8" w:rsidRPr="001273CA">
        <w:rPr>
          <w:rFonts w:cstheme="minorHAnsi"/>
          <w:sz w:val="24"/>
          <w:szCs w:val="24"/>
        </w:rPr>
        <w:t>Practo</w:t>
      </w:r>
      <w:proofErr w:type="spellEnd"/>
      <w:r w:rsidR="00CD6AE8" w:rsidRPr="001273CA">
        <w:rPr>
          <w:rFonts w:cstheme="minorHAnsi"/>
          <w:sz w:val="24"/>
          <w:szCs w:val="24"/>
        </w:rPr>
        <w:t xml:space="preserve"> Ray is highly successful in reaching</w:t>
      </w:r>
      <w:r w:rsidR="000278D2" w:rsidRPr="001273CA">
        <w:rPr>
          <w:rFonts w:cstheme="minorHAnsi"/>
          <w:sz w:val="24"/>
          <w:szCs w:val="24"/>
        </w:rPr>
        <w:t xml:space="preserve"> private doctors and clinics because those doctors and clinics are much open minded and they have practically re</w:t>
      </w:r>
      <w:r w:rsidR="00F056DA" w:rsidRPr="001273CA">
        <w:rPr>
          <w:rFonts w:cstheme="minorHAnsi"/>
          <w:sz w:val="24"/>
          <w:szCs w:val="24"/>
        </w:rPr>
        <w:t>alized the value of the service.</w:t>
      </w:r>
      <w:r w:rsidRPr="001273CA">
        <w:rPr>
          <w:rFonts w:cstheme="minorHAnsi"/>
          <w:sz w:val="24"/>
          <w:szCs w:val="24"/>
        </w:rPr>
        <w:t xml:space="preserve"> </w:t>
      </w:r>
      <w:r w:rsidR="00F056DA" w:rsidRPr="001273CA">
        <w:rPr>
          <w:rFonts w:cstheme="minorHAnsi"/>
          <w:sz w:val="24"/>
          <w:szCs w:val="24"/>
        </w:rPr>
        <w:t>In huge and multi specialty hospitals, the hospital administrative authorities are responsible for patient management system and the doctors</w:t>
      </w:r>
      <w:r w:rsidRPr="001273CA">
        <w:rPr>
          <w:rFonts w:cstheme="minorHAnsi"/>
          <w:sz w:val="24"/>
          <w:szCs w:val="24"/>
        </w:rPr>
        <w:t xml:space="preserve"> do not interfere on the same. </w:t>
      </w:r>
      <w:proofErr w:type="spellStart"/>
      <w:r w:rsidR="002C3B75" w:rsidRPr="001273CA">
        <w:rPr>
          <w:rFonts w:cstheme="minorHAnsi"/>
          <w:sz w:val="24"/>
          <w:szCs w:val="24"/>
        </w:rPr>
        <w:t>Practo</w:t>
      </w:r>
      <w:proofErr w:type="spellEnd"/>
      <w:r w:rsidR="002C3B75" w:rsidRPr="001273CA">
        <w:rPr>
          <w:rFonts w:cstheme="minorHAnsi"/>
          <w:sz w:val="24"/>
          <w:szCs w:val="24"/>
        </w:rPr>
        <w:t xml:space="preserve"> is creating huge database on </w:t>
      </w:r>
      <w:proofErr w:type="gramStart"/>
      <w:r w:rsidR="002C3B75" w:rsidRPr="001273CA">
        <w:rPr>
          <w:rFonts w:cstheme="minorHAnsi"/>
          <w:sz w:val="24"/>
          <w:szCs w:val="24"/>
        </w:rPr>
        <w:t>a</w:t>
      </w:r>
      <w:proofErr w:type="gramEnd"/>
      <w:r w:rsidR="002C3B75" w:rsidRPr="001273CA">
        <w:rPr>
          <w:rFonts w:cstheme="minorHAnsi"/>
          <w:sz w:val="24"/>
          <w:szCs w:val="24"/>
        </w:rPr>
        <w:t xml:space="preserve"> everyday basis and the medical industry can use the data for a marathon research in the field of healthcare industry. </w:t>
      </w:r>
    </w:p>
    <w:p w:rsidR="00F056DA" w:rsidRPr="001273CA" w:rsidRDefault="00F056DA" w:rsidP="00CF6AA8">
      <w:pPr>
        <w:spacing w:after="0" w:line="240" w:lineRule="auto"/>
        <w:rPr>
          <w:rFonts w:cstheme="minorHAnsi"/>
          <w:color w:val="575757"/>
          <w:sz w:val="24"/>
          <w:szCs w:val="24"/>
        </w:rPr>
      </w:pPr>
    </w:p>
    <w:p w:rsidR="00FD1C19" w:rsidRDefault="0006109B" w:rsidP="00CF6AA8">
      <w:pPr>
        <w:spacing w:after="0" w:line="240" w:lineRule="auto"/>
        <w:rPr>
          <w:rFonts w:cstheme="minorHAnsi"/>
          <w:b/>
          <w:sz w:val="24"/>
          <w:szCs w:val="24"/>
        </w:rPr>
      </w:pPr>
      <w:r w:rsidRPr="0006109B">
        <w:rPr>
          <w:rFonts w:cstheme="minorHAnsi"/>
          <w:b/>
          <w:sz w:val="24"/>
          <w:szCs w:val="24"/>
        </w:rPr>
        <w:t>5.1. Conclusion</w:t>
      </w:r>
    </w:p>
    <w:p w:rsidR="0006109B" w:rsidRPr="0006109B" w:rsidRDefault="0006109B" w:rsidP="00CF6AA8">
      <w:pPr>
        <w:spacing w:after="0" w:line="240" w:lineRule="auto"/>
        <w:rPr>
          <w:rFonts w:cstheme="minorHAnsi"/>
          <w:b/>
          <w:sz w:val="24"/>
          <w:szCs w:val="24"/>
        </w:rPr>
      </w:pPr>
    </w:p>
    <w:p w:rsidR="00B92F13" w:rsidRPr="001273CA" w:rsidRDefault="00B92F13" w:rsidP="00CF6AA8">
      <w:pPr>
        <w:spacing w:after="0" w:line="240" w:lineRule="auto"/>
        <w:jc w:val="both"/>
        <w:rPr>
          <w:rFonts w:cstheme="minorHAnsi"/>
          <w:sz w:val="24"/>
          <w:szCs w:val="24"/>
        </w:rPr>
      </w:pPr>
      <w:r w:rsidRPr="001273CA">
        <w:rPr>
          <w:rFonts w:cstheme="minorHAnsi"/>
          <w:sz w:val="24"/>
          <w:szCs w:val="24"/>
        </w:rPr>
        <w:t>Integration with the IT sector is the order of the day</w:t>
      </w:r>
      <w:r w:rsidR="003B116E" w:rsidRPr="001273CA">
        <w:rPr>
          <w:rFonts w:cstheme="minorHAnsi"/>
          <w:sz w:val="24"/>
          <w:szCs w:val="24"/>
        </w:rPr>
        <w:t xml:space="preserve">. </w:t>
      </w:r>
      <w:r w:rsidR="002C3B75" w:rsidRPr="001273CA">
        <w:rPr>
          <w:rFonts w:cstheme="minorHAnsi"/>
          <w:sz w:val="24"/>
          <w:szCs w:val="24"/>
        </w:rPr>
        <w:t xml:space="preserve">The ultimate objective of </w:t>
      </w:r>
      <w:proofErr w:type="spellStart"/>
      <w:r w:rsidR="002C3B75" w:rsidRPr="001273CA">
        <w:rPr>
          <w:rFonts w:cstheme="minorHAnsi"/>
          <w:sz w:val="24"/>
          <w:szCs w:val="24"/>
        </w:rPr>
        <w:t>Practo</w:t>
      </w:r>
      <w:proofErr w:type="spellEnd"/>
      <w:r w:rsidR="002C3B75" w:rsidRPr="001273CA">
        <w:rPr>
          <w:rFonts w:cstheme="minorHAnsi"/>
          <w:sz w:val="24"/>
          <w:szCs w:val="24"/>
        </w:rPr>
        <w:t xml:space="preserve"> is to offer a holistic service for the patients to reach the right doctor at the right time at the right place. To achieve this, they try to reach as many patients as possible through all possible ways. They are working towards creating awareness among the patients and the health care professionals. </w:t>
      </w:r>
      <w:proofErr w:type="spellStart"/>
      <w:r w:rsidR="003B116E" w:rsidRPr="001273CA">
        <w:rPr>
          <w:rFonts w:cstheme="minorHAnsi"/>
          <w:sz w:val="24"/>
          <w:szCs w:val="24"/>
        </w:rPr>
        <w:t>Practo</w:t>
      </w:r>
      <w:proofErr w:type="spellEnd"/>
      <w:r w:rsidR="003B116E" w:rsidRPr="001273CA">
        <w:rPr>
          <w:rFonts w:cstheme="minorHAnsi"/>
          <w:sz w:val="24"/>
          <w:szCs w:val="24"/>
        </w:rPr>
        <w:t xml:space="preserve"> will definitely pave the way for overall development and expansion in the healthcare industry.</w:t>
      </w:r>
    </w:p>
    <w:p w:rsidR="000B5606" w:rsidRPr="001273CA" w:rsidRDefault="000B5606" w:rsidP="00CF6AA8">
      <w:pPr>
        <w:shd w:val="clear" w:color="auto" w:fill="FFFFFF"/>
        <w:spacing w:after="0" w:line="240" w:lineRule="auto"/>
        <w:ind w:left="720"/>
        <w:jc w:val="both"/>
        <w:rPr>
          <w:rFonts w:eastAsia="Times New Roman" w:cstheme="minorHAnsi"/>
          <w:sz w:val="24"/>
          <w:szCs w:val="24"/>
        </w:rPr>
      </w:pPr>
    </w:p>
    <w:p w:rsidR="00E26190" w:rsidRDefault="00E26190" w:rsidP="00CF6AA8">
      <w:pPr>
        <w:shd w:val="clear" w:color="auto" w:fill="FFFFFF"/>
        <w:spacing w:after="0" w:line="240" w:lineRule="auto"/>
        <w:ind w:left="720"/>
        <w:jc w:val="both"/>
        <w:rPr>
          <w:rFonts w:eastAsia="Times New Roman" w:cstheme="minorHAnsi"/>
          <w:sz w:val="24"/>
          <w:szCs w:val="24"/>
        </w:rPr>
      </w:pPr>
    </w:p>
    <w:p w:rsidR="0006109B" w:rsidRPr="001273CA" w:rsidRDefault="0006109B" w:rsidP="00CF6AA8">
      <w:pPr>
        <w:shd w:val="clear" w:color="auto" w:fill="FFFFFF"/>
        <w:spacing w:after="0" w:line="240" w:lineRule="auto"/>
        <w:ind w:left="720"/>
        <w:jc w:val="both"/>
        <w:rPr>
          <w:rFonts w:eastAsia="Times New Roman" w:cstheme="minorHAnsi"/>
          <w:sz w:val="24"/>
          <w:szCs w:val="24"/>
        </w:rPr>
      </w:pPr>
    </w:p>
    <w:p w:rsidR="0031272D" w:rsidRPr="001273CA" w:rsidRDefault="0031272D" w:rsidP="00CF6AA8">
      <w:pPr>
        <w:shd w:val="clear" w:color="auto" w:fill="FFFFFF"/>
        <w:spacing w:after="0" w:line="240" w:lineRule="auto"/>
        <w:ind w:left="720"/>
        <w:jc w:val="both"/>
        <w:rPr>
          <w:rFonts w:eastAsia="Times New Roman" w:cstheme="minorHAnsi"/>
          <w:sz w:val="24"/>
          <w:szCs w:val="24"/>
        </w:rPr>
      </w:pPr>
    </w:p>
    <w:p w:rsidR="00630812" w:rsidRDefault="0006109B" w:rsidP="00CF6AA8">
      <w:pPr>
        <w:spacing w:after="0" w:line="240" w:lineRule="auto"/>
        <w:rPr>
          <w:rFonts w:cstheme="minorHAnsi"/>
          <w:b/>
          <w:sz w:val="24"/>
          <w:szCs w:val="24"/>
        </w:rPr>
      </w:pPr>
      <w:r w:rsidRPr="0006109B">
        <w:rPr>
          <w:rFonts w:cstheme="minorHAnsi"/>
          <w:b/>
          <w:sz w:val="24"/>
          <w:szCs w:val="24"/>
        </w:rPr>
        <w:lastRenderedPageBreak/>
        <w:t>6.1</w:t>
      </w:r>
      <w:proofErr w:type="gramStart"/>
      <w:r w:rsidRPr="0006109B">
        <w:rPr>
          <w:rFonts w:cstheme="minorHAnsi"/>
          <w:b/>
          <w:sz w:val="24"/>
          <w:szCs w:val="24"/>
        </w:rPr>
        <w:t>.</w:t>
      </w:r>
      <w:r w:rsidR="00B00E8C" w:rsidRPr="0006109B">
        <w:rPr>
          <w:rFonts w:cstheme="minorHAnsi"/>
          <w:b/>
          <w:sz w:val="24"/>
          <w:szCs w:val="24"/>
        </w:rPr>
        <w:t>References</w:t>
      </w:r>
      <w:proofErr w:type="gramEnd"/>
    </w:p>
    <w:p w:rsidR="0006109B" w:rsidRPr="0006109B" w:rsidRDefault="0006109B" w:rsidP="00CF6AA8">
      <w:pPr>
        <w:spacing w:after="0" w:line="240" w:lineRule="auto"/>
        <w:rPr>
          <w:rFonts w:cstheme="minorHAnsi"/>
          <w:b/>
          <w:sz w:val="24"/>
          <w:szCs w:val="24"/>
        </w:rPr>
      </w:pPr>
    </w:p>
    <w:p w:rsidR="00B959B7" w:rsidRPr="001273CA" w:rsidRDefault="00B00E8C" w:rsidP="00CF6AA8">
      <w:pPr>
        <w:shd w:val="clear" w:color="auto" w:fill="FFFFFF"/>
        <w:spacing w:after="0" w:line="240" w:lineRule="auto"/>
        <w:jc w:val="both"/>
        <w:rPr>
          <w:rFonts w:eastAsia="Times New Roman" w:cstheme="minorHAnsi"/>
          <w:sz w:val="24"/>
          <w:szCs w:val="24"/>
        </w:rPr>
      </w:pPr>
      <w:r w:rsidRPr="001273CA">
        <w:rPr>
          <w:rFonts w:cstheme="minorHAnsi"/>
          <w:sz w:val="24"/>
          <w:szCs w:val="24"/>
        </w:rPr>
        <w:t xml:space="preserve">1. </w:t>
      </w:r>
      <w:hyperlink r:id="rId6" w:history="1">
        <w:proofErr w:type="spellStart"/>
        <w:r w:rsidRPr="001273CA">
          <w:rPr>
            <w:rFonts w:eastAsia="Times New Roman" w:cstheme="minorHAnsi"/>
            <w:sz w:val="24"/>
            <w:szCs w:val="24"/>
          </w:rPr>
          <w:t>Rüdiger</w:t>
        </w:r>
        <w:proofErr w:type="spellEnd"/>
        <w:r w:rsidRPr="001273CA">
          <w:rPr>
            <w:rFonts w:eastAsia="Times New Roman" w:cstheme="minorHAnsi"/>
            <w:sz w:val="24"/>
            <w:szCs w:val="24"/>
          </w:rPr>
          <w:t xml:space="preserve"> </w:t>
        </w:r>
        <w:proofErr w:type="spellStart"/>
        <w:r w:rsidRPr="001273CA">
          <w:rPr>
            <w:rFonts w:eastAsia="Times New Roman" w:cstheme="minorHAnsi"/>
            <w:sz w:val="24"/>
            <w:szCs w:val="24"/>
          </w:rPr>
          <w:t>Breitschwerdt</w:t>
        </w:r>
        <w:proofErr w:type="spellEnd"/>
      </w:hyperlink>
      <w:r w:rsidRPr="001273CA">
        <w:rPr>
          <w:rFonts w:eastAsia="Times New Roman" w:cstheme="minorHAnsi"/>
          <w:sz w:val="24"/>
          <w:szCs w:val="24"/>
        </w:rPr>
        <w:t>, </w:t>
      </w:r>
      <w:hyperlink r:id="rId7" w:history="1">
        <w:r w:rsidRPr="001273CA">
          <w:rPr>
            <w:rFonts w:eastAsia="Times New Roman" w:cstheme="minorHAnsi"/>
            <w:sz w:val="24"/>
            <w:szCs w:val="24"/>
          </w:rPr>
          <w:t xml:space="preserve">Rick </w:t>
        </w:r>
        <w:proofErr w:type="spellStart"/>
        <w:r w:rsidRPr="001273CA">
          <w:rPr>
            <w:rFonts w:eastAsia="Times New Roman" w:cstheme="minorHAnsi"/>
            <w:sz w:val="24"/>
            <w:szCs w:val="24"/>
          </w:rPr>
          <w:t>Iedema</w:t>
        </w:r>
        <w:proofErr w:type="spellEnd"/>
      </w:hyperlink>
      <w:r w:rsidRPr="001273CA">
        <w:rPr>
          <w:rFonts w:eastAsia="Times New Roman" w:cstheme="minorHAnsi"/>
          <w:sz w:val="24"/>
          <w:szCs w:val="24"/>
        </w:rPr>
        <w:t>, </w:t>
      </w:r>
      <w:hyperlink r:id="rId8" w:history="1">
        <w:r w:rsidRPr="001273CA">
          <w:rPr>
            <w:rFonts w:eastAsia="Times New Roman" w:cstheme="minorHAnsi"/>
            <w:sz w:val="24"/>
            <w:szCs w:val="24"/>
          </w:rPr>
          <w:t>Sebastian Robert</w:t>
        </w:r>
      </w:hyperlink>
      <w:r w:rsidRPr="001273CA">
        <w:rPr>
          <w:rFonts w:eastAsia="Times New Roman" w:cstheme="minorHAnsi"/>
          <w:sz w:val="24"/>
          <w:szCs w:val="24"/>
        </w:rPr>
        <w:t>, </w:t>
      </w:r>
      <w:hyperlink r:id="rId9" w:history="1">
        <w:r w:rsidRPr="001273CA">
          <w:rPr>
            <w:rFonts w:eastAsia="Times New Roman" w:cstheme="minorHAnsi"/>
            <w:sz w:val="24"/>
            <w:szCs w:val="24"/>
          </w:rPr>
          <w:t xml:space="preserve">Alexander </w:t>
        </w:r>
        <w:proofErr w:type="spellStart"/>
        <w:r w:rsidRPr="001273CA">
          <w:rPr>
            <w:rFonts w:eastAsia="Times New Roman" w:cstheme="minorHAnsi"/>
            <w:sz w:val="24"/>
            <w:szCs w:val="24"/>
          </w:rPr>
          <w:t>Bosse</w:t>
        </w:r>
        <w:proofErr w:type="spellEnd"/>
      </w:hyperlink>
      <w:r w:rsidRPr="001273CA">
        <w:rPr>
          <w:rFonts w:eastAsia="Times New Roman" w:cstheme="minorHAnsi"/>
          <w:sz w:val="24"/>
          <w:szCs w:val="24"/>
        </w:rPr>
        <w:t>, </w:t>
      </w:r>
      <w:hyperlink r:id="rId10" w:history="1">
        <w:r w:rsidRPr="001273CA">
          <w:rPr>
            <w:rFonts w:eastAsia="Times New Roman" w:cstheme="minorHAnsi"/>
            <w:sz w:val="24"/>
            <w:szCs w:val="24"/>
          </w:rPr>
          <w:t>Oliver Thomas</w:t>
        </w:r>
      </w:hyperlink>
      <w:r w:rsidRPr="001273CA">
        <w:rPr>
          <w:rFonts w:eastAsia="Times New Roman" w:cstheme="minorHAnsi"/>
          <w:sz w:val="24"/>
          <w:szCs w:val="24"/>
        </w:rPr>
        <w:t> (2012), Mobile IT Solutions for Home Health Care, in </w:t>
      </w:r>
      <w:proofErr w:type="spellStart"/>
      <w:r w:rsidRPr="001273CA">
        <w:rPr>
          <w:rFonts w:eastAsia="Times New Roman" w:cstheme="minorHAnsi"/>
          <w:sz w:val="24"/>
          <w:szCs w:val="24"/>
        </w:rPr>
        <w:t>Nir</w:t>
      </w:r>
      <w:proofErr w:type="spellEnd"/>
      <w:r w:rsidRPr="001273CA">
        <w:rPr>
          <w:rFonts w:eastAsia="Times New Roman" w:cstheme="minorHAnsi"/>
          <w:sz w:val="24"/>
          <w:szCs w:val="24"/>
        </w:rPr>
        <w:t xml:space="preserve"> </w:t>
      </w:r>
      <w:proofErr w:type="spellStart"/>
      <w:r w:rsidRPr="001273CA">
        <w:rPr>
          <w:rFonts w:eastAsia="Times New Roman" w:cstheme="minorHAnsi"/>
          <w:sz w:val="24"/>
          <w:szCs w:val="24"/>
        </w:rPr>
        <w:t>Menachemi</w:t>
      </w:r>
      <w:proofErr w:type="spellEnd"/>
      <w:r w:rsidRPr="001273CA">
        <w:rPr>
          <w:rFonts w:eastAsia="Times New Roman" w:cstheme="minorHAnsi"/>
          <w:sz w:val="24"/>
          <w:szCs w:val="24"/>
        </w:rPr>
        <w:t>, Sanjay Singh (ed.) </w:t>
      </w:r>
      <w:r w:rsidRPr="001273CA">
        <w:rPr>
          <w:rFonts w:eastAsia="Times New Roman" w:cstheme="minorHAnsi"/>
          <w:iCs/>
          <w:sz w:val="24"/>
          <w:szCs w:val="24"/>
        </w:rPr>
        <w:t>Health Information Technology in the International Context (Advances in Health Care Management, Volume 12) </w:t>
      </w:r>
      <w:r w:rsidRPr="001273CA">
        <w:rPr>
          <w:rFonts w:eastAsia="Times New Roman" w:cstheme="minorHAnsi"/>
          <w:sz w:val="24"/>
          <w:szCs w:val="24"/>
        </w:rPr>
        <w:t xml:space="preserve">Emerald Group Publishing Limited, pp.171 </w:t>
      </w:r>
      <w:r w:rsidR="00B959B7" w:rsidRPr="001273CA">
        <w:rPr>
          <w:rFonts w:eastAsia="Times New Roman" w:cstheme="minorHAnsi"/>
          <w:sz w:val="24"/>
          <w:szCs w:val="24"/>
        </w:rPr>
        <w:t>–</w:t>
      </w:r>
      <w:r w:rsidRPr="001273CA">
        <w:rPr>
          <w:rFonts w:eastAsia="Times New Roman" w:cstheme="minorHAnsi"/>
          <w:sz w:val="24"/>
          <w:szCs w:val="24"/>
        </w:rPr>
        <w:t xml:space="preserve"> 187</w:t>
      </w:r>
      <w:r w:rsidR="00B959B7" w:rsidRPr="001273CA">
        <w:rPr>
          <w:rFonts w:eastAsia="Times New Roman" w:cstheme="minorHAnsi"/>
          <w:sz w:val="24"/>
          <w:szCs w:val="24"/>
        </w:rPr>
        <w:t xml:space="preserve">. </w:t>
      </w:r>
      <w:r w:rsidR="00706B5E" w:rsidRPr="001273CA">
        <w:rPr>
          <w:rFonts w:eastAsia="Times New Roman" w:cstheme="minorHAnsi"/>
          <w:sz w:val="24"/>
          <w:szCs w:val="24"/>
        </w:rPr>
        <w:t xml:space="preserve">DOI </w:t>
      </w:r>
      <w:hyperlink r:id="rId11" w:history="1">
        <w:r w:rsidR="00B959B7" w:rsidRPr="001273CA">
          <w:rPr>
            <w:rFonts w:eastAsia="Times New Roman" w:cstheme="minorHAnsi"/>
            <w:sz w:val="24"/>
            <w:szCs w:val="24"/>
          </w:rPr>
          <w:t>10.1108/S1474-8231(2012)0000012012</w:t>
        </w:r>
      </w:hyperlink>
    </w:p>
    <w:p w:rsidR="00B00E8C" w:rsidRPr="001273CA" w:rsidRDefault="00B00E8C" w:rsidP="00CF6AA8">
      <w:pPr>
        <w:shd w:val="clear" w:color="auto" w:fill="FFFFFF"/>
        <w:spacing w:after="0" w:line="240" w:lineRule="auto"/>
        <w:jc w:val="both"/>
        <w:rPr>
          <w:rFonts w:eastAsia="Times New Roman" w:cstheme="minorHAnsi"/>
          <w:sz w:val="24"/>
          <w:szCs w:val="24"/>
        </w:rPr>
      </w:pPr>
    </w:p>
    <w:p w:rsidR="00B959B7" w:rsidRPr="001273CA" w:rsidRDefault="002355EF" w:rsidP="00CF6AA8">
      <w:pPr>
        <w:shd w:val="clear" w:color="auto" w:fill="FFFFFF"/>
        <w:spacing w:after="0" w:line="240" w:lineRule="auto"/>
        <w:jc w:val="both"/>
        <w:rPr>
          <w:rFonts w:eastAsia="Times New Roman" w:cstheme="minorHAnsi"/>
          <w:sz w:val="24"/>
          <w:szCs w:val="24"/>
        </w:rPr>
      </w:pPr>
      <w:r w:rsidRPr="001273CA">
        <w:rPr>
          <w:rFonts w:cstheme="minorHAnsi"/>
          <w:sz w:val="24"/>
          <w:szCs w:val="24"/>
        </w:rPr>
        <w:t xml:space="preserve">2. </w:t>
      </w:r>
      <w:hyperlink r:id="rId12" w:history="1">
        <w:proofErr w:type="spellStart"/>
        <w:r w:rsidRPr="001273CA">
          <w:rPr>
            <w:rFonts w:eastAsia="Times New Roman" w:cstheme="minorHAnsi"/>
            <w:sz w:val="24"/>
            <w:szCs w:val="24"/>
          </w:rPr>
          <w:t>Chunhuei</w:t>
        </w:r>
        <w:proofErr w:type="spellEnd"/>
        <w:r w:rsidRPr="001273CA">
          <w:rPr>
            <w:rFonts w:eastAsia="Times New Roman" w:cstheme="minorHAnsi"/>
            <w:sz w:val="24"/>
            <w:szCs w:val="24"/>
          </w:rPr>
          <w:t xml:space="preserve"> Chi</w:t>
        </w:r>
      </w:hyperlink>
      <w:r w:rsidRPr="001273CA">
        <w:rPr>
          <w:rFonts w:eastAsia="Times New Roman" w:cstheme="minorHAnsi"/>
          <w:sz w:val="24"/>
          <w:szCs w:val="24"/>
        </w:rPr>
        <w:t>, </w:t>
      </w:r>
      <w:proofErr w:type="spellStart"/>
      <w:r w:rsidR="001F51F5">
        <w:fldChar w:fldCharType="begin"/>
      </w:r>
      <w:r w:rsidR="00B93E18">
        <w:instrText>HYPERLINK "http://www.emeraldinsight.com/author/Lee%2C+Jwo-Leun"</w:instrText>
      </w:r>
      <w:r w:rsidR="001F51F5">
        <w:fldChar w:fldCharType="separate"/>
      </w:r>
      <w:r w:rsidRPr="001273CA">
        <w:rPr>
          <w:rFonts w:eastAsia="Times New Roman" w:cstheme="minorHAnsi"/>
          <w:sz w:val="24"/>
          <w:szCs w:val="24"/>
        </w:rPr>
        <w:t>Jwo-Leun</w:t>
      </w:r>
      <w:proofErr w:type="spellEnd"/>
      <w:r w:rsidRPr="001273CA">
        <w:rPr>
          <w:rFonts w:eastAsia="Times New Roman" w:cstheme="minorHAnsi"/>
          <w:sz w:val="24"/>
          <w:szCs w:val="24"/>
        </w:rPr>
        <w:t xml:space="preserve"> Lee</w:t>
      </w:r>
      <w:r w:rsidR="001F51F5">
        <w:fldChar w:fldCharType="end"/>
      </w:r>
      <w:r w:rsidRPr="001273CA">
        <w:rPr>
          <w:rFonts w:eastAsia="Times New Roman" w:cstheme="minorHAnsi"/>
          <w:sz w:val="24"/>
          <w:szCs w:val="24"/>
        </w:rPr>
        <w:t>, </w:t>
      </w:r>
      <w:hyperlink r:id="rId13" w:history="1">
        <w:r w:rsidRPr="001273CA">
          <w:rPr>
            <w:rFonts w:eastAsia="Times New Roman" w:cstheme="minorHAnsi"/>
            <w:sz w:val="24"/>
            <w:szCs w:val="24"/>
          </w:rPr>
          <w:t xml:space="preserve">Rebecca </w:t>
        </w:r>
        <w:proofErr w:type="spellStart"/>
        <w:r w:rsidRPr="001273CA">
          <w:rPr>
            <w:rFonts w:eastAsia="Times New Roman" w:cstheme="minorHAnsi"/>
            <w:sz w:val="24"/>
            <w:szCs w:val="24"/>
          </w:rPr>
          <w:t>Schoon</w:t>
        </w:r>
        <w:proofErr w:type="spellEnd"/>
      </w:hyperlink>
      <w:r w:rsidRPr="001273CA">
        <w:rPr>
          <w:rFonts w:eastAsia="Times New Roman" w:cstheme="minorHAnsi"/>
          <w:sz w:val="24"/>
          <w:szCs w:val="24"/>
        </w:rPr>
        <w:t> (2012), Assessing Health Information Technology in a National Health Care System – An Example from Taiwan, in </w:t>
      </w:r>
      <w:proofErr w:type="spellStart"/>
      <w:r w:rsidRPr="001273CA">
        <w:rPr>
          <w:rFonts w:eastAsia="Times New Roman" w:cstheme="minorHAnsi"/>
          <w:sz w:val="24"/>
          <w:szCs w:val="24"/>
        </w:rPr>
        <w:t>Nir</w:t>
      </w:r>
      <w:proofErr w:type="spellEnd"/>
      <w:r w:rsidRPr="001273CA">
        <w:rPr>
          <w:rFonts w:eastAsia="Times New Roman" w:cstheme="minorHAnsi"/>
          <w:sz w:val="24"/>
          <w:szCs w:val="24"/>
        </w:rPr>
        <w:t xml:space="preserve"> </w:t>
      </w:r>
      <w:proofErr w:type="spellStart"/>
      <w:r w:rsidRPr="001273CA">
        <w:rPr>
          <w:rFonts w:eastAsia="Times New Roman" w:cstheme="minorHAnsi"/>
          <w:sz w:val="24"/>
          <w:szCs w:val="24"/>
        </w:rPr>
        <w:t>Menachemi</w:t>
      </w:r>
      <w:proofErr w:type="spellEnd"/>
      <w:r w:rsidRPr="001273CA">
        <w:rPr>
          <w:rFonts w:eastAsia="Times New Roman" w:cstheme="minorHAnsi"/>
          <w:sz w:val="24"/>
          <w:szCs w:val="24"/>
        </w:rPr>
        <w:t>, Sanjay Singh (ed.) </w:t>
      </w:r>
      <w:r w:rsidRPr="001273CA">
        <w:rPr>
          <w:rFonts w:eastAsia="Times New Roman" w:cstheme="minorHAnsi"/>
          <w:iCs/>
          <w:sz w:val="24"/>
          <w:szCs w:val="24"/>
        </w:rPr>
        <w:t>Health Information Technology in the International Context (Advances in Health Care Management, Volume 12)</w:t>
      </w:r>
      <w:r w:rsidRPr="001273CA">
        <w:rPr>
          <w:rFonts w:eastAsia="Times New Roman" w:cstheme="minorHAnsi"/>
          <w:sz w:val="24"/>
          <w:szCs w:val="24"/>
        </w:rPr>
        <w:t xml:space="preserve">Emerald Group Publishing Limited, pp.75 </w:t>
      </w:r>
      <w:r w:rsidR="00BD4C5D" w:rsidRPr="001273CA">
        <w:rPr>
          <w:rFonts w:eastAsia="Times New Roman" w:cstheme="minorHAnsi"/>
          <w:sz w:val="24"/>
          <w:szCs w:val="24"/>
        </w:rPr>
        <w:t>–</w:t>
      </w:r>
      <w:r w:rsidRPr="001273CA">
        <w:rPr>
          <w:rFonts w:eastAsia="Times New Roman" w:cstheme="minorHAnsi"/>
          <w:sz w:val="24"/>
          <w:szCs w:val="24"/>
        </w:rPr>
        <w:t xml:space="preserve"> 109</w:t>
      </w:r>
      <w:r w:rsidR="00B959B7" w:rsidRPr="001273CA">
        <w:rPr>
          <w:rFonts w:eastAsia="Times New Roman" w:cstheme="minorHAnsi"/>
          <w:sz w:val="24"/>
          <w:szCs w:val="24"/>
        </w:rPr>
        <w:t xml:space="preserve">. </w:t>
      </w:r>
      <w:r w:rsidR="00706B5E" w:rsidRPr="001273CA">
        <w:rPr>
          <w:rFonts w:eastAsia="Times New Roman" w:cstheme="minorHAnsi"/>
          <w:sz w:val="24"/>
          <w:szCs w:val="24"/>
        </w:rPr>
        <w:t xml:space="preserve">DOI </w:t>
      </w:r>
      <w:hyperlink r:id="rId14" w:history="1">
        <w:r w:rsidR="00B959B7" w:rsidRPr="001273CA">
          <w:rPr>
            <w:rFonts w:eastAsia="Times New Roman" w:cstheme="minorHAnsi"/>
            <w:sz w:val="24"/>
            <w:szCs w:val="24"/>
          </w:rPr>
          <w:t>10.1108/S1474-8231(2012)0000012008</w:t>
        </w:r>
      </w:hyperlink>
    </w:p>
    <w:p w:rsidR="002355EF" w:rsidRPr="001273CA" w:rsidRDefault="002355EF" w:rsidP="00CF6AA8">
      <w:pPr>
        <w:shd w:val="clear" w:color="auto" w:fill="FFFFFF"/>
        <w:spacing w:after="0" w:line="240" w:lineRule="auto"/>
        <w:jc w:val="both"/>
        <w:rPr>
          <w:rFonts w:eastAsia="Times New Roman" w:cstheme="minorHAnsi"/>
          <w:sz w:val="24"/>
          <w:szCs w:val="24"/>
        </w:rPr>
      </w:pPr>
    </w:p>
    <w:p w:rsidR="00B959B7" w:rsidRPr="001273CA" w:rsidRDefault="00BD4C5D" w:rsidP="00CF6AA8">
      <w:pPr>
        <w:shd w:val="clear" w:color="auto" w:fill="FFFFFF"/>
        <w:spacing w:after="0" w:line="240" w:lineRule="auto"/>
        <w:jc w:val="both"/>
        <w:rPr>
          <w:rFonts w:eastAsia="Times New Roman" w:cstheme="minorHAnsi"/>
          <w:sz w:val="24"/>
          <w:szCs w:val="24"/>
        </w:rPr>
      </w:pPr>
      <w:r w:rsidRPr="001273CA">
        <w:rPr>
          <w:rFonts w:eastAsia="Times New Roman" w:cstheme="minorHAnsi"/>
          <w:sz w:val="24"/>
          <w:szCs w:val="24"/>
        </w:rPr>
        <w:t xml:space="preserve">3. </w:t>
      </w:r>
      <w:hyperlink r:id="rId15" w:history="1">
        <w:r w:rsidRPr="001273CA">
          <w:rPr>
            <w:rFonts w:eastAsia="Times New Roman" w:cstheme="minorHAnsi"/>
            <w:sz w:val="24"/>
            <w:szCs w:val="24"/>
          </w:rPr>
          <w:t>Kenneth J. Trimmer</w:t>
        </w:r>
      </w:hyperlink>
      <w:r w:rsidRPr="001273CA">
        <w:rPr>
          <w:rFonts w:eastAsia="Times New Roman" w:cstheme="minorHAnsi"/>
          <w:sz w:val="24"/>
          <w:szCs w:val="24"/>
        </w:rPr>
        <w:t>, </w:t>
      </w:r>
      <w:hyperlink r:id="rId16" w:history="1">
        <w:r w:rsidRPr="001273CA">
          <w:rPr>
            <w:rFonts w:eastAsia="Times New Roman" w:cstheme="minorHAnsi"/>
            <w:sz w:val="24"/>
            <w:szCs w:val="24"/>
          </w:rPr>
          <w:t>Lela D. “Kitty” Pumphrey</w:t>
        </w:r>
      </w:hyperlink>
      <w:r w:rsidRPr="001273CA">
        <w:rPr>
          <w:rFonts w:eastAsia="Times New Roman" w:cstheme="minorHAnsi"/>
          <w:sz w:val="24"/>
          <w:szCs w:val="24"/>
        </w:rPr>
        <w:t>, </w:t>
      </w:r>
      <w:hyperlink r:id="rId17" w:history="1">
        <w:r w:rsidRPr="001273CA">
          <w:rPr>
            <w:rFonts w:eastAsia="Times New Roman" w:cstheme="minorHAnsi"/>
            <w:sz w:val="24"/>
            <w:szCs w:val="24"/>
          </w:rPr>
          <w:t>Carla Wiggins</w:t>
        </w:r>
      </w:hyperlink>
      <w:r w:rsidRPr="001273CA">
        <w:rPr>
          <w:rFonts w:eastAsia="Times New Roman" w:cstheme="minorHAnsi"/>
          <w:sz w:val="24"/>
          <w:szCs w:val="24"/>
        </w:rPr>
        <w:t xml:space="preserve">, (2002) "ERP implementation in rural health care", Journal of Management in Medicine, Vol. 16 </w:t>
      </w:r>
      <w:proofErr w:type="spellStart"/>
      <w:r w:rsidRPr="001273CA">
        <w:rPr>
          <w:rFonts w:eastAsia="Times New Roman" w:cstheme="minorHAnsi"/>
          <w:sz w:val="24"/>
          <w:szCs w:val="24"/>
        </w:rPr>
        <w:t>Iss</w:t>
      </w:r>
      <w:proofErr w:type="spellEnd"/>
      <w:r w:rsidRPr="001273CA">
        <w:rPr>
          <w:rFonts w:eastAsia="Times New Roman" w:cstheme="minorHAnsi"/>
          <w:sz w:val="24"/>
          <w:szCs w:val="24"/>
        </w:rPr>
        <w:t xml:space="preserve">: 2/3, pp.113 </w:t>
      </w:r>
      <w:r w:rsidR="00B959B7" w:rsidRPr="001273CA">
        <w:rPr>
          <w:rFonts w:eastAsia="Times New Roman" w:cstheme="minorHAnsi"/>
          <w:sz w:val="24"/>
          <w:szCs w:val="24"/>
        </w:rPr>
        <w:t>–</w:t>
      </w:r>
      <w:r w:rsidRPr="001273CA">
        <w:rPr>
          <w:rFonts w:eastAsia="Times New Roman" w:cstheme="minorHAnsi"/>
          <w:sz w:val="24"/>
          <w:szCs w:val="24"/>
        </w:rPr>
        <w:t xml:space="preserve"> 132</w:t>
      </w:r>
      <w:r w:rsidR="00B959B7" w:rsidRPr="001273CA">
        <w:rPr>
          <w:rFonts w:eastAsia="Times New Roman" w:cstheme="minorHAnsi"/>
          <w:sz w:val="24"/>
          <w:szCs w:val="24"/>
        </w:rPr>
        <w:t xml:space="preserve">. </w:t>
      </w:r>
      <w:hyperlink r:id="rId18" w:history="1">
        <w:r w:rsidR="00B959B7" w:rsidRPr="001273CA">
          <w:rPr>
            <w:rFonts w:eastAsia="Times New Roman" w:cstheme="minorHAnsi"/>
            <w:sz w:val="24"/>
            <w:szCs w:val="24"/>
          </w:rPr>
          <w:t>http://dx.doi.org/10.1108/02689230210434871</w:t>
        </w:r>
      </w:hyperlink>
    </w:p>
    <w:p w:rsidR="00BD4C5D" w:rsidRPr="001273CA" w:rsidRDefault="00BD4C5D" w:rsidP="00CF6AA8">
      <w:pPr>
        <w:shd w:val="clear" w:color="auto" w:fill="FFFFFF"/>
        <w:spacing w:after="0" w:line="240" w:lineRule="auto"/>
        <w:jc w:val="both"/>
        <w:rPr>
          <w:rFonts w:eastAsia="Times New Roman" w:cstheme="minorHAnsi"/>
          <w:sz w:val="24"/>
          <w:szCs w:val="24"/>
        </w:rPr>
      </w:pPr>
    </w:p>
    <w:p w:rsidR="00CF0162" w:rsidRPr="001273CA" w:rsidRDefault="00CF0162" w:rsidP="00CF6AA8">
      <w:pPr>
        <w:shd w:val="clear" w:color="auto" w:fill="FFFFFF"/>
        <w:spacing w:after="0" w:line="240" w:lineRule="auto"/>
        <w:jc w:val="both"/>
        <w:rPr>
          <w:rFonts w:eastAsia="Times New Roman" w:cstheme="minorHAnsi"/>
          <w:sz w:val="24"/>
          <w:szCs w:val="24"/>
        </w:rPr>
      </w:pPr>
      <w:r w:rsidRPr="001273CA">
        <w:rPr>
          <w:rFonts w:eastAsia="Times New Roman" w:cstheme="minorHAnsi"/>
          <w:sz w:val="24"/>
          <w:szCs w:val="24"/>
        </w:rPr>
        <w:t xml:space="preserve">4. </w:t>
      </w:r>
      <w:hyperlink r:id="rId19" w:history="1">
        <w:proofErr w:type="spellStart"/>
        <w:r w:rsidRPr="001273CA">
          <w:rPr>
            <w:rFonts w:eastAsia="Times New Roman" w:cstheme="minorHAnsi"/>
            <w:sz w:val="24"/>
            <w:szCs w:val="24"/>
          </w:rPr>
          <w:t>Manolis</w:t>
        </w:r>
        <w:proofErr w:type="spellEnd"/>
        <w:r w:rsidRPr="001273CA">
          <w:rPr>
            <w:rFonts w:eastAsia="Times New Roman" w:cstheme="minorHAnsi"/>
            <w:sz w:val="24"/>
            <w:szCs w:val="24"/>
          </w:rPr>
          <w:t xml:space="preserve"> </w:t>
        </w:r>
        <w:proofErr w:type="spellStart"/>
        <w:r w:rsidRPr="001273CA">
          <w:rPr>
            <w:rFonts w:eastAsia="Times New Roman" w:cstheme="minorHAnsi"/>
            <w:sz w:val="24"/>
            <w:szCs w:val="24"/>
          </w:rPr>
          <w:t>Tsiknakis</w:t>
        </w:r>
        <w:proofErr w:type="spellEnd"/>
      </w:hyperlink>
      <w:r w:rsidRPr="001273CA">
        <w:rPr>
          <w:rFonts w:eastAsia="Times New Roman" w:cstheme="minorHAnsi"/>
          <w:sz w:val="24"/>
          <w:szCs w:val="24"/>
        </w:rPr>
        <w:t>, </w:t>
      </w:r>
      <w:hyperlink r:id="rId20" w:history="1">
        <w:r w:rsidRPr="001273CA">
          <w:rPr>
            <w:rFonts w:eastAsia="Times New Roman" w:cstheme="minorHAnsi"/>
            <w:sz w:val="24"/>
            <w:szCs w:val="24"/>
          </w:rPr>
          <w:t xml:space="preserve">Angelina </w:t>
        </w:r>
        <w:proofErr w:type="spellStart"/>
        <w:r w:rsidRPr="001273CA">
          <w:rPr>
            <w:rFonts w:eastAsia="Times New Roman" w:cstheme="minorHAnsi"/>
            <w:sz w:val="24"/>
            <w:szCs w:val="24"/>
          </w:rPr>
          <w:t>Kouroubali</w:t>
        </w:r>
        <w:proofErr w:type="spellEnd"/>
      </w:hyperlink>
      <w:r w:rsidRPr="001273CA">
        <w:rPr>
          <w:rFonts w:eastAsia="Times New Roman" w:cstheme="minorHAnsi"/>
          <w:sz w:val="24"/>
          <w:szCs w:val="24"/>
        </w:rPr>
        <w:t>, </w:t>
      </w:r>
      <w:proofErr w:type="spellStart"/>
      <w:r w:rsidR="001F51F5">
        <w:fldChar w:fldCharType="begin"/>
      </w:r>
      <w:r w:rsidR="00B93E18">
        <w:instrText>HYPERLINK "http://www.emeraldinsight.com/author/Vourvahakis%2C+Dimitris"</w:instrText>
      </w:r>
      <w:r w:rsidR="001F51F5">
        <w:fldChar w:fldCharType="separate"/>
      </w:r>
      <w:r w:rsidRPr="001273CA">
        <w:rPr>
          <w:rFonts w:eastAsia="Times New Roman" w:cstheme="minorHAnsi"/>
          <w:sz w:val="24"/>
          <w:szCs w:val="24"/>
        </w:rPr>
        <w:t>Dimitris</w:t>
      </w:r>
      <w:proofErr w:type="spellEnd"/>
      <w:r w:rsidRPr="001273CA">
        <w:rPr>
          <w:rFonts w:eastAsia="Times New Roman" w:cstheme="minorHAnsi"/>
          <w:sz w:val="24"/>
          <w:szCs w:val="24"/>
        </w:rPr>
        <w:t xml:space="preserve"> </w:t>
      </w:r>
      <w:proofErr w:type="spellStart"/>
      <w:r w:rsidRPr="001273CA">
        <w:rPr>
          <w:rFonts w:eastAsia="Times New Roman" w:cstheme="minorHAnsi"/>
          <w:sz w:val="24"/>
          <w:szCs w:val="24"/>
        </w:rPr>
        <w:t>Vourvahakis</w:t>
      </w:r>
      <w:proofErr w:type="spellEnd"/>
      <w:r w:rsidR="001F51F5">
        <w:fldChar w:fldCharType="end"/>
      </w:r>
      <w:r w:rsidRPr="001273CA">
        <w:rPr>
          <w:rFonts w:eastAsia="Times New Roman" w:cstheme="minorHAnsi"/>
          <w:sz w:val="24"/>
          <w:szCs w:val="24"/>
        </w:rPr>
        <w:t>, </w:t>
      </w:r>
      <w:proofErr w:type="spellStart"/>
      <w:r w:rsidR="001F51F5">
        <w:fldChar w:fldCharType="begin"/>
      </w:r>
      <w:r w:rsidR="001F51F5">
        <w:instrText>HYPERLINK "http://www.emeraldinsight.com/author/Orphanoudakis%2C+Stelios+C"</w:instrText>
      </w:r>
      <w:r w:rsidR="001F51F5">
        <w:fldChar w:fldCharType="separate"/>
      </w:r>
      <w:r w:rsidRPr="001273CA">
        <w:rPr>
          <w:rFonts w:eastAsia="Times New Roman" w:cstheme="minorHAnsi"/>
          <w:sz w:val="24"/>
          <w:szCs w:val="24"/>
        </w:rPr>
        <w:t>Stelios</w:t>
      </w:r>
      <w:proofErr w:type="spellEnd"/>
      <w:r w:rsidRPr="001273CA">
        <w:rPr>
          <w:rFonts w:eastAsia="Times New Roman" w:cstheme="minorHAnsi"/>
          <w:sz w:val="24"/>
          <w:szCs w:val="24"/>
        </w:rPr>
        <w:t xml:space="preserve"> C. </w:t>
      </w:r>
      <w:proofErr w:type="spellStart"/>
      <w:r w:rsidRPr="001273CA">
        <w:rPr>
          <w:rFonts w:eastAsia="Times New Roman" w:cstheme="minorHAnsi"/>
          <w:sz w:val="24"/>
          <w:szCs w:val="24"/>
        </w:rPr>
        <w:t>Orphanoudakis</w:t>
      </w:r>
      <w:proofErr w:type="spellEnd"/>
      <w:r w:rsidR="001F51F5">
        <w:fldChar w:fldCharType="end"/>
      </w:r>
      <w:r w:rsidRPr="001273CA">
        <w:rPr>
          <w:rFonts w:eastAsia="Times New Roman" w:cstheme="minorHAnsi"/>
          <w:sz w:val="24"/>
          <w:szCs w:val="24"/>
        </w:rPr>
        <w:t xml:space="preserve"> (2005), Implementing a Regional Health Information Network: Impact on Health Care Performance and the Management of Change, in Grant T. Savage, Jon A. </w:t>
      </w:r>
      <w:proofErr w:type="spellStart"/>
      <w:r w:rsidRPr="001273CA">
        <w:rPr>
          <w:rFonts w:eastAsia="Times New Roman" w:cstheme="minorHAnsi"/>
          <w:sz w:val="24"/>
          <w:szCs w:val="24"/>
        </w:rPr>
        <w:t>Chilingerian</w:t>
      </w:r>
      <w:proofErr w:type="spellEnd"/>
      <w:r w:rsidRPr="001273CA">
        <w:rPr>
          <w:rFonts w:eastAsia="Times New Roman" w:cstheme="minorHAnsi"/>
          <w:sz w:val="24"/>
          <w:szCs w:val="24"/>
        </w:rPr>
        <w:t>, Michael Powell, </w:t>
      </w:r>
      <w:proofErr w:type="spellStart"/>
      <w:r w:rsidRPr="001273CA">
        <w:rPr>
          <w:rFonts w:eastAsia="Times New Roman" w:cstheme="minorHAnsi"/>
          <w:sz w:val="24"/>
          <w:szCs w:val="24"/>
        </w:rPr>
        <w:t>Qian</w:t>
      </w:r>
      <w:proofErr w:type="spellEnd"/>
      <w:r w:rsidRPr="001273CA">
        <w:rPr>
          <w:rFonts w:eastAsia="Times New Roman" w:cstheme="minorHAnsi"/>
          <w:sz w:val="24"/>
          <w:szCs w:val="24"/>
        </w:rPr>
        <w:t xml:space="preserve"> Xiao (ed.)</w:t>
      </w:r>
      <w:r w:rsidRPr="001273CA">
        <w:rPr>
          <w:rFonts w:eastAsia="Times New Roman" w:cstheme="minorHAnsi"/>
          <w:iCs/>
          <w:sz w:val="24"/>
          <w:szCs w:val="24"/>
        </w:rPr>
        <w:t>International Health Care Management (Advances in Health Care Management, Volume 5) </w:t>
      </w:r>
      <w:r w:rsidRPr="001273CA">
        <w:rPr>
          <w:rFonts w:eastAsia="Times New Roman" w:cstheme="minorHAnsi"/>
          <w:sz w:val="24"/>
          <w:szCs w:val="24"/>
        </w:rPr>
        <w:t>Emerald Group Publishing Limited, pp.297 - 329</w:t>
      </w:r>
    </w:p>
    <w:p w:rsidR="00B959B7" w:rsidRPr="001273CA" w:rsidRDefault="00547BD2" w:rsidP="00CF6AA8">
      <w:pPr>
        <w:shd w:val="clear" w:color="auto" w:fill="FFFFFF"/>
        <w:spacing w:after="0" w:line="240" w:lineRule="auto"/>
        <w:jc w:val="both"/>
        <w:rPr>
          <w:rFonts w:eastAsia="Times New Roman" w:cstheme="minorHAnsi"/>
          <w:sz w:val="24"/>
          <w:szCs w:val="24"/>
        </w:rPr>
      </w:pPr>
      <w:r w:rsidRPr="001273CA">
        <w:rPr>
          <w:rFonts w:cstheme="minorHAnsi"/>
          <w:sz w:val="24"/>
          <w:szCs w:val="24"/>
        </w:rPr>
        <w:t xml:space="preserve">5. </w:t>
      </w:r>
      <w:hyperlink r:id="rId21" w:history="1">
        <w:r w:rsidRPr="001273CA">
          <w:rPr>
            <w:rFonts w:eastAsia="Times New Roman" w:cstheme="minorHAnsi"/>
            <w:sz w:val="24"/>
            <w:szCs w:val="24"/>
          </w:rPr>
          <w:t>Ali Ahamd Awad Rawabdeh</w:t>
        </w:r>
      </w:hyperlink>
      <w:r w:rsidRPr="001273CA">
        <w:rPr>
          <w:rFonts w:eastAsia="Times New Roman" w:cstheme="minorHAnsi"/>
          <w:sz w:val="24"/>
          <w:szCs w:val="24"/>
        </w:rPr>
        <w:t xml:space="preserve">, (2007) "An e‐health trend plan for the Jordanian health care system: a </w:t>
      </w:r>
      <w:proofErr w:type="spellStart"/>
      <w:r w:rsidRPr="001273CA">
        <w:rPr>
          <w:rFonts w:eastAsia="Times New Roman" w:cstheme="minorHAnsi"/>
          <w:sz w:val="24"/>
          <w:szCs w:val="24"/>
        </w:rPr>
        <w:t>review"</w:t>
      </w:r>
      <w:proofErr w:type="gramStart"/>
      <w:r w:rsidRPr="001273CA">
        <w:rPr>
          <w:rFonts w:eastAsia="Times New Roman" w:cstheme="minorHAnsi"/>
          <w:sz w:val="24"/>
          <w:szCs w:val="24"/>
        </w:rPr>
        <w:t>,International</w:t>
      </w:r>
      <w:proofErr w:type="spellEnd"/>
      <w:proofErr w:type="gramEnd"/>
      <w:r w:rsidRPr="001273CA">
        <w:rPr>
          <w:rFonts w:eastAsia="Times New Roman" w:cstheme="minorHAnsi"/>
          <w:sz w:val="24"/>
          <w:szCs w:val="24"/>
        </w:rPr>
        <w:t xml:space="preserve"> Journal of Health Care Quality Assurance, Vol. 20 </w:t>
      </w:r>
      <w:proofErr w:type="spellStart"/>
      <w:r w:rsidRPr="001273CA">
        <w:rPr>
          <w:rFonts w:eastAsia="Times New Roman" w:cstheme="minorHAnsi"/>
          <w:sz w:val="24"/>
          <w:szCs w:val="24"/>
        </w:rPr>
        <w:t>Iss</w:t>
      </w:r>
      <w:proofErr w:type="spellEnd"/>
      <w:r w:rsidRPr="001273CA">
        <w:rPr>
          <w:rFonts w:eastAsia="Times New Roman" w:cstheme="minorHAnsi"/>
          <w:sz w:val="24"/>
          <w:szCs w:val="24"/>
        </w:rPr>
        <w:t xml:space="preserve">: 6, pp.516 </w:t>
      </w:r>
      <w:r w:rsidR="00B959B7" w:rsidRPr="001273CA">
        <w:rPr>
          <w:rFonts w:eastAsia="Times New Roman" w:cstheme="minorHAnsi"/>
          <w:sz w:val="24"/>
          <w:szCs w:val="24"/>
        </w:rPr>
        <w:t>–</w:t>
      </w:r>
      <w:r w:rsidRPr="001273CA">
        <w:rPr>
          <w:rFonts w:eastAsia="Times New Roman" w:cstheme="minorHAnsi"/>
          <w:sz w:val="24"/>
          <w:szCs w:val="24"/>
        </w:rPr>
        <w:t xml:space="preserve"> 531</w:t>
      </w:r>
      <w:r w:rsidR="00B959B7" w:rsidRPr="001273CA">
        <w:rPr>
          <w:rFonts w:eastAsia="Times New Roman" w:cstheme="minorHAnsi"/>
          <w:sz w:val="24"/>
          <w:szCs w:val="24"/>
        </w:rPr>
        <w:t xml:space="preserve">. </w:t>
      </w:r>
      <w:hyperlink r:id="rId22" w:history="1">
        <w:r w:rsidR="00B959B7" w:rsidRPr="001273CA">
          <w:rPr>
            <w:rFonts w:eastAsia="Times New Roman" w:cstheme="minorHAnsi"/>
            <w:sz w:val="24"/>
            <w:szCs w:val="24"/>
          </w:rPr>
          <w:t>http://dx.doi.org/10.1108/09526860710819459</w:t>
        </w:r>
      </w:hyperlink>
    </w:p>
    <w:p w:rsidR="00547BD2" w:rsidRPr="001273CA" w:rsidRDefault="00547BD2" w:rsidP="00CF6AA8">
      <w:pPr>
        <w:shd w:val="clear" w:color="auto" w:fill="FFFFFF"/>
        <w:spacing w:after="0" w:line="240" w:lineRule="auto"/>
        <w:jc w:val="both"/>
        <w:rPr>
          <w:rFonts w:eastAsia="Times New Roman" w:cstheme="minorHAnsi"/>
          <w:sz w:val="24"/>
          <w:szCs w:val="24"/>
        </w:rPr>
      </w:pPr>
    </w:p>
    <w:p w:rsidR="00B00E8C" w:rsidRPr="001273CA" w:rsidRDefault="00B00E8C" w:rsidP="00CF6AA8">
      <w:pPr>
        <w:spacing w:after="0" w:line="240" w:lineRule="auto"/>
        <w:rPr>
          <w:rFonts w:cstheme="minorHAnsi"/>
          <w:sz w:val="24"/>
          <w:szCs w:val="24"/>
        </w:rPr>
      </w:pPr>
    </w:p>
    <w:p w:rsidR="00B00E8C" w:rsidRPr="001273CA" w:rsidRDefault="00B00E8C" w:rsidP="00CF6AA8">
      <w:pPr>
        <w:spacing w:after="0" w:line="240" w:lineRule="auto"/>
        <w:rPr>
          <w:rFonts w:cstheme="minorHAnsi"/>
          <w:sz w:val="24"/>
          <w:szCs w:val="24"/>
        </w:rPr>
      </w:pPr>
    </w:p>
    <w:sectPr w:rsidR="00B00E8C" w:rsidRPr="001273CA" w:rsidSect="00A643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8941EF"/>
    <w:multiLevelType w:val="hybridMultilevel"/>
    <w:tmpl w:val="5CB26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1A09D9"/>
    <w:multiLevelType w:val="multilevel"/>
    <w:tmpl w:val="A2DA2CD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4F041CE9"/>
    <w:multiLevelType w:val="hybridMultilevel"/>
    <w:tmpl w:val="7DB6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D05637"/>
    <w:multiLevelType w:val="multilevel"/>
    <w:tmpl w:val="982A19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73722516"/>
    <w:multiLevelType w:val="hybridMultilevel"/>
    <w:tmpl w:val="E63E9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73E20"/>
    <w:rsid w:val="00020E5C"/>
    <w:rsid w:val="000278D2"/>
    <w:rsid w:val="00031089"/>
    <w:rsid w:val="00035D36"/>
    <w:rsid w:val="0006109B"/>
    <w:rsid w:val="000643A2"/>
    <w:rsid w:val="00092CDB"/>
    <w:rsid w:val="00096C20"/>
    <w:rsid w:val="000B5606"/>
    <w:rsid w:val="000D1AAB"/>
    <w:rsid w:val="001054F2"/>
    <w:rsid w:val="0011169E"/>
    <w:rsid w:val="001273CA"/>
    <w:rsid w:val="00173E20"/>
    <w:rsid w:val="00182DA3"/>
    <w:rsid w:val="00197535"/>
    <w:rsid w:val="001A3055"/>
    <w:rsid w:val="001C7935"/>
    <w:rsid w:val="001D3486"/>
    <w:rsid w:val="001F51F5"/>
    <w:rsid w:val="00221CDD"/>
    <w:rsid w:val="00230EE7"/>
    <w:rsid w:val="00234A24"/>
    <w:rsid w:val="002355EF"/>
    <w:rsid w:val="002413C6"/>
    <w:rsid w:val="00276B06"/>
    <w:rsid w:val="002C06A0"/>
    <w:rsid w:val="002C1065"/>
    <w:rsid w:val="002C3B75"/>
    <w:rsid w:val="00312686"/>
    <w:rsid w:val="0031272D"/>
    <w:rsid w:val="00312A46"/>
    <w:rsid w:val="00316B73"/>
    <w:rsid w:val="00330C8B"/>
    <w:rsid w:val="00333060"/>
    <w:rsid w:val="0037318C"/>
    <w:rsid w:val="00391455"/>
    <w:rsid w:val="003A04FD"/>
    <w:rsid w:val="003A35C2"/>
    <w:rsid w:val="003B116E"/>
    <w:rsid w:val="003C1B59"/>
    <w:rsid w:val="003D1032"/>
    <w:rsid w:val="00461381"/>
    <w:rsid w:val="004675E8"/>
    <w:rsid w:val="004A7A33"/>
    <w:rsid w:val="004D2013"/>
    <w:rsid w:val="004E7610"/>
    <w:rsid w:val="00547BD2"/>
    <w:rsid w:val="0056328E"/>
    <w:rsid w:val="00577BD7"/>
    <w:rsid w:val="005A1443"/>
    <w:rsid w:val="005E5BFE"/>
    <w:rsid w:val="00615066"/>
    <w:rsid w:val="00617BCB"/>
    <w:rsid w:val="00630812"/>
    <w:rsid w:val="00676CB0"/>
    <w:rsid w:val="006909A2"/>
    <w:rsid w:val="00690D3A"/>
    <w:rsid w:val="006A579F"/>
    <w:rsid w:val="006B0D0A"/>
    <w:rsid w:val="006F0AAD"/>
    <w:rsid w:val="006F4F53"/>
    <w:rsid w:val="00706B5E"/>
    <w:rsid w:val="00707480"/>
    <w:rsid w:val="007515E4"/>
    <w:rsid w:val="007852BC"/>
    <w:rsid w:val="007A6BF8"/>
    <w:rsid w:val="007C61AD"/>
    <w:rsid w:val="007E268E"/>
    <w:rsid w:val="00807CA5"/>
    <w:rsid w:val="008401C2"/>
    <w:rsid w:val="0085398C"/>
    <w:rsid w:val="008572D7"/>
    <w:rsid w:val="00952037"/>
    <w:rsid w:val="00984EC9"/>
    <w:rsid w:val="009852C6"/>
    <w:rsid w:val="009B521F"/>
    <w:rsid w:val="009B7159"/>
    <w:rsid w:val="009B7AE5"/>
    <w:rsid w:val="009C44FD"/>
    <w:rsid w:val="009E686B"/>
    <w:rsid w:val="00A20386"/>
    <w:rsid w:val="00A643A3"/>
    <w:rsid w:val="00A9286B"/>
    <w:rsid w:val="00AB3938"/>
    <w:rsid w:val="00AD0939"/>
    <w:rsid w:val="00B00E8C"/>
    <w:rsid w:val="00B26B39"/>
    <w:rsid w:val="00B34595"/>
    <w:rsid w:val="00B82BA2"/>
    <w:rsid w:val="00B92F13"/>
    <w:rsid w:val="00B93E18"/>
    <w:rsid w:val="00B959B7"/>
    <w:rsid w:val="00BA3F89"/>
    <w:rsid w:val="00BD4C5D"/>
    <w:rsid w:val="00BF07D0"/>
    <w:rsid w:val="00BF4DFC"/>
    <w:rsid w:val="00C06C21"/>
    <w:rsid w:val="00C12C2A"/>
    <w:rsid w:val="00C2537C"/>
    <w:rsid w:val="00C44674"/>
    <w:rsid w:val="00C5357F"/>
    <w:rsid w:val="00C53F19"/>
    <w:rsid w:val="00CC06D7"/>
    <w:rsid w:val="00CD6AE8"/>
    <w:rsid w:val="00CE1C12"/>
    <w:rsid w:val="00CF0162"/>
    <w:rsid w:val="00CF5131"/>
    <w:rsid w:val="00CF6AA8"/>
    <w:rsid w:val="00CF6CFC"/>
    <w:rsid w:val="00CF7F1E"/>
    <w:rsid w:val="00D05BE4"/>
    <w:rsid w:val="00D12636"/>
    <w:rsid w:val="00D14F9A"/>
    <w:rsid w:val="00D5230F"/>
    <w:rsid w:val="00D94A51"/>
    <w:rsid w:val="00D96C58"/>
    <w:rsid w:val="00DD4B12"/>
    <w:rsid w:val="00DE455B"/>
    <w:rsid w:val="00E26190"/>
    <w:rsid w:val="00E413E6"/>
    <w:rsid w:val="00E6172B"/>
    <w:rsid w:val="00E70937"/>
    <w:rsid w:val="00E83464"/>
    <w:rsid w:val="00EB6432"/>
    <w:rsid w:val="00EC3F8C"/>
    <w:rsid w:val="00ED616D"/>
    <w:rsid w:val="00EF0B7E"/>
    <w:rsid w:val="00F056DA"/>
    <w:rsid w:val="00F14233"/>
    <w:rsid w:val="00F16262"/>
    <w:rsid w:val="00F35251"/>
    <w:rsid w:val="00F43FC2"/>
    <w:rsid w:val="00F600C3"/>
    <w:rsid w:val="00F6208C"/>
    <w:rsid w:val="00F82295"/>
    <w:rsid w:val="00F92961"/>
    <w:rsid w:val="00FA1D22"/>
    <w:rsid w:val="00FA3976"/>
    <w:rsid w:val="00FC2AD6"/>
    <w:rsid w:val="00FD1C19"/>
    <w:rsid w:val="00FE47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3A3"/>
  </w:style>
  <w:style w:type="paragraph" w:styleId="Heading2">
    <w:name w:val="heading 2"/>
    <w:basedOn w:val="Normal"/>
    <w:next w:val="Normal"/>
    <w:link w:val="Heading2Char"/>
    <w:uiPriority w:val="9"/>
    <w:semiHidden/>
    <w:unhideWhenUsed/>
    <w:qFormat/>
    <w:rsid w:val="00F822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7515E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43A2"/>
    <w:rPr>
      <w:color w:val="0000FF"/>
      <w:u w:val="single"/>
    </w:rPr>
  </w:style>
  <w:style w:type="character" w:customStyle="1" w:styleId="apple-converted-space">
    <w:name w:val="apple-converted-space"/>
    <w:basedOn w:val="DefaultParagraphFont"/>
    <w:rsid w:val="000643A2"/>
  </w:style>
  <w:style w:type="character" w:customStyle="1" w:styleId="nlmstring-name">
    <w:name w:val="nlm_string-name"/>
    <w:basedOn w:val="DefaultParagraphFont"/>
    <w:rsid w:val="000643A2"/>
  </w:style>
  <w:style w:type="paragraph" w:customStyle="1" w:styleId="first">
    <w:name w:val="first"/>
    <w:basedOn w:val="Normal"/>
    <w:rsid w:val="000643A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643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0643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inglehighlightclass">
    <w:name w:val="single_highlight_class"/>
    <w:basedOn w:val="DefaultParagraphFont"/>
    <w:rsid w:val="000643A2"/>
  </w:style>
  <w:style w:type="character" w:customStyle="1" w:styleId="Heading5Char">
    <w:name w:val="Heading 5 Char"/>
    <w:basedOn w:val="DefaultParagraphFont"/>
    <w:link w:val="Heading5"/>
    <w:uiPriority w:val="9"/>
    <w:rsid w:val="007515E4"/>
    <w:rPr>
      <w:rFonts w:ascii="Times New Roman" w:eastAsia="Times New Roman" w:hAnsi="Times New Roman" w:cs="Times New Roman"/>
      <w:b/>
      <w:bCs/>
      <w:sz w:val="20"/>
      <w:szCs w:val="20"/>
    </w:rPr>
  </w:style>
  <w:style w:type="character" w:customStyle="1" w:styleId="hlfld-abstract">
    <w:name w:val="hlfld-abstract"/>
    <w:basedOn w:val="DefaultParagraphFont"/>
    <w:rsid w:val="007515E4"/>
  </w:style>
  <w:style w:type="character" w:customStyle="1" w:styleId="nlmx">
    <w:name w:val="nlm_x"/>
    <w:basedOn w:val="DefaultParagraphFont"/>
    <w:rsid w:val="007515E4"/>
  </w:style>
  <w:style w:type="character" w:customStyle="1" w:styleId="hlfld-keywordtext">
    <w:name w:val="hlfld-keywordtext"/>
    <w:basedOn w:val="DefaultParagraphFont"/>
    <w:rsid w:val="007515E4"/>
  </w:style>
  <w:style w:type="paragraph" w:styleId="ListParagraph">
    <w:name w:val="List Paragraph"/>
    <w:basedOn w:val="Normal"/>
    <w:uiPriority w:val="34"/>
    <w:qFormat/>
    <w:rsid w:val="00F16262"/>
    <w:pPr>
      <w:ind w:left="720"/>
      <w:contextualSpacing/>
    </w:pPr>
  </w:style>
  <w:style w:type="character" w:styleId="Strong">
    <w:name w:val="Strong"/>
    <w:basedOn w:val="DefaultParagraphFont"/>
    <w:uiPriority w:val="22"/>
    <w:qFormat/>
    <w:rsid w:val="004D2013"/>
    <w:rPr>
      <w:b/>
      <w:bCs/>
    </w:rPr>
  </w:style>
  <w:style w:type="paragraph" w:customStyle="1" w:styleId="title-xsmall">
    <w:name w:val="title-xsmall"/>
    <w:basedOn w:val="Normal"/>
    <w:rsid w:val="007C61AD"/>
    <w:pPr>
      <w:spacing w:after="0" w:line="240" w:lineRule="atLeast"/>
    </w:pPr>
    <w:rPr>
      <w:rFonts w:ascii="Times New Roman" w:eastAsia="Times New Roman" w:hAnsi="Times New Roman" w:cs="Times New Roman"/>
      <w:sz w:val="19"/>
      <w:szCs w:val="19"/>
    </w:rPr>
  </w:style>
  <w:style w:type="paragraph" w:styleId="z-TopofForm">
    <w:name w:val="HTML Top of Form"/>
    <w:basedOn w:val="Normal"/>
    <w:next w:val="Normal"/>
    <w:link w:val="z-TopofFormChar"/>
    <w:hidden/>
    <w:uiPriority w:val="99"/>
    <w:semiHidden/>
    <w:unhideWhenUsed/>
    <w:rsid w:val="007C61A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C61A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C61A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C61AD"/>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7C6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1AD"/>
    <w:rPr>
      <w:rFonts w:ascii="Tahoma" w:hAnsi="Tahoma" w:cs="Tahoma"/>
      <w:sz w:val="16"/>
      <w:szCs w:val="16"/>
    </w:rPr>
  </w:style>
  <w:style w:type="character" w:customStyle="1" w:styleId="Heading2Char">
    <w:name w:val="Heading 2 Char"/>
    <w:basedOn w:val="DefaultParagraphFont"/>
    <w:link w:val="Heading2"/>
    <w:uiPriority w:val="9"/>
    <w:semiHidden/>
    <w:rsid w:val="00F8229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620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63640813">
      <w:bodyDiv w:val="1"/>
      <w:marLeft w:val="0"/>
      <w:marRight w:val="0"/>
      <w:marTop w:val="0"/>
      <w:marBottom w:val="0"/>
      <w:divBdr>
        <w:top w:val="none" w:sz="0" w:space="0" w:color="auto"/>
        <w:left w:val="none" w:sz="0" w:space="0" w:color="auto"/>
        <w:bottom w:val="none" w:sz="0" w:space="0" w:color="auto"/>
        <w:right w:val="none" w:sz="0" w:space="0" w:color="auto"/>
      </w:divBdr>
      <w:divsChild>
        <w:div w:id="1250502210">
          <w:marLeft w:val="0"/>
          <w:marRight w:val="0"/>
          <w:marTop w:val="0"/>
          <w:marBottom w:val="0"/>
          <w:divBdr>
            <w:top w:val="none" w:sz="0" w:space="0" w:color="auto"/>
            <w:left w:val="none" w:sz="0" w:space="0" w:color="auto"/>
            <w:bottom w:val="none" w:sz="0" w:space="0" w:color="auto"/>
            <w:right w:val="none" w:sz="0" w:space="0" w:color="auto"/>
          </w:divBdr>
          <w:divsChild>
            <w:div w:id="805854380">
              <w:marLeft w:val="0"/>
              <w:marRight w:val="0"/>
              <w:marTop w:val="0"/>
              <w:marBottom w:val="0"/>
              <w:divBdr>
                <w:top w:val="none" w:sz="0" w:space="0" w:color="auto"/>
                <w:left w:val="none" w:sz="0" w:space="0" w:color="auto"/>
                <w:bottom w:val="none" w:sz="0" w:space="0" w:color="auto"/>
                <w:right w:val="none" w:sz="0" w:space="0" w:color="auto"/>
              </w:divBdr>
              <w:divsChild>
                <w:div w:id="18903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27586">
          <w:marLeft w:val="0"/>
          <w:marRight w:val="0"/>
          <w:marTop w:val="0"/>
          <w:marBottom w:val="0"/>
          <w:divBdr>
            <w:top w:val="none" w:sz="0" w:space="0" w:color="auto"/>
            <w:left w:val="none" w:sz="0" w:space="0" w:color="auto"/>
            <w:bottom w:val="none" w:sz="0" w:space="0" w:color="auto"/>
            <w:right w:val="none" w:sz="0" w:space="0" w:color="auto"/>
          </w:divBdr>
          <w:divsChild>
            <w:div w:id="1992715923">
              <w:marLeft w:val="0"/>
              <w:marRight w:val="0"/>
              <w:marTop w:val="0"/>
              <w:marBottom w:val="0"/>
              <w:divBdr>
                <w:top w:val="none" w:sz="0" w:space="0" w:color="auto"/>
                <w:left w:val="none" w:sz="0" w:space="0" w:color="auto"/>
                <w:bottom w:val="none" w:sz="0" w:space="0" w:color="auto"/>
                <w:right w:val="none" w:sz="0" w:space="0" w:color="auto"/>
              </w:divBdr>
              <w:divsChild>
                <w:div w:id="9209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0764">
          <w:marLeft w:val="0"/>
          <w:marRight w:val="0"/>
          <w:marTop w:val="0"/>
          <w:marBottom w:val="0"/>
          <w:divBdr>
            <w:top w:val="none" w:sz="0" w:space="0" w:color="auto"/>
            <w:left w:val="none" w:sz="0" w:space="0" w:color="auto"/>
            <w:bottom w:val="none" w:sz="0" w:space="0" w:color="auto"/>
            <w:right w:val="none" w:sz="0" w:space="0" w:color="auto"/>
          </w:divBdr>
          <w:divsChild>
            <w:div w:id="1165052974">
              <w:marLeft w:val="0"/>
              <w:marRight w:val="0"/>
              <w:marTop w:val="0"/>
              <w:marBottom w:val="0"/>
              <w:divBdr>
                <w:top w:val="none" w:sz="0" w:space="0" w:color="auto"/>
                <w:left w:val="none" w:sz="0" w:space="0" w:color="auto"/>
                <w:bottom w:val="none" w:sz="0" w:space="0" w:color="auto"/>
                <w:right w:val="none" w:sz="0" w:space="0" w:color="auto"/>
              </w:divBdr>
              <w:divsChild>
                <w:div w:id="1715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8162">
          <w:marLeft w:val="0"/>
          <w:marRight w:val="0"/>
          <w:marTop w:val="0"/>
          <w:marBottom w:val="0"/>
          <w:divBdr>
            <w:top w:val="none" w:sz="0" w:space="0" w:color="auto"/>
            <w:left w:val="none" w:sz="0" w:space="0" w:color="auto"/>
            <w:bottom w:val="none" w:sz="0" w:space="0" w:color="auto"/>
            <w:right w:val="none" w:sz="0" w:space="0" w:color="auto"/>
          </w:divBdr>
          <w:divsChild>
            <w:div w:id="905459181">
              <w:marLeft w:val="0"/>
              <w:marRight w:val="0"/>
              <w:marTop w:val="0"/>
              <w:marBottom w:val="0"/>
              <w:divBdr>
                <w:top w:val="none" w:sz="0" w:space="0" w:color="auto"/>
                <w:left w:val="none" w:sz="0" w:space="0" w:color="auto"/>
                <w:bottom w:val="none" w:sz="0" w:space="0" w:color="auto"/>
                <w:right w:val="none" w:sz="0" w:space="0" w:color="auto"/>
              </w:divBdr>
              <w:divsChild>
                <w:div w:id="4877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9106">
          <w:marLeft w:val="0"/>
          <w:marRight w:val="0"/>
          <w:marTop w:val="0"/>
          <w:marBottom w:val="0"/>
          <w:divBdr>
            <w:top w:val="none" w:sz="0" w:space="0" w:color="auto"/>
            <w:left w:val="none" w:sz="0" w:space="0" w:color="auto"/>
            <w:bottom w:val="none" w:sz="0" w:space="0" w:color="auto"/>
            <w:right w:val="none" w:sz="0" w:space="0" w:color="auto"/>
          </w:divBdr>
          <w:divsChild>
            <w:div w:id="406998031">
              <w:marLeft w:val="0"/>
              <w:marRight w:val="0"/>
              <w:marTop w:val="0"/>
              <w:marBottom w:val="0"/>
              <w:divBdr>
                <w:top w:val="none" w:sz="0" w:space="0" w:color="auto"/>
                <w:left w:val="none" w:sz="0" w:space="0" w:color="auto"/>
                <w:bottom w:val="none" w:sz="0" w:space="0" w:color="auto"/>
                <w:right w:val="none" w:sz="0" w:space="0" w:color="auto"/>
              </w:divBdr>
              <w:divsChild>
                <w:div w:id="175724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3908">
          <w:marLeft w:val="0"/>
          <w:marRight w:val="0"/>
          <w:marTop w:val="0"/>
          <w:marBottom w:val="0"/>
          <w:divBdr>
            <w:top w:val="none" w:sz="0" w:space="0" w:color="auto"/>
            <w:left w:val="none" w:sz="0" w:space="0" w:color="auto"/>
            <w:bottom w:val="none" w:sz="0" w:space="0" w:color="auto"/>
            <w:right w:val="none" w:sz="0" w:space="0" w:color="auto"/>
          </w:divBdr>
          <w:divsChild>
            <w:div w:id="1932665512">
              <w:marLeft w:val="0"/>
              <w:marRight w:val="0"/>
              <w:marTop w:val="0"/>
              <w:marBottom w:val="0"/>
              <w:divBdr>
                <w:top w:val="none" w:sz="0" w:space="0" w:color="auto"/>
                <w:left w:val="none" w:sz="0" w:space="0" w:color="auto"/>
                <w:bottom w:val="none" w:sz="0" w:space="0" w:color="auto"/>
                <w:right w:val="none" w:sz="0" w:space="0" w:color="auto"/>
              </w:divBdr>
              <w:divsChild>
                <w:div w:id="14834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683970">
      <w:bodyDiv w:val="1"/>
      <w:marLeft w:val="0"/>
      <w:marRight w:val="0"/>
      <w:marTop w:val="0"/>
      <w:marBottom w:val="0"/>
      <w:divBdr>
        <w:top w:val="none" w:sz="0" w:space="0" w:color="auto"/>
        <w:left w:val="none" w:sz="0" w:space="0" w:color="auto"/>
        <w:bottom w:val="none" w:sz="0" w:space="0" w:color="auto"/>
        <w:right w:val="none" w:sz="0" w:space="0" w:color="auto"/>
      </w:divBdr>
      <w:divsChild>
        <w:div w:id="1814372619">
          <w:marLeft w:val="0"/>
          <w:marRight w:val="0"/>
          <w:marTop w:val="0"/>
          <w:marBottom w:val="0"/>
          <w:divBdr>
            <w:top w:val="none" w:sz="0" w:space="0" w:color="auto"/>
            <w:left w:val="none" w:sz="0" w:space="0" w:color="auto"/>
            <w:bottom w:val="none" w:sz="0" w:space="0" w:color="auto"/>
            <w:right w:val="none" w:sz="0" w:space="0" w:color="auto"/>
          </w:divBdr>
          <w:divsChild>
            <w:div w:id="2133135821">
              <w:marLeft w:val="0"/>
              <w:marRight w:val="0"/>
              <w:marTop w:val="0"/>
              <w:marBottom w:val="0"/>
              <w:divBdr>
                <w:top w:val="none" w:sz="0" w:space="0" w:color="auto"/>
                <w:left w:val="none" w:sz="0" w:space="0" w:color="auto"/>
                <w:bottom w:val="none" w:sz="0" w:space="0" w:color="auto"/>
                <w:right w:val="none" w:sz="0" w:space="0" w:color="auto"/>
              </w:divBdr>
              <w:divsChild>
                <w:div w:id="1111509557">
                  <w:marLeft w:val="0"/>
                  <w:marRight w:val="0"/>
                  <w:marTop w:val="0"/>
                  <w:marBottom w:val="0"/>
                  <w:divBdr>
                    <w:top w:val="none" w:sz="0" w:space="0" w:color="auto"/>
                    <w:left w:val="none" w:sz="0" w:space="0" w:color="auto"/>
                    <w:bottom w:val="none" w:sz="0" w:space="0" w:color="auto"/>
                    <w:right w:val="none" w:sz="0" w:space="0" w:color="auto"/>
                  </w:divBdr>
                  <w:divsChild>
                    <w:div w:id="37920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732848">
      <w:bodyDiv w:val="1"/>
      <w:marLeft w:val="0"/>
      <w:marRight w:val="0"/>
      <w:marTop w:val="0"/>
      <w:marBottom w:val="0"/>
      <w:divBdr>
        <w:top w:val="none" w:sz="0" w:space="0" w:color="auto"/>
        <w:left w:val="none" w:sz="0" w:space="0" w:color="auto"/>
        <w:bottom w:val="none" w:sz="0" w:space="0" w:color="auto"/>
        <w:right w:val="none" w:sz="0" w:space="0" w:color="auto"/>
      </w:divBdr>
      <w:divsChild>
        <w:div w:id="2073120221">
          <w:marLeft w:val="0"/>
          <w:marRight w:val="0"/>
          <w:marTop w:val="0"/>
          <w:marBottom w:val="0"/>
          <w:divBdr>
            <w:top w:val="none" w:sz="0" w:space="0" w:color="auto"/>
            <w:left w:val="none" w:sz="0" w:space="0" w:color="auto"/>
            <w:bottom w:val="none" w:sz="0" w:space="0" w:color="auto"/>
            <w:right w:val="none" w:sz="0" w:space="0" w:color="auto"/>
          </w:divBdr>
          <w:divsChild>
            <w:div w:id="230504568">
              <w:marLeft w:val="0"/>
              <w:marRight w:val="0"/>
              <w:marTop w:val="0"/>
              <w:marBottom w:val="0"/>
              <w:divBdr>
                <w:top w:val="none" w:sz="0" w:space="0" w:color="auto"/>
                <w:left w:val="none" w:sz="0" w:space="0" w:color="auto"/>
                <w:bottom w:val="none" w:sz="0" w:space="0" w:color="auto"/>
                <w:right w:val="none" w:sz="0" w:space="0" w:color="auto"/>
              </w:divBdr>
              <w:divsChild>
                <w:div w:id="1475831148">
                  <w:marLeft w:val="0"/>
                  <w:marRight w:val="0"/>
                  <w:marTop w:val="0"/>
                  <w:marBottom w:val="0"/>
                  <w:divBdr>
                    <w:top w:val="none" w:sz="0" w:space="0" w:color="auto"/>
                    <w:left w:val="none" w:sz="0" w:space="0" w:color="auto"/>
                    <w:bottom w:val="none" w:sz="0" w:space="0" w:color="auto"/>
                    <w:right w:val="none" w:sz="0" w:space="0" w:color="auto"/>
                  </w:divBdr>
                  <w:divsChild>
                    <w:div w:id="435252881">
                      <w:marLeft w:val="0"/>
                      <w:marRight w:val="0"/>
                      <w:marTop w:val="0"/>
                      <w:marBottom w:val="0"/>
                      <w:divBdr>
                        <w:top w:val="none" w:sz="0" w:space="0" w:color="auto"/>
                        <w:left w:val="none" w:sz="0" w:space="0" w:color="auto"/>
                        <w:bottom w:val="none" w:sz="0" w:space="0" w:color="auto"/>
                        <w:right w:val="none" w:sz="0" w:space="0" w:color="auto"/>
                      </w:divBdr>
                      <w:divsChild>
                        <w:div w:id="965699068">
                          <w:marLeft w:val="0"/>
                          <w:marRight w:val="0"/>
                          <w:marTop w:val="0"/>
                          <w:marBottom w:val="360"/>
                          <w:divBdr>
                            <w:top w:val="none" w:sz="0" w:space="0" w:color="auto"/>
                            <w:left w:val="none" w:sz="0" w:space="0" w:color="auto"/>
                            <w:bottom w:val="none" w:sz="0" w:space="0" w:color="auto"/>
                            <w:right w:val="none" w:sz="0" w:space="0" w:color="auto"/>
                          </w:divBdr>
                          <w:divsChild>
                            <w:div w:id="15399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506874">
      <w:bodyDiv w:val="1"/>
      <w:marLeft w:val="0"/>
      <w:marRight w:val="0"/>
      <w:marTop w:val="0"/>
      <w:marBottom w:val="0"/>
      <w:divBdr>
        <w:top w:val="none" w:sz="0" w:space="0" w:color="auto"/>
        <w:left w:val="none" w:sz="0" w:space="0" w:color="auto"/>
        <w:bottom w:val="none" w:sz="0" w:space="0" w:color="auto"/>
        <w:right w:val="none" w:sz="0" w:space="0" w:color="auto"/>
      </w:divBdr>
    </w:div>
    <w:div w:id="1267226095">
      <w:bodyDiv w:val="1"/>
      <w:marLeft w:val="0"/>
      <w:marRight w:val="0"/>
      <w:marTop w:val="0"/>
      <w:marBottom w:val="0"/>
      <w:divBdr>
        <w:top w:val="none" w:sz="0" w:space="0" w:color="auto"/>
        <w:left w:val="none" w:sz="0" w:space="0" w:color="auto"/>
        <w:bottom w:val="none" w:sz="0" w:space="0" w:color="auto"/>
        <w:right w:val="none" w:sz="0" w:space="0" w:color="auto"/>
      </w:divBdr>
    </w:div>
    <w:div w:id="1343165307">
      <w:bodyDiv w:val="1"/>
      <w:marLeft w:val="0"/>
      <w:marRight w:val="0"/>
      <w:marTop w:val="0"/>
      <w:marBottom w:val="0"/>
      <w:divBdr>
        <w:top w:val="none" w:sz="0" w:space="0" w:color="auto"/>
        <w:left w:val="none" w:sz="0" w:space="0" w:color="auto"/>
        <w:bottom w:val="none" w:sz="0" w:space="0" w:color="auto"/>
        <w:right w:val="none" w:sz="0" w:space="0" w:color="auto"/>
      </w:divBdr>
    </w:div>
    <w:div w:id="1436055468">
      <w:bodyDiv w:val="1"/>
      <w:marLeft w:val="0"/>
      <w:marRight w:val="0"/>
      <w:marTop w:val="0"/>
      <w:marBottom w:val="0"/>
      <w:divBdr>
        <w:top w:val="none" w:sz="0" w:space="0" w:color="auto"/>
        <w:left w:val="none" w:sz="0" w:space="0" w:color="auto"/>
        <w:bottom w:val="none" w:sz="0" w:space="0" w:color="auto"/>
        <w:right w:val="none" w:sz="0" w:space="0" w:color="auto"/>
      </w:divBdr>
      <w:divsChild>
        <w:div w:id="60756135">
          <w:marLeft w:val="0"/>
          <w:marRight w:val="0"/>
          <w:marTop w:val="0"/>
          <w:marBottom w:val="0"/>
          <w:divBdr>
            <w:top w:val="none" w:sz="0" w:space="0" w:color="auto"/>
            <w:left w:val="none" w:sz="0" w:space="0" w:color="auto"/>
            <w:bottom w:val="none" w:sz="0" w:space="0" w:color="auto"/>
            <w:right w:val="none" w:sz="0" w:space="0" w:color="auto"/>
          </w:divBdr>
          <w:divsChild>
            <w:div w:id="1902911126">
              <w:marLeft w:val="0"/>
              <w:marRight w:val="0"/>
              <w:marTop w:val="0"/>
              <w:marBottom w:val="0"/>
              <w:divBdr>
                <w:top w:val="none" w:sz="0" w:space="0" w:color="auto"/>
                <w:left w:val="none" w:sz="0" w:space="0" w:color="auto"/>
                <w:bottom w:val="none" w:sz="0" w:space="0" w:color="auto"/>
                <w:right w:val="none" w:sz="0" w:space="0" w:color="auto"/>
              </w:divBdr>
              <w:divsChild>
                <w:div w:id="377627560">
                  <w:marLeft w:val="0"/>
                  <w:marRight w:val="0"/>
                  <w:marTop w:val="0"/>
                  <w:marBottom w:val="0"/>
                  <w:divBdr>
                    <w:top w:val="none" w:sz="0" w:space="0" w:color="auto"/>
                    <w:left w:val="none" w:sz="0" w:space="0" w:color="auto"/>
                    <w:bottom w:val="none" w:sz="0" w:space="0" w:color="auto"/>
                    <w:right w:val="none" w:sz="0" w:space="0" w:color="auto"/>
                  </w:divBdr>
                  <w:divsChild>
                    <w:div w:id="14050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51537">
      <w:bodyDiv w:val="1"/>
      <w:marLeft w:val="0"/>
      <w:marRight w:val="0"/>
      <w:marTop w:val="0"/>
      <w:marBottom w:val="0"/>
      <w:divBdr>
        <w:top w:val="none" w:sz="0" w:space="0" w:color="auto"/>
        <w:left w:val="none" w:sz="0" w:space="0" w:color="auto"/>
        <w:bottom w:val="none" w:sz="0" w:space="0" w:color="auto"/>
        <w:right w:val="none" w:sz="0" w:space="0" w:color="auto"/>
      </w:divBdr>
    </w:div>
    <w:div w:id="1554541533">
      <w:bodyDiv w:val="1"/>
      <w:marLeft w:val="0"/>
      <w:marRight w:val="0"/>
      <w:marTop w:val="0"/>
      <w:marBottom w:val="0"/>
      <w:divBdr>
        <w:top w:val="none" w:sz="0" w:space="0" w:color="auto"/>
        <w:left w:val="none" w:sz="0" w:space="0" w:color="auto"/>
        <w:bottom w:val="none" w:sz="0" w:space="0" w:color="auto"/>
        <w:right w:val="none" w:sz="0" w:space="0" w:color="auto"/>
      </w:divBdr>
    </w:div>
    <w:div w:id="1606763097">
      <w:bodyDiv w:val="1"/>
      <w:marLeft w:val="0"/>
      <w:marRight w:val="0"/>
      <w:marTop w:val="0"/>
      <w:marBottom w:val="0"/>
      <w:divBdr>
        <w:top w:val="none" w:sz="0" w:space="0" w:color="auto"/>
        <w:left w:val="none" w:sz="0" w:space="0" w:color="auto"/>
        <w:bottom w:val="none" w:sz="0" w:space="0" w:color="auto"/>
        <w:right w:val="none" w:sz="0" w:space="0" w:color="auto"/>
      </w:divBdr>
      <w:divsChild>
        <w:div w:id="1597327521">
          <w:marLeft w:val="0"/>
          <w:marRight w:val="0"/>
          <w:marTop w:val="0"/>
          <w:marBottom w:val="0"/>
          <w:divBdr>
            <w:top w:val="none" w:sz="0" w:space="0" w:color="auto"/>
            <w:left w:val="none" w:sz="0" w:space="0" w:color="auto"/>
            <w:bottom w:val="none" w:sz="0" w:space="0" w:color="auto"/>
            <w:right w:val="none" w:sz="0" w:space="0" w:color="auto"/>
          </w:divBdr>
          <w:divsChild>
            <w:div w:id="411463880">
              <w:marLeft w:val="0"/>
              <w:marRight w:val="0"/>
              <w:marTop w:val="0"/>
              <w:marBottom w:val="0"/>
              <w:divBdr>
                <w:top w:val="none" w:sz="0" w:space="0" w:color="auto"/>
                <w:left w:val="none" w:sz="0" w:space="0" w:color="auto"/>
                <w:bottom w:val="none" w:sz="0" w:space="0" w:color="auto"/>
                <w:right w:val="none" w:sz="0" w:space="0" w:color="auto"/>
              </w:divBdr>
              <w:divsChild>
                <w:div w:id="924265866">
                  <w:marLeft w:val="0"/>
                  <w:marRight w:val="0"/>
                  <w:marTop w:val="0"/>
                  <w:marBottom w:val="0"/>
                  <w:divBdr>
                    <w:top w:val="none" w:sz="0" w:space="0" w:color="auto"/>
                    <w:left w:val="none" w:sz="0" w:space="0" w:color="auto"/>
                    <w:bottom w:val="none" w:sz="0" w:space="0" w:color="auto"/>
                    <w:right w:val="none" w:sz="0" w:space="0" w:color="auto"/>
                  </w:divBdr>
                  <w:divsChild>
                    <w:div w:id="2138602096">
                      <w:marLeft w:val="0"/>
                      <w:marRight w:val="0"/>
                      <w:marTop w:val="0"/>
                      <w:marBottom w:val="0"/>
                      <w:divBdr>
                        <w:top w:val="none" w:sz="0" w:space="0" w:color="auto"/>
                        <w:left w:val="none" w:sz="0" w:space="0" w:color="auto"/>
                        <w:bottom w:val="none" w:sz="0" w:space="0" w:color="auto"/>
                        <w:right w:val="none" w:sz="0" w:space="0" w:color="auto"/>
                      </w:divBdr>
                      <w:divsChild>
                        <w:div w:id="1119107092">
                          <w:blockQuote w:val="1"/>
                          <w:marLeft w:val="720"/>
                          <w:marRight w:val="720"/>
                          <w:marTop w:val="100"/>
                          <w:marBottom w:val="100"/>
                          <w:divBdr>
                            <w:top w:val="none" w:sz="0" w:space="0" w:color="auto"/>
                            <w:left w:val="none" w:sz="0" w:space="0" w:color="auto"/>
                            <w:bottom w:val="none" w:sz="0" w:space="0" w:color="auto"/>
                            <w:right w:val="none" w:sz="0" w:space="0" w:color="auto"/>
                          </w:divBdr>
                        </w:div>
                        <w:div w:id="806556001">
                          <w:marLeft w:val="0"/>
                          <w:marRight w:val="0"/>
                          <w:marTop w:val="0"/>
                          <w:marBottom w:val="360"/>
                          <w:divBdr>
                            <w:top w:val="none" w:sz="0" w:space="0" w:color="auto"/>
                            <w:left w:val="none" w:sz="0" w:space="0" w:color="auto"/>
                            <w:bottom w:val="none" w:sz="0" w:space="0" w:color="auto"/>
                            <w:right w:val="none" w:sz="0" w:space="0" w:color="auto"/>
                          </w:divBdr>
                          <w:divsChild>
                            <w:div w:id="1936591674">
                              <w:marLeft w:val="0"/>
                              <w:marRight w:val="0"/>
                              <w:marTop w:val="0"/>
                              <w:marBottom w:val="0"/>
                              <w:divBdr>
                                <w:top w:val="none" w:sz="0" w:space="0" w:color="auto"/>
                                <w:left w:val="none" w:sz="0" w:space="0" w:color="auto"/>
                                <w:bottom w:val="none" w:sz="0" w:space="0" w:color="auto"/>
                                <w:right w:val="none" w:sz="0" w:space="0" w:color="auto"/>
                              </w:divBdr>
                            </w:div>
                          </w:divsChild>
                        </w:div>
                        <w:div w:id="1985429524">
                          <w:marLeft w:val="0"/>
                          <w:marRight w:val="0"/>
                          <w:marTop w:val="0"/>
                          <w:marBottom w:val="0"/>
                          <w:divBdr>
                            <w:top w:val="none" w:sz="0" w:space="0" w:color="auto"/>
                            <w:left w:val="none" w:sz="0" w:space="0" w:color="auto"/>
                            <w:bottom w:val="none" w:sz="0" w:space="0" w:color="auto"/>
                            <w:right w:val="none" w:sz="0" w:space="0" w:color="auto"/>
                          </w:divBdr>
                          <w:divsChild>
                            <w:div w:id="91509395">
                              <w:marLeft w:val="0"/>
                              <w:marRight w:val="0"/>
                              <w:marTop w:val="0"/>
                              <w:marBottom w:val="0"/>
                              <w:divBdr>
                                <w:top w:val="none" w:sz="0" w:space="0" w:color="auto"/>
                                <w:left w:val="none" w:sz="0" w:space="0" w:color="auto"/>
                                <w:bottom w:val="none" w:sz="0" w:space="0" w:color="auto"/>
                                <w:right w:val="none" w:sz="0" w:space="0" w:color="auto"/>
                              </w:divBdr>
                            </w:div>
                          </w:divsChild>
                        </w:div>
                        <w:div w:id="1502576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672488955">
      <w:bodyDiv w:val="1"/>
      <w:marLeft w:val="0"/>
      <w:marRight w:val="0"/>
      <w:marTop w:val="0"/>
      <w:marBottom w:val="0"/>
      <w:divBdr>
        <w:top w:val="none" w:sz="0" w:space="0" w:color="auto"/>
        <w:left w:val="none" w:sz="0" w:space="0" w:color="auto"/>
        <w:bottom w:val="none" w:sz="0" w:space="0" w:color="auto"/>
        <w:right w:val="none" w:sz="0" w:space="0" w:color="auto"/>
      </w:divBdr>
    </w:div>
    <w:div w:id="1793938427">
      <w:bodyDiv w:val="1"/>
      <w:marLeft w:val="0"/>
      <w:marRight w:val="0"/>
      <w:marTop w:val="0"/>
      <w:marBottom w:val="0"/>
      <w:divBdr>
        <w:top w:val="none" w:sz="0" w:space="0" w:color="auto"/>
        <w:left w:val="none" w:sz="0" w:space="0" w:color="auto"/>
        <w:bottom w:val="none" w:sz="0" w:space="0" w:color="auto"/>
        <w:right w:val="none" w:sz="0" w:space="0" w:color="auto"/>
      </w:divBdr>
      <w:divsChild>
        <w:div w:id="828325768">
          <w:marLeft w:val="0"/>
          <w:marRight w:val="0"/>
          <w:marTop w:val="0"/>
          <w:marBottom w:val="0"/>
          <w:divBdr>
            <w:top w:val="none" w:sz="0" w:space="0" w:color="auto"/>
            <w:left w:val="none" w:sz="0" w:space="0" w:color="auto"/>
            <w:bottom w:val="none" w:sz="0" w:space="0" w:color="auto"/>
            <w:right w:val="none" w:sz="0" w:space="0" w:color="auto"/>
          </w:divBdr>
          <w:divsChild>
            <w:div w:id="1714231803">
              <w:marLeft w:val="0"/>
              <w:marRight w:val="0"/>
              <w:marTop w:val="0"/>
              <w:marBottom w:val="0"/>
              <w:divBdr>
                <w:top w:val="none" w:sz="0" w:space="0" w:color="auto"/>
                <w:left w:val="none" w:sz="0" w:space="0" w:color="auto"/>
                <w:bottom w:val="none" w:sz="0" w:space="0" w:color="auto"/>
                <w:right w:val="none" w:sz="0" w:space="0" w:color="auto"/>
              </w:divBdr>
              <w:divsChild>
                <w:div w:id="60909865">
                  <w:marLeft w:val="0"/>
                  <w:marRight w:val="0"/>
                  <w:marTop w:val="0"/>
                  <w:marBottom w:val="0"/>
                  <w:divBdr>
                    <w:top w:val="none" w:sz="0" w:space="0" w:color="auto"/>
                    <w:left w:val="none" w:sz="0" w:space="0" w:color="auto"/>
                    <w:bottom w:val="none" w:sz="0" w:space="0" w:color="auto"/>
                    <w:right w:val="none" w:sz="0" w:space="0" w:color="auto"/>
                  </w:divBdr>
                  <w:divsChild>
                    <w:div w:id="17178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577444">
      <w:bodyDiv w:val="1"/>
      <w:marLeft w:val="0"/>
      <w:marRight w:val="0"/>
      <w:marTop w:val="0"/>
      <w:marBottom w:val="0"/>
      <w:divBdr>
        <w:top w:val="none" w:sz="0" w:space="0" w:color="auto"/>
        <w:left w:val="none" w:sz="0" w:space="0" w:color="auto"/>
        <w:bottom w:val="none" w:sz="0" w:space="0" w:color="auto"/>
        <w:right w:val="none" w:sz="0" w:space="0" w:color="auto"/>
      </w:divBdr>
      <w:divsChild>
        <w:div w:id="1095252966">
          <w:marLeft w:val="0"/>
          <w:marRight w:val="0"/>
          <w:marTop w:val="0"/>
          <w:marBottom w:val="0"/>
          <w:divBdr>
            <w:top w:val="none" w:sz="0" w:space="0" w:color="auto"/>
            <w:left w:val="none" w:sz="0" w:space="0" w:color="auto"/>
            <w:bottom w:val="none" w:sz="0" w:space="0" w:color="auto"/>
            <w:right w:val="none" w:sz="0" w:space="0" w:color="auto"/>
          </w:divBdr>
          <w:divsChild>
            <w:div w:id="1931431573">
              <w:marLeft w:val="0"/>
              <w:marRight w:val="0"/>
              <w:marTop w:val="0"/>
              <w:marBottom w:val="0"/>
              <w:divBdr>
                <w:top w:val="none" w:sz="0" w:space="0" w:color="auto"/>
                <w:left w:val="none" w:sz="0" w:space="0" w:color="auto"/>
                <w:bottom w:val="none" w:sz="0" w:space="0" w:color="auto"/>
                <w:right w:val="none" w:sz="0" w:space="0" w:color="auto"/>
              </w:divBdr>
              <w:divsChild>
                <w:div w:id="1549955400">
                  <w:marLeft w:val="0"/>
                  <w:marRight w:val="0"/>
                  <w:marTop w:val="0"/>
                  <w:marBottom w:val="0"/>
                  <w:divBdr>
                    <w:top w:val="none" w:sz="0" w:space="0" w:color="auto"/>
                    <w:left w:val="none" w:sz="0" w:space="0" w:color="auto"/>
                    <w:bottom w:val="none" w:sz="0" w:space="0" w:color="auto"/>
                    <w:right w:val="none" w:sz="0" w:space="0" w:color="auto"/>
                  </w:divBdr>
                  <w:divsChild>
                    <w:div w:id="7706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538160">
      <w:bodyDiv w:val="1"/>
      <w:marLeft w:val="0"/>
      <w:marRight w:val="0"/>
      <w:marTop w:val="0"/>
      <w:marBottom w:val="0"/>
      <w:divBdr>
        <w:top w:val="none" w:sz="0" w:space="0" w:color="auto"/>
        <w:left w:val="none" w:sz="0" w:space="0" w:color="auto"/>
        <w:bottom w:val="none" w:sz="0" w:space="0" w:color="auto"/>
        <w:right w:val="none" w:sz="0" w:space="0" w:color="auto"/>
      </w:divBdr>
      <w:divsChild>
        <w:div w:id="980040348">
          <w:marLeft w:val="0"/>
          <w:marRight w:val="0"/>
          <w:marTop w:val="0"/>
          <w:marBottom w:val="0"/>
          <w:divBdr>
            <w:top w:val="none" w:sz="0" w:space="0" w:color="auto"/>
            <w:left w:val="none" w:sz="0" w:space="0" w:color="auto"/>
            <w:bottom w:val="none" w:sz="0" w:space="0" w:color="auto"/>
            <w:right w:val="none" w:sz="0" w:space="0" w:color="auto"/>
          </w:divBdr>
          <w:divsChild>
            <w:div w:id="1458452182">
              <w:marLeft w:val="0"/>
              <w:marRight w:val="0"/>
              <w:marTop w:val="0"/>
              <w:marBottom w:val="0"/>
              <w:divBdr>
                <w:top w:val="none" w:sz="0" w:space="0" w:color="auto"/>
                <w:left w:val="none" w:sz="0" w:space="0" w:color="auto"/>
                <w:bottom w:val="none" w:sz="0" w:space="0" w:color="auto"/>
                <w:right w:val="none" w:sz="0" w:space="0" w:color="auto"/>
              </w:divBdr>
              <w:divsChild>
                <w:div w:id="2045405711">
                  <w:marLeft w:val="0"/>
                  <w:marRight w:val="0"/>
                  <w:marTop w:val="0"/>
                  <w:marBottom w:val="0"/>
                  <w:divBdr>
                    <w:top w:val="none" w:sz="0" w:space="0" w:color="auto"/>
                    <w:left w:val="none" w:sz="0" w:space="0" w:color="auto"/>
                    <w:bottom w:val="none" w:sz="0" w:space="0" w:color="auto"/>
                    <w:right w:val="none" w:sz="0" w:space="0" w:color="auto"/>
                  </w:divBdr>
                  <w:divsChild>
                    <w:div w:id="15965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meraldinsight.com/author/Robert%2C+Sebastian" TargetMode="External"/><Relationship Id="rId13" Type="http://schemas.openxmlformats.org/officeDocument/2006/relationships/hyperlink" Target="http://www.emeraldinsight.com/author/Schoon%2C+Rebecca" TargetMode="External"/><Relationship Id="rId18" Type="http://schemas.openxmlformats.org/officeDocument/2006/relationships/hyperlink" Target="http://dx.doi.org/10.1108/02689230210434871" TargetMode="External"/><Relationship Id="rId3" Type="http://schemas.openxmlformats.org/officeDocument/2006/relationships/styles" Target="styles.xml"/><Relationship Id="rId21" Type="http://schemas.openxmlformats.org/officeDocument/2006/relationships/hyperlink" Target="http://www.emeraldinsight.com/author/Ahamd+Awad+Rawabdeh%2C+Ali" TargetMode="External"/><Relationship Id="rId7" Type="http://schemas.openxmlformats.org/officeDocument/2006/relationships/hyperlink" Target="http://www.emeraldinsight.com/author/Iedema%2C+Rick" TargetMode="External"/><Relationship Id="rId12" Type="http://schemas.openxmlformats.org/officeDocument/2006/relationships/hyperlink" Target="http://www.emeraldinsight.com/author/Chi%2C+Chunhuei" TargetMode="External"/><Relationship Id="rId17" Type="http://schemas.openxmlformats.org/officeDocument/2006/relationships/hyperlink" Target="http://www.emeraldinsight.com/author/Wiggins%2C+Carla" TargetMode="External"/><Relationship Id="rId2" Type="http://schemas.openxmlformats.org/officeDocument/2006/relationships/numbering" Target="numbering.xml"/><Relationship Id="rId16" Type="http://schemas.openxmlformats.org/officeDocument/2006/relationships/hyperlink" Target="http://www.emeraldinsight.com/author/Kitty+Pumphrey%2C+Lela+D" TargetMode="External"/><Relationship Id="rId20" Type="http://schemas.openxmlformats.org/officeDocument/2006/relationships/hyperlink" Target="http://www.emeraldinsight.com/author/Kouroubali%2C+Angelina" TargetMode="External"/><Relationship Id="rId1" Type="http://schemas.openxmlformats.org/officeDocument/2006/relationships/customXml" Target="../customXml/item1.xml"/><Relationship Id="rId6" Type="http://schemas.openxmlformats.org/officeDocument/2006/relationships/hyperlink" Target="http://www.emeraldinsight.com/author/Breitschwerdt%2C+R%C3%BCdiger" TargetMode="External"/><Relationship Id="rId11" Type="http://schemas.openxmlformats.org/officeDocument/2006/relationships/hyperlink" Target="http://dx.doi.org/10.1108/S1474-8231(2012)000001201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meraldinsight.com/author/Trimmer%2C+Kenneth+J" TargetMode="External"/><Relationship Id="rId23" Type="http://schemas.openxmlformats.org/officeDocument/2006/relationships/fontTable" Target="fontTable.xml"/><Relationship Id="rId10" Type="http://schemas.openxmlformats.org/officeDocument/2006/relationships/hyperlink" Target="http://www.emeraldinsight.com/author/Thomas%2C+Oliver" TargetMode="External"/><Relationship Id="rId19" Type="http://schemas.openxmlformats.org/officeDocument/2006/relationships/hyperlink" Target="http://www.emeraldinsight.com/author/Tsiknakis%2C+Manolis" TargetMode="External"/><Relationship Id="rId4" Type="http://schemas.openxmlformats.org/officeDocument/2006/relationships/settings" Target="settings.xml"/><Relationship Id="rId9" Type="http://schemas.openxmlformats.org/officeDocument/2006/relationships/hyperlink" Target="http://www.emeraldinsight.com/author/Bosse%2C+Alexander" TargetMode="External"/><Relationship Id="rId14" Type="http://schemas.openxmlformats.org/officeDocument/2006/relationships/hyperlink" Target="http://dx.doi.org/10.1108/S1474-8231(2012)0000012008" TargetMode="External"/><Relationship Id="rId22" Type="http://schemas.openxmlformats.org/officeDocument/2006/relationships/hyperlink" Target="http://dx.doi.org/10.1108/095268607108194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A262A-B278-4615-9DC5-401FCFB2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10</Pages>
  <Words>3126</Words>
  <Characters>17821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staff1</cp:lastModifiedBy>
  <cp:revision>9</cp:revision>
  <dcterms:created xsi:type="dcterms:W3CDTF">2016-08-04T05:49:00Z</dcterms:created>
  <dcterms:modified xsi:type="dcterms:W3CDTF">2016-08-04T06:41:00Z</dcterms:modified>
</cp:coreProperties>
</file>