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999" w:rsidRDefault="007B5999" w:rsidP="007B5999">
      <w:pPr>
        <w:pStyle w:val="BodyText"/>
        <w:spacing w:before="93"/>
        <w:rPr>
          <w:rFonts w:ascii="Times New Roman"/>
          <w:sz w:val="20"/>
        </w:rPr>
      </w:pPr>
    </w:p>
    <w:p w:rsidR="007B5999" w:rsidRDefault="007B5999" w:rsidP="007B5999">
      <w:pPr>
        <w:pStyle w:val="BodyText"/>
        <w:spacing w:before="93"/>
        <w:rPr>
          <w:rFonts w:ascii="Times New Roman"/>
          <w:sz w:val="20"/>
        </w:rPr>
      </w:pPr>
    </w:p>
    <w:p w:rsidR="007B5999" w:rsidRDefault="007B5999" w:rsidP="007B5999">
      <w:pPr>
        <w:pStyle w:val="BodyText"/>
        <w:spacing w:before="93"/>
        <w:rPr>
          <w:rFonts w:ascii="Times New Roman"/>
          <w:sz w:val="20"/>
        </w:rPr>
      </w:pPr>
    </w:p>
    <w:p w:rsidR="007B5999" w:rsidRDefault="007B5999" w:rsidP="007B5999">
      <w:pPr>
        <w:pStyle w:val="BodyText"/>
        <w:spacing w:before="93"/>
        <w:rPr>
          <w:rFonts w:ascii="Times New Roman"/>
          <w:sz w:val="20"/>
        </w:rPr>
      </w:pPr>
    </w:p>
    <w:p w:rsidR="007B5999" w:rsidRDefault="007B5999" w:rsidP="007B5999">
      <w:pPr>
        <w:pStyle w:val="BodyText"/>
        <w:spacing w:before="93"/>
        <w:rPr>
          <w:rFonts w:ascii="Times New Roman"/>
          <w:sz w:val="20"/>
        </w:rPr>
      </w:pPr>
    </w:p>
    <w:p w:rsidR="007B5999" w:rsidRDefault="007B5999" w:rsidP="007B5999">
      <w:pPr>
        <w:pStyle w:val="BodyText"/>
        <w:spacing w:before="93"/>
        <w:rPr>
          <w:rFonts w:ascii="Times New Roman"/>
          <w:sz w:val="20"/>
        </w:rPr>
      </w:pPr>
    </w:p>
    <w:p w:rsidR="00BE3673" w:rsidRDefault="003D26A9" w:rsidP="007B5999">
      <w:pPr>
        <w:pStyle w:val="BodyText"/>
        <w:spacing w:before="93"/>
      </w:pPr>
      <w:r>
        <w:t>Chapter1</w:t>
      </w:r>
    </w:p>
    <w:p w:rsidR="00BE3673" w:rsidRDefault="00BE3673">
      <w:pPr>
        <w:pStyle w:val="BodyText"/>
        <w:rPr>
          <w:sz w:val="24"/>
        </w:rPr>
      </w:pPr>
    </w:p>
    <w:p w:rsidR="00BE3673" w:rsidRDefault="00BE3673">
      <w:pPr>
        <w:pStyle w:val="BodyText"/>
        <w:rPr>
          <w:sz w:val="24"/>
        </w:rPr>
      </w:pPr>
    </w:p>
    <w:p w:rsidR="00BE3673" w:rsidRDefault="003D26A9">
      <w:pPr>
        <w:spacing w:before="166" w:line="283" w:lineRule="auto"/>
        <w:ind w:left="118"/>
        <w:rPr>
          <w:b/>
          <w:sz w:val="32"/>
        </w:rPr>
      </w:pPr>
      <w:r>
        <w:rPr>
          <w:b/>
          <w:sz w:val="32"/>
        </w:rPr>
        <w:t>APPLICATION OF MACHINE LEARNING TECHNIQUES FOR TONGUE DIAGNOSIS IN AYURVEDA</w:t>
      </w:r>
    </w:p>
    <w:p w:rsidR="00BE3673" w:rsidRDefault="003D26A9">
      <w:pPr>
        <w:spacing w:before="240" w:line="290" w:lineRule="auto"/>
        <w:ind w:left="118" w:right="171"/>
        <w:rPr>
          <w:b/>
          <w:sz w:val="18"/>
        </w:rPr>
      </w:pPr>
      <w:r>
        <w:rPr>
          <w:b/>
          <w:sz w:val="18"/>
        </w:rPr>
        <w:t xml:space="preserve"> N. </w:t>
      </w:r>
      <w:proofErr w:type="spellStart"/>
      <w:r>
        <w:rPr>
          <w:b/>
          <w:sz w:val="18"/>
        </w:rPr>
        <w:t>Satish</w:t>
      </w:r>
      <w:proofErr w:type="spellEnd"/>
      <w:r>
        <w:rPr>
          <w:b/>
          <w:sz w:val="18"/>
        </w:rPr>
        <w:t xml:space="preserve"> Kumar</w:t>
      </w:r>
      <w:r w:rsidRPr="007B5999">
        <w:rPr>
          <w:b/>
          <w:sz w:val="18"/>
          <w:vertAlign w:val="superscript"/>
        </w:rPr>
        <w:t>a</w:t>
      </w:r>
      <w:r w:rsidR="007B5999">
        <w:rPr>
          <w:b/>
          <w:sz w:val="18"/>
          <w:vertAlign w:val="superscript"/>
        </w:rPr>
        <w:t>*</w:t>
      </w:r>
      <w:r>
        <w:rPr>
          <w:b/>
          <w:sz w:val="18"/>
        </w:rPr>
        <w:t xml:space="preserve">, </w:t>
      </w:r>
      <w:proofErr w:type="spellStart"/>
      <w:r>
        <w:rPr>
          <w:b/>
          <w:sz w:val="18"/>
        </w:rPr>
        <w:t>Harshvardhan</w:t>
      </w:r>
      <w:proofErr w:type="spellEnd"/>
      <w:r>
        <w:rPr>
          <w:b/>
          <w:sz w:val="18"/>
        </w:rPr>
        <w:t xml:space="preserve"> </w:t>
      </w:r>
      <w:proofErr w:type="spellStart"/>
      <w:r>
        <w:rPr>
          <w:b/>
          <w:sz w:val="18"/>
        </w:rPr>
        <w:t>Tiwari</w:t>
      </w:r>
      <w:r w:rsidR="007B5999">
        <w:rPr>
          <w:b/>
          <w:sz w:val="18"/>
          <w:vertAlign w:val="superscript"/>
        </w:rPr>
        <w:t>b</w:t>
      </w:r>
      <w:proofErr w:type="spellEnd"/>
      <w:r>
        <w:rPr>
          <w:b/>
          <w:sz w:val="18"/>
        </w:rPr>
        <w:t xml:space="preserve">, </w:t>
      </w:r>
      <w:proofErr w:type="spellStart"/>
      <w:r>
        <w:rPr>
          <w:b/>
          <w:sz w:val="18"/>
        </w:rPr>
        <w:t>Balaji</w:t>
      </w:r>
      <w:proofErr w:type="spellEnd"/>
      <w:r>
        <w:rPr>
          <w:b/>
          <w:sz w:val="18"/>
        </w:rPr>
        <w:t xml:space="preserve"> </w:t>
      </w:r>
      <w:proofErr w:type="spellStart"/>
      <w:r>
        <w:rPr>
          <w:b/>
          <w:sz w:val="18"/>
        </w:rPr>
        <w:t>S</w:t>
      </w:r>
      <w:r w:rsidRPr="007B5999">
        <w:rPr>
          <w:b/>
          <w:sz w:val="18"/>
          <w:vertAlign w:val="superscript"/>
        </w:rPr>
        <w:t>b</w:t>
      </w:r>
      <w:proofErr w:type="spellEnd"/>
      <w:r>
        <w:rPr>
          <w:b/>
          <w:sz w:val="18"/>
        </w:rPr>
        <w:t xml:space="preserve">, </w:t>
      </w:r>
      <w:proofErr w:type="spellStart"/>
      <w:r>
        <w:rPr>
          <w:b/>
          <w:sz w:val="18"/>
        </w:rPr>
        <w:t>Prabhanjan</w:t>
      </w:r>
      <w:proofErr w:type="spellEnd"/>
      <w:r>
        <w:rPr>
          <w:b/>
          <w:sz w:val="18"/>
        </w:rPr>
        <w:t xml:space="preserve"> S</w:t>
      </w:r>
      <w:r w:rsidRPr="007B5999">
        <w:rPr>
          <w:b/>
          <w:sz w:val="18"/>
          <w:vertAlign w:val="superscript"/>
        </w:rPr>
        <w:t>c</w:t>
      </w:r>
      <w:r>
        <w:rPr>
          <w:b/>
          <w:sz w:val="18"/>
        </w:rPr>
        <w:t xml:space="preserve">, </w:t>
      </w:r>
      <w:proofErr w:type="spellStart"/>
      <w:r>
        <w:rPr>
          <w:b/>
          <w:sz w:val="18"/>
        </w:rPr>
        <w:t>Meenakshi</w:t>
      </w:r>
      <w:proofErr w:type="spellEnd"/>
      <w:r>
        <w:rPr>
          <w:b/>
          <w:sz w:val="18"/>
        </w:rPr>
        <w:t xml:space="preserve"> </w:t>
      </w:r>
      <w:proofErr w:type="spellStart"/>
      <w:r>
        <w:rPr>
          <w:b/>
          <w:sz w:val="18"/>
        </w:rPr>
        <w:t>Malhothra</w:t>
      </w:r>
      <w:r w:rsidRPr="007B5999">
        <w:rPr>
          <w:b/>
          <w:sz w:val="18"/>
          <w:vertAlign w:val="superscript"/>
        </w:rPr>
        <w:t>c</w:t>
      </w:r>
      <w:proofErr w:type="spellEnd"/>
      <w:r>
        <w:rPr>
          <w:b/>
          <w:sz w:val="18"/>
        </w:rPr>
        <w:t xml:space="preserve">, </w:t>
      </w:r>
      <w:proofErr w:type="spellStart"/>
      <w:r>
        <w:rPr>
          <w:b/>
          <w:sz w:val="18"/>
        </w:rPr>
        <w:t>Pallavi</w:t>
      </w:r>
      <w:proofErr w:type="spellEnd"/>
      <w:r>
        <w:rPr>
          <w:b/>
          <w:sz w:val="18"/>
        </w:rPr>
        <w:t xml:space="preserve"> C </w:t>
      </w:r>
      <w:proofErr w:type="spellStart"/>
      <w:r>
        <w:rPr>
          <w:b/>
          <w:sz w:val="18"/>
        </w:rPr>
        <w:t>V</w:t>
      </w:r>
      <w:r w:rsidRPr="007B5999">
        <w:rPr>
          <w:b/>
          <w:sz w:val="18"/>
          <w:vertAlign w:val="superscript"/>
        </w:rPr>
        <w:t>a</w:t>
      </w:r>
      <w:proofErr w:type="spellEnd"/>
      <w:r>
        <w:rPr>
          <w:b/>
          <w:sz w:val="18"/>
        </w:rPr>
        <w:t>,</w:t>
      </w:r>
      <w:r w:rsidR="007B5999" w:rsidRPr="007B5999">
        <w:rPr>
          <w:b/>
          <w:sz w:val="18"/>
        </w:rPr>
        <w:t xml:space="preserve"> </w:t>
      </w:r>
      <w:proofErr w:type="spellStart"/>
      <w:r w:rsidR="007B5999">
        <w:rPr>
          <w:b/>
          <w:sz w:val="18"/>
        </w:rPr>
        <w:t>Sumanth</w:t>
      </w:r>
      <w:proofErr w:type="spellEnd"/>
      <w:r w:rsidR="007B5999">
        <w:rPr>
          <w:b/>
          <w:sz w:val="18"/>
        </w:rPr>
        <w:t xml:space="preserve"> N S</w:t>
      </w:r>
      <w:r w:rsidR="007B5999" w:rsidRPr="007B5999">
        <w:rPr>
          <w:b/>
          <w:sz w:val="18"/>
          <w:vertAlign w:val="superscript"/>
        </w:rPr>
        <w:t>a*</w:t>
      </w:r>
    </w:p>
    <w:p w:rsidR="00BE3673" w:rsidRDefault="00BE3673">
      <w:pPr>
        <w:pStyle w:val="BodyText"/>
        <w:spacing w:before="4"/>
        <w:rPr>
          <w:b/>
          <w:sz w:val="21"/>
        </w:rPr>
      </w:pPr>
    </w:p>
    <w:p w:rsidR="00BE3673" w:rsidRDefault="003D26A9">
      <w:pPr>
        <w:ind w:left="152"/>
        <w:rPr>
          <w:b/>
          <w:sz w:val="18"/>
        </w:rPr>
      </w:pPr>
      <w:proofErr w:type="gramStart"/>
      <w:r w:rsidRPr="007B5999">
        <w:rPr>
          <w:b/>
          <w:sz w:val="12"/>
          <w:vertAlign w:val="superscript"/>
        </w:rPr>
        <w:t>a*</w:t>
      </w:r>
      <w:proofErr w:type="gramEnd"/>
      <w:r>
        <w:rPr>
          <w:b/>
          <w:sz w:val="18"/>
        </w:rPr>
        <w:t xml:space="preserve">ISE Department, </w:t>
      </w:r>
      <w:proofErr w:type="spellStart"/>
      <w:r>
        <w:rPr>
          <w:b/>
          <w:sz w:val="18"/>
        </w:rPr>
        <w:t>Jyothy</w:t>
      </w:r>
      <w:proofErr w:type="spellEnd"/>
      <w:r>
        <w:rPr>
          <w:b/>
          <w:sz w:val="18"/>
        </w:rPr>
        <w:t xml:space="preserve"> Institute of technology, </w:t>
      </w:r>
      <w:proofErr w:type="spellStart"/>
      <w:r>
        <w:rPr>
          <w:b/>
          <w:sz w:val="18"/>
        </w:rPr>
        <w:t>Bengaluru</w:t>
      </w:r>
      <w:proofErr w:type="spellEnd"/>
      <w:r>
        <w:rPr>
          <w:b/>
          <w:sz w:val="18"/>
        </w:rPr>
        <w:t>, India</w:t>
      </w:r>
    </w:p>
    <w:p w:rsidR="00BE3673" w:rsidRDefault="00BE3673">
      <w:pPr>
        <w:pStyle w:val="BodyText"/>
        <w:rPr>
          <w:b/>
          <w:sz w:val="25"/>
        </w:rPr>
      </w:pPr>
    </w:p>
    <w:p w:rsidR="00BE3673" w:rsidRDefault="003D26A9">
      <w:pPr>
        <w:ind w:left="118"/>
        <w:rPr>
          <w:b/>
          <w:sz w:val="18"/>
        </w:rPr>
      </w:pPr>
      <w:proofErr w:type="spellStart"/>
      <w:proofErr w:type="gramStart"/>
      <w:r w:rsidRPr="007B5999">
        <w:rPr>
          <w:b/>
          <w:sz w:val="12"/>
          <w:vertAlign w:val="superscript"/>
        </w:rPr>
        <w:t>b</w:t>
      </w:r>
      <w:r>
        <w:rPr>
          <w:b/>
          <w:sz w:val="18"/>
        </w:rPr>
        <w:t>CIIRC</w:t>
      </w:r>
      <w:proofErr w:type="spellEnd"/>
      <w:proofErr w:type="gramEnd"/>
      <w:r>
        <w:rPr>
          <w:b/>
          <w:sz w:val="18"/>
        </w:rPr>
        <w:t xml:space="preserve">, </w:t>
      </w:r>
      <w:proofErr w:type="spellStart"/>
      <w:r>
        <w:rPr>
          <w:b/>
          <w:sz w:val="18"/>
        </w:rPr>
        <w:t>Jyothy</w:t>
      </w:r>
      <w:proofErr w:type="spellEnd"/>
      <w:r>
        <w:rPr>
          <w:b/>
          <w:sz w:val="18"/>
        </w:rPr>
        <w:t xml:space="preserve"> Institute of Technology, </w:t>
      </w:r>
      <w:proofErr w:type="spellStart"/>
      <w:r>
        <w:rPr>
          <w:b/>
          <w:sz w:val="18"/>
        </w:rPr>
        <w:t>Bengaluru</w:t>
      </w:r>
      <w:proofErr w:type="spellEnd"/>
      <w:r>
        <w:rPr>
          <w:b/>
          <w:sz w:val="18"/>
        </w:rPr>
        <w:t>, India</w:t>
      </w:r>
    </w:p>
    <w:p w:rsidR="00BE3673" w:rsidRDefault="00BE3673">
      <w:pPr>
        <w:pStyle w:val="BodyText"/>
        <w:rPr>
          <w:b/>
          <w:sz w:val="25"/>
        </w:rPr>
      </w:pPr>
    </w:p>
    <w:p w:rsidR="00BE3673" w:rsidRDefault="003D26A9">
      <w:pPr>
        <w:ind w:left="118"/>
        <w:rPr>
          <w:b/>
          <w:sz w:val="18"/>
        </w:rPr>
      </w:pPr>
      <w:proofErr w:type="spellStart"/>
      <w:proofErr w:type="gramStart"/>
      <w:r w:rsidRPr="007B5999">
        <w:rPr>
          <w:b/>
          <w:sz w:val="12"/>
          <w:vertAlign w:val="superscript"/>
        </w:rPr>
        <w:t>c</w:t>
      </w:r>
      <w:r>
        <w:rPr>
          <w:b/>
          <w:sz w:val="18"/>
        </w:rPr>
        <w:t>CSE</w:t>
      </w:r>
      <w:proofErr w:type="spellEnd"/>
      <w:proofErr w:type="gramEnd"/>
      <w:r>
        <w:rPr>
          <w:b/>
          <w:sz w:val="18"/>
        </w:rPr>
        <w:t xml:space="preserve"> Department, </w:t>
      </w:r>
      <w:proofErr w:type="spellStart"/>
      <w:r>
        <w:rPr>
          <w:b/>
          <w:sz w:val="18"/>
        </w:rPr>
        <w:t>Jyothy</w:t>
      </w:r>
      <w:proofErr w:type="spellEnd"/>
      <w:r>
        <w:rPr>
          <w:b/>
          <w:sz w:val="18"/>
        </w:rPr>
        <w:t xml:space="preserve"> Institute of Technology, </w:t>
      </w:r>
      <w:proofErr w:type="spellStart"/>
      <w:r>
        <w:rPr>
          <w:b/>
          <w:sz w:val="18"/>
        </w:rPr>
        <w:t>Bengaluru</w:t>
      </w:r>
      <w:proofErr w:type="spellEnd"/>
      <w:r>
        <w:rPr>
          <w:b/>
          <w:sz w:val="18"/>
        </w:rPr>
        <w:t>, India</w:t>
      </w:r>
    </w:p>
    <w:p w:rsidR="00BE3673" w:rsidRDefault="00BE3673">
      <w:pPr>
        <w:pStyle w:val="BodyText"/>
        <w:rPr>
          <w:b/>
          <w:sz w:val="20"/>
        </w:rPr>
      </w:pPr>
    </w:p>
    <w:p w:rsidR="00BE3673" w:rsidRDefault="00BE3673">
      <w:pPr>
        <w:pStyle w:val="BodyText"/>
        <w:rPr>
          <w:b/>
          <w:sz w:val="20"/>
        </w:rPr>
      </w:pPr>
    </w:p>
    <w:p w:rsidR="00BE3673" w:rsidRDefault="00BE3673">
      <w:pPr>
        <w:pStyle w:val="BodyText"/>
        <w:rPr>
          <w:b/>
          <w:sz w:val="20"/>
        </w:rPr>
      </w:pPr>
    </w:p>
    <w:p w:rsidR="00BE3673" w:rsidRDefault="00BE3673">
      <w:pPr>
        <w:pStyle w:val="BodyText"/>
        <w:rPr>
          <w:b/>
          <w:sz w:val="20"/>
        </w:rPr>
      </w:pPr>
    </w:p>
    <w:p w:rsidR="00BE3673" w:rsidRDefault="00BE3673">
      <w:pPr>
        <w:pStyle w:val="BodyText"/>
        <w:rPr>
          <w:b/>
          <w:sz w:val="20"/>
        </w:rPr>
      </w:pPr>
    </w:p>
    <w:p w:rsidR="00BE3673" w:rsidRPr="008C2812" w:rsidRDefault="003D26A9" w:rsidP="008C2812">
      <w:pPr>
        <w:pStyle w:val="Heading1"/>
        <w:numPr>
          <w:ilvl w:val="0"/>
          <w:numId w:val="3"/>
        </w:numPr>
        <w:rPr>
          <w:rFonts w:ascii="Times New Roman" w:hAnsi="Times New Roman" w:cs="Times New Roman"/>
        </w:rPr>
      </w:pPr>
      <w:r w:rsidRPr="008C2812">
        <w:rPr>
          <w:rFonts w:ascii="Times New Roman" w:hAnsi="Times New Roman" w:cs="Times New Roman"/>
        </w:rPr>
        <w:t>INTRODUCTION</w:t>
      </w:r>
    </w:p>
    <w:p w:rsidR="00BE3673" w:rsidRDefault="00BE3673">
      <w:pPr>
        <w:pStyle w:val="BodyText"/>
        <w:spacing w:before="11"/>
        <w:rPr>
          <w:b/>
          <w:sz w:val="24"/>
        </w:rPr>
      </w:pPr>
    </w:p>
    <w:p w:rsidR="00BE3673" w:rsidRPr="00635A51" w:rsidRDefault="003D26A9" w:rsidP="00635A51">
      <w:pPr>
        <w:pStyle w:val="BodyText"/>
        <w:spacing w:line="283" w:lineRule="auto"/>
        <w:ind w:left="118" w:right="149"/>
        <w:jc w:val="both"/>
        <w:rPr>
          <w:rFonts w:ascii="Times New Roman" w:hAnsi="Times New Roman" w:cs="Times New Roman"/>
        </w:rPr>
      </w:pPr>
      <w:r w:rsidRPr="00635A51">
        <w:rPr>
          <w:rFonts w:ascii="Times New Roman" w:hAnsi="Times New Roman" w:cs="Times New Roman"/>
        </w:rPr>
        <w:t xml:space="preserve">Tongue Diagnosis is one of the critical substances of "Four Diagnoses" in </w:t>
      </w:r>
      <w:proofErr w:type="spellStart"/>
      <w:r w:rsidRPr="00635A51">
        <w:rPr>
          <w:rFonts w:ascii="Times New Roman" w:hAnsi="Times New Roman" w:cs="Times New Roman"/>
        </w:rPr>
        <w:t>Ayurveda</w:t>
      </w:r>
      <w:proofErr w:type="spellEnd"/>
      <w:r w:rsidRPr="00635A51">
        <w:rPr>
          <w:rFonts w:ascii="Times New Roman" w:hAnsi="Times New Roman" w:cs="Times New Roman"/>
        </w:rPr>
        <w:t xml:space="preserve"> Medicine. The "Four Diagnoses" implies perception, tuning in, cross-examination and heartbeat taking. Conventional tongue analyzes rely upon perceptions of tongue highlights</w:t>
      </w:r>
      <w:r w:rsidRPr="00635A51">
        <w:rPr>
          <w:rFonts w:ascii="Times New Roman" w:hAnsi="Times New Roman" w:cs="Times New Roman"/>
        </w:rPr>
        <w:t>, for example, shading, shape, dampness, and surface by AYURVEDA specialists. The aftereffects of tongue analyze are affected by the experience of AYURVEDA specialists as well as by the encompassing conditions. Along these lines, these days numerous specia</w:t>
      </w:r>
      <w:r w:rsidRPr="00635A51">
        <w:rPr>
          <w:rFonts w:ascii="Times New Roman" w:hAnsi="Times New Roman" w:cs="Times New Roman"/>
        </w:rPr>
        <w:t xml:space="preserve">lists utilize a computerized camera to take tongue photographs and use the Computer Vision (CV) to make quantitative checks and examinations of tongue images, that is, a generalization of tongue analysis. To check and dissect tongue images quantitatively, </w:t>
      </w:r>
      <w:r w:rsidRPr="00635A51">
        <w:rPr>
          <w:rFonts w:ascii="Times New Roman" w:hAnsi="Times New Roman" w:cs="Times New Roman"/>
        </w:rPr>
        <w:t>we initially need to fragment tongue body area out of the face image which is purported to be tongue image extraction. As of late, different sorts of image division techniques have been connected to the use of tongue image extraction. Among these strategie</w:t>
      </w:r>
      <w:r w:rsidRPr="00635A51">
        <w:rPr>
          <w:rFonts w:ascii="Times New Roman" w:hAnsi="Times New Roman" w:cs="Times New Roman"/>
        </w:rPr>
        <w:t>s, the delegate ones are active contour; level sets technique, region growing, random walk technique, and many more. Dynamic shape technique which was supposed to be Snakes algorithm was generally</w:t>
      </w:r>
    </w:p>
    <w:p w:rsidR="00BE3673" w:rsidRPr="00635A51" w:rsidRDefault="00BE3673" w:rsidP="00635A51">
      <w:pPr>
        <w:spacing w:line="283" w:lineRule="auto"/>
        <w:jc w:val="both"/>
        <w:rPr>
          <w:rFonts w:ascii="Times New Roman" w:hAnsi="Times New Roman" w:cs="Times New Roman"/>
        </w:rPr>
        <w:sectPr w:rsidR="00BE3673" w:rsidRPr="00635A51">
          <w:type w:val="continuous"/>
          <w:pgSz w:w="11900" w:h="16860"/>
          <w:pgMar w:top="1580" w:right="1300" w:bottom="280" w:left="1320" w:header="720" w:footer="720" w:gutter="0"/>
          <w:cols w:space="720"/>
        </w:sectPr>
      </w:pPr>
    </w:p>
    <w:p w:rsidR="00BE3673" w:rsidRPr="008C2812" w:rsidRDefault="003D26A9" w:rsidP="00840837">
      <w:pPr>
        <w:pStyle w:val="BodyText"/>
        <w:spacing w:before="64" w:line="283" w:lineRule="auto"/>
        <w:jc w:val="both"/>
        <w:rPr>
          <w:rFonts w:ascii="Times New Roman" w:hAnsi="Times New Roman" w:cs="Times New Roman"/>
        </w:rPr>
      </w:pPr>
      <w:proofErr w:type="gramStart"/>
      <w:r w:rsidRPr="008C2812">
        <w:rPr>
          <w:rFonts w:ascii="Times New Roman" w:hAnsi="Times New Roman" w:cs="Times New Roman"/>
        </w:rPr>
        <w:lastRenderedPageBreak/>
        <w:t>utilized</w:t>
      </w:r>
      <w:proofErr w:type="gramEnd"/>
      <w:r w:rsidRPr="008C2812">
        <w:rPr>
          <w:rFonts w:ascii="Times New Roman" w:hAnsi="Times New Roman" w:cs="Times New Roman"/>
        </w:rPr>
        <w:t xml:space="preserve"> for extracting tongue region for d</w:t>
      </w:r>
      <w:r w:rsidRPr="008C2812">
        <w:rPr>
          <w:rFonts w:ascii="Times New Roman" w:hAnsi="Times New Roman" w:cs="Times New Roman"/>
        </w:rPr>
        <w:t>iagnosis applications. The next section summarizes the related research work in tongue diagnosis.</w:t>
      </w:r>
    </w:p>
    <w:p w:rsidR="00BE3673" w:rsidRDefault="00BE3673">
      <w:pPr>
        <w:pStyle w:val="BodyText"/>
        <w:spacing w:before="1"/>
        <w:rPr>
          <w:sz w:val="21"/>
        </w:rPr>
      </w:pPr>
    </w:p>
    <w:p w:rsidR="00BE3673" w:rsidRPr="00635A51" w:rsidRDefault="003D26A9" w:rsidP="00635A51">
      <w:pPr>
        <w:pStyle w:val="BodyText"/>
        <w:ind w:left="3281"/>
        <w:rPr>
          <w:sz w:val="18"/>
          <w:szCs w:val="18"/>
        </w:rPr>
      </w:pPr>
      <w:r w:rsidRPr="00635A51">
        <w:rPr>
          <w:noProof/>
          <w:sz w:val="18"/>
          <w:szCs w:val="18"/>
          <w:lang w:bidi="ar-SA"/>
        </w:rPr>
        <w:drawing>
          <wp:anchor distT="0" distB="0" distL="0" distR="0" simplePos="0" relativeHeight="251658240" behindDoc="0" locked="0" layoutInCell="1" allowOverlap="1">
            <wp:simplePos x="0" y="0"/>
            <wp:positionH relativeFrom="page">
              <wp:posOffset>2407801</wp:posOffset>
            </wp:positionH>
            <wp:positionV relativeFrom="paragraph">
              <wp:posOffset>207172</wp:posOffset>
            </wp:positionV>
            <wp:extent cx="3076575" cy="7524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076575" cy="752475"/>
                    </a:xfrm>
                    <a:prstGeom prst="rect">
                      <a:avLst/>
                    </a:prstGeom>
                  </pic:spPr>
                </pic:pic>
              </a:graphicData>
            </a:graphic>
          </wp:anchor>
        </w:drawing>
      </w:r>
    </w:p>
    <w:p w:rsidR="00635A51" w:rsidRDefault="00635A51" w:rsidP="00635A51">
      <w:pPr>
        <w:pStyle w:val="BodyText"/>
        <w:spacing w:before="4"/>
        <w:rPr>
          <w:sz w:val="18"/>
          <w:szCs w:val="18"/>
        </w:rPr>
      </w:pPr>
    </w:p>
    <w:p w:rsidR="00BE3673" w:rsidRPr="00635A51" w:rsidRDefault="00635A51" w:rsidP="00635A51">
      <w:pPr>
        <w:pStyle w:val="BodyText"/>
        <w:spacing w:before="4"/>
        <w:ind w:left="2160" w:firstLine="720"/>
        <w:rPr>
          <w:rFonts w:ascii="Times New Roman" w:hAnsi="Times New Roman" w:cs="Times New Roman"/>
          <w:sz w:val="18"/>
          <w:szCs w:val="18"/>
        </w:rPr>
      </w:pPr>
      <w:r w:rsidRPr="00635A51">
        <w:rPr>
          <w:rFonts w:ascii="Times New Roman" w:hAnsi="Times New Roman" w:cs="Times New Roman"/>
          <w:sz w:val="18"/>
          <w:szCs w:val="18"/>
        </w:rPr>
        <w:t>Fig. 1 Tongue coating color sample</w:t>
      </w:r>
    </w:p>
    <w:p w:rsidR="00635A51" w:rsidRDefault="00635A51" w:rsidP="00635A51">
      <w:pPr>
        <w:pStyle w:val="BodyText"/>
        <w:spacing w:before="4"/>
        <w:ind w:left="2160" w:firstLine="720"/>
        <w:rPr>
          <w:sz w:val="26"/>
        </w:rPr>
      </w:pPr>
    </w:p>
    <w:p w:rsidR="00BE3673" w:rsidRPr="008C2812" w:rsidRDefault="003D26A9" w:rsidP="008C2812">
      <w:pPr>
        <w:pStyle w:val="Heading1"/>
        <w:numPr>
          <w:ilvl w:val="0"/>
          <w:numId w:val="3"/>
        </w:numPr>
        <w:rPr>
          <w:rFonts w:ascii="Times New Roman" w:hAnsi="Times New Roman" w:cs="Times New Roman"/>
        </w:rPr>
      </w:pPr>
      <w:r w:rsidRPr="008C2812">
        <w:rPr>
          <w:rFonts w:ascii="Times New Roman" w:hAnsi="Times New Roman" w:cs="Times New Roman"/>
        </w:rPr>
        <w:t>RELATED WORK</w:t>
      </w:r>
    </w:p>
    <w:p w:rsidR="00BE3673" w:rsidRDefault="00BE3673">
      <w:pPr>
        <w:pStyle w:val="BodyText"/>
        <w:spacing w:before="10"/>
        <w:rPr>
          <w:b/>
          <w:sz w:val="24"/>
        </w:rPr>
      </w:pPr>
    </w:p>
    <w:p w:rsidR="00BE3673" w:rsidRPr="008C2812" w:rsidRDefault="003D26A9" w:rsidP="00635A51">
      <w:pPr>
        <w:pStyle w:val="BodyText"/>
        <w:spacing w:before="1" w:line="283" w:lineRule="auto"/>
        <w:ind w:left="118" w:right="181"/>
        <w:jc w:val="both"/>
        <w:rPr>
          <w:rFonts w:ascii="Times New Roman" w:hAnsi="Times New Roman" w:cs="Times New Roman"/>
        </w:rPr>
      </w:pPr>
      <w:r w:rsidRPr="008C2812">
        <w:rPr>
          <w:rFonts w:ascii="Times New Roman" w:hAnsi="Times New Roman" w:cs="Times New Roman"/>
        </w:rPr>
        <w:t>Shi et al. [1] used geodesic dynamic shape model to influence tongue image division. The proposed approach</w:t>
      </w:r>
      <w:r w:rsidRPr="008C2812">
        <w:rPr>
          <w:rFonts w:ascii="Times New Roman" w:hAnsi="Times New Roman" w:cs="Times New Roman"/>
        </w:rPr>
        <w:t xml:space="preserve"> could improve the precision and practicability </w:t>
      </w:r>
      <w:r w:rsidRPr="008C2812">
        <w:rPr>
          <w:rFonts w:ascii="Times New Roman" w:hAnsi="Times New Roman" w:cs="Times New Roman"/>
          <w:spacing w:val="-3"/>
        </w:rPr>
        <w:t xml:space="preserve">clearly, </w:t>
      </w:r>
      <w:r w:rsidRPr="008C2812">
        <w:rPr>
          <w:rFonts w:ascii="Times New Roman" w:hAnsi="Times New Roman" w:cs="Times New Roman"/>
        </w:rPr>
        <w:t>contrasted and other work. At the point when the surface of the tongue was not general, this may prompt an inability to remove tongue body area out of the surface effectively. Shi et al. [2] introduced a completely automated active contour technique that u</w:t>
      </w:r>
      <w:r w:rsidRPr="008C2812">
        <w:rPr>
          <w:rFonts w:ascii="Times New Roman" w:hAnsi="Times New Roman" w:cs="Times New Roman"/>
        </w:rPr>
        <w:t>sed previous information of the tongue shape and its area in tongue images. This strategy expanded the curve velocity however decreasing the complexness. The main drawback of this technique is that four points were required to specify by the user to indica</w:t>
      </w:r>
      <w:r w:rsidRPr="008C2812">
        <w:rPr>
          <w:rFonts w:ascii="Times New Roman" w:hAnsi="Times New Roman" w:cs="Times New Roman"/>
        </w:rPr>
        <w:t xml:space="preserve">te the initial contour of the tongue </w:t>
      </w:r>
      <w:r w:rsidRPr="008C2812">
        <w:rPr>
          <w:rFonts w:ascii="Times New Roman" w:hAnsi="Times New Roman" w:cs="Times New Roman"/>
          <w:spacing w:val="-4"/>
        </w:rPr>
        <w:t xml:space="preserve">body. </w:t>
      </w:r>
      <w:r w:rsidRPr="008C2812">
        <w:rPr>
          <w:rFonts w:ascii="Times New Roman" w:hAnsi="Times New Roman" w:cs="Times New Roman"/>
        </w:rPr>
        <w:t>Liang and Shi [3] proposed another tongue segmentation approach in light of the mix of the element of tongue shape and the Snakes correction model. In this strategy, a harsh tongue shape was not utilizing the high</w:t>
      </w:r>
      <w:r w:rsidRPr="008C2812">
        <w:rPr>
          <w:rFonts w:ascii="Times New Roman" w:hAnsi="Times New Roman" w:cs="Times New Roman"/>
        </w:rPr>
        <w:t xml:space="preserve">lights of tongue image in HSI color model. The experiments shows that this technique was effective on however, the quantity of the trial tests was very constrained. </w:t>
      </w:r>
      <w:proofErr w:type="spellStart"/>
      <w:r w:rsidRPr="008C2812">
        <w:rPr>
          <w:rFonts w:ascii="Times New Roman" w:hAnsi="Times New Roman" w:cs="Times New Roman"/>
        </w:rPr>
        <w:t>Zhai</w:t>
      </w:r>
      <w:proofErr w:type="spellEnd"/>
      <w:r w:rsidRPr="008C2812">
        <w:rPr>
          <w:rFonts w:ascii="Times New Roman" w:hAnsi="Times New Roman" w:cs="Times New Roman"/>
        </w:rPr>
        <w:t xml:space="preserve"> et al. [4] converted tongue image from RGB to HSI color model and double Snake calcula</w:t>
      </w:r>
      <w:r w:rsidRPr="008C2812">
        <w:rPr>
          <w:rFonts w:ascii="Times New Roman" w:hAnsi="Times New Roman" w:cs="Times New Roman"/>
        </w:rPr>
        <w:t xml:space="preserve">tion was utilized to get the exact form of the tongue </w:t>
      </w:r>
      <w:r w:rsidRPr="008C2812">
        <w:rPr>
          <w:rFonts w:ascii="Times New Roman" w:hAnsi="Times New Roman" w:cs="Times New Roman"/>
          <w:spacing w:val="-4"/>
        </w:rPr>
        <w:t xml:space="preserve">body. </w:t>
      </w:r>
      <w:r w:rsidRPr="008C2812">
        <w:rPr>
          <w:rFonts w:ascii="Times New Roman" w:hAnsi="Times New Roman" w:cs="Times New Roman"/>
        </w:rPr>
        <w:t xml:space="preserve">Through testing, this strategy had ended up being palatable for the particular tongue image extraction. Be that as it </w:t>
      </w:r>
      <w:r w:rsidRPr="008C2812">
        <w:rPr>
          <w:rFonts w:ascii="Times New Roman" w:hAnsi="Times New Roman" w:cs="Times New Roman"/>
          <w:spacing w:val="-5"/>
        </w:rPr>
        <w:t xml:space="preserve">may, </w:t>
      </w:r>
      <w:r w:rsidRPr="008C2812">
        <w:rPr>
          <w:rFonts w:ascii="Times New Roman" w:hAnsi="Times New Roman" w:cs="Times New Roman"/>
        </w:rPr>
        <w:t xml:space="preserve">the underlying inside shape and initial outside form while executing the </w:t>
      </w:r>
      <w:r w:rsidRPr="008C2812">
        <w:rPr>
          <w:rFonts w:ascii="Times New Roman" w:hAnsi="Times New Roman" w:cs="Times New Roman"/>
        </w:rPr>
        <w:t xml:space="preserve">double Snake calculation were hard to acquire, so this strategy is very hypothetical from a specific perspective. </w:t>
      </w:r>
      <w:proofErr w:type="spellStart"/>
      <w:r w:rsidRPr="008C2812">
        <w:rPr>
          <w:rFonts w:ascii="Times New Roman" w:hAnsi="Times New Roman" w:cs="Times New Roman"/>
        </w:rPr>
        <w:t>Ning</w:t>
      </w:r>
      <w:proofErr w:type="spellEnd"/>
      <w:r w:rsidRPr="008C2812">
        <w:rPr>
          <w:rFonts w:ascii="Times New Roman" w:hAnsi="Times New Roman" w:cs="Times New Roman"/>
        </w:rPr>
        <w:t xml:space="preserve"> et al. [5] exhibited a programmed tongue segmentation strategy which utilized a region merging technique to make segmentation and used Sn</w:t>
      </w:r>
      <w:r w:rsidRPr="008C2812">
        <w:rPr>
          <w:rFonts w:ascii="Times New Roman" w:hAnsi="Times New Roman" w:cs="Times New Roman"/>
        </w:rPr>
        <w:t>akes calculation to refine the segmentation result. The proposed technique incredibly upgraded the segmentation results; however, the precision of this strategy was not high when preparing some tongue image tests given by the author. Li [6] recommended a s</w:t>
      </w:r>
      <w:r w:rsidRPr="008C2812">
        <w:rPr>
          <w:rFonts w:ascii="Times New Roman" w:hAnsi="Times New Roman" w:cs="Times New Roman"/>
        </w:rPr>
        <w:t>ort of tongue image extraction technique utilizing enhanced Snake. Through the base figuring of Snake, evaluated shape line was additionally prepared which could enhance the precision of tongue image extraction, however, the proficiency of the proposed str</w:t>
      </w:r>
      <w:r w:rsidRPr="008C2812">
        <w:rPr>
          <w:rFonts w:ascii="Times New Roman" w:hAnsi="Times New Roman" w:cs="Times New Roman"/>
        </w:rPr>
        <w:t xml:space="preserve">ategy isn't specified in the article. </w:t>
      </w:r>
      <w:r w:rsidRPr="008C2812">
        <w:rPr>
          <w:rFonts w:ascii="Times New Roman" w:hAnsi="Times New Roman" w:cs="Times New Roman"/>
          <w:spacing w:val="-3"/>
        </w:rPr>
        <w:t xml:space="preserve">Wang </w:t>
      </w:r>
      <w:r w:rsidRPr="008C2812">
        <w:rPr>
          <w:rFonts w:ascii="Times New Roman" w:hAnsi="Times New Roman" w:cs="Times New Roman"/>
        </w:rPr>
        <w:t>et al. [7] proposed an enhanced tongue image extraction approach in light of Snakes model, in which the tongue image was portrayed in two other color spaces and a two-advance Snake model was utilized. The exactnes</w:t>
      </w:r>
      <w:r w:rsidRPr="008C2812">
        <w:rPr>
          <w:rFonts w:ascii="Times New Roman" w:hAnsi="Times New Roman" w:cs="Times New Roman"/>
        </w:rPr>
        <w:t>s and unwavering quality of this technique were enhanced; however the proficiency of this strategy may be very low</w:t>
      </w:r>
      <w:r w:rsidRPr="008C2812">
        <w:rPr>
          <w:rFonts w:ascii="Times New Roman" w:hAnsi="Times New Roman" w:cs="Times New Roman"/>
          <w:spacing w:val="-24"/>
        </w:rPr>
        <w:t xml:space="preserve"> </w:t>
      </w:r>
      <w:r w:rsidRPr="008C2812">
        <w:rPr>
          <w:rFonts w:ascii="Times New Roman" w:hAnsi="Times New Roman" w:cs="Times New Roman"/>
        </w:rPr>
        <w:t xml:space="preserve">because of preparing with high intricacy utilizing this strategy. Fu et al. [8] utilized radial edge identification to get the rough form of </w:t>
      </w:r>
      <w:r w:rsidRPr="008C2812">
        <w:rPr>
          <w:rFonts w:ascii="Times New Roman" w:hAnsi="Times New Roman" w:cs="Times New Roman"/>
        </w:rPr>
        <w:t>the tongue image, used combine color evacuate to remove the lip, and connected Snakes technique to get the correct shape of the tongue. The precision of this strategy was demonstrated in the test, yet the productivity of this technique was not specified in</w:t>
      </w:r>
      <w:r w:rsidRPr="008C2812">
        <w:rPr>
          <w:rFonts w:ascii="Times New Roman" w:hAnsi="Times New Roman" w:cs="Times New Roman"/>
        </w:rPr>
        <w:t xml:space="preserve"> the article. This paper utilized RGB color space with edge information for initial segmentation of the tongue area and CIELAB color space for body and</w:t>
      </w:r>
      <w:r w:rsidRPr="008C2812">
        <w:rPr>
          <w:rFonts w:ascii="Times New Roman" w:hAnsi="Times New Roman" w:cs="Times New Roman"/>
          <w:spacing w:val="-21"/>
        </w:rPr>
        <w:t xml:space="preserve"> </w:t>
      </w:r>
      <w:r w:rsidRPr="008C2812">
        <w:rPr>
          <w:rFonts w:ascii="Times New Roman" w:hAnsi="Times New Roman" w:cs="Times New Roman"/>
        </w:rPr>
        <w:t>coating</w:t>
      </w:r>
    </w:p>
    <w:p w:rsidR="00BE3673" w:rsidRDefault="00BE3673">
      <w:pPr>
        <w:spacing w:line="283" w:lineRule="auto"/>
        <w:sectPr w:rsidR="00BE3673">
          <w:pgSz w:w="11900" w:h="16860"/>
          <w:pgMar w:top="1360" w:right="1300" w:bottom="280" w:left="1320" w:header="720" w:footer="720" w:gutter="0"/>
          <w:cols w:space="720"/>
        </w:sectPr>
      </w:pPr>
    </w:p>
    <w:p w:rsidR="00BE3673" w:rsidRPr="008C2812" w:rsidRDefault="003D26A9" w:rsidP="00635A51">
      <w:pPr>
        <w:pStyle w:val="BodyText"/>
        <w:spacing w:before="64" w:line="283" w:lineRule="auto"/>
        <w:ind w:left="118" w:right="171"/>
        <w:jc w:val="both"/>
        <w:rPr>
          <w:rFonts w:ascii="Times New Roman" w:hAnsi="Times New Roman" w:cs="Times New Roman"/>
        </w:rPr>
      </w:pPr>
      <w:proofErr w:type="gramStart"/>
      <w:r w:rsidRPr="008C2812">
        <w:rPr>
          <w:rFonts w:ascii="Times New Roman" w:hAnsi="Times New Roman" w:cs="Times New Roman"/>
        </w:rPr>
        <w:lastRenderedPageBreak/>
        <w:t>segmentation</w:t>
      </w:r>
      <w:proofErr w:type="gramEnd"/>
      <w:r w:rsidRPr="008C2812">
        <w:rPr>
          <w:rFonts w:ascii="Times New Roman" w:hAnsi="Times New Roman" w:cs="Times New Roman"/>
        </w:rPr>
        <w:t xml:space="preserve"> of tongue. This segmentation is first and foremost step in tongue dia</w:t>
      </w:r>
      <w:r w:rsidRPr="008C2812">
        <w:rPr>
          <w:rFonts w:ascii="Times New Roman" w:hAnsi="Times New Roman" w:cs="Times New Roman"/>
        </w:rPr>
        <w:t xml:space="preserve">gnosis in </w:t>
      </w:r>
      <w:proofErr w:type="spellStart"/>
      <w:r w:rsidRPr="008C2812">
        <w:rPr>
          <w:rFonts w:ascii="Times New Roman" w:hAnsi="Times New Roman" w:cs="Times New Roman"/>
        </w:rPr>
        <w:t>Ayurveda</w:t>
      </w:r>
      <w:proofErr w:type="spellEnd"/>
      <w:r w:rsidRPr="008C2812">
        <w:rPr>
          <w:rFonts w:ascii="Times New Roman" w:hAnsi="Times New Roman" w:cs="Times New Roman"/>
        </w:rPr>
        <w:t xml:space="preserve"> medicine.</w:t>
      </w:r>
      <w:r w:rsidR="00635A51" w:rsidRPr="008C2812">
        <w:rPr>
          <w:rFonts w:ascii="Times New Roman" w:hAnsi="Times New Roman" w:cs="Times New Roman"/>
        </w:rPr>
        <w:t xml:space="preserve"> </w:t>
      </w:r>
      <w:r w:rsidRPr="008C2812">
        <w:rPr>
          <w:rFonts w:ascii="Times New Roman" w:hAnsi="Times New Roman" w:cs="Times New Roman"/>
        </w:rPr>
        <w:t>Due to the constant term, gradient-based active contour models evolve the contour towards just one manner, every within or outside. Therefore, a primary contour should be placed.</w:t>
      </w:r>
    </w:p>
    <w:p w:rsidR="00BE3673" w:rsidRDefault="00BE3673">
      <w:pPr>
        <w:pStyle w:val="BodyText"/>
        <w:spacing w:before="3"/>
        <w:rPr>
          <w:sz w:val="21"/>
        </w:rPr>
      </w:pPr>
    </w:p>
    <w:p w:rsidR="00BE3673" w:rsidRPr="008C2812" w:rsidRDefault="003D26A9" w:rsidP="008C2812">
      <w:pPr>
        <w:pStyle w:val="Heading2"/>
        <w:numPr>
          <w:ilvl w:val="0"/>
          <w:numId w:val="3"/>
        </w:numPr>
        <w:spacing w:before="1"/>
        <w:rPr>
          <w:rFonts w:ascii="Times New Roman" w:hAnsi="Times New Roman" w:cs="Times New Roman"/>
        </w:rPr>
      </w:pPr>
      <w:r w:rsidRPr="008C2812">
        <w:rPr>
          <w:rFonts w:ascii="Times New Roman" w:hAnsi="Times New Roman" w:cs="Times New Roman"/>
        </w:rPr>
        <w:t>PROPOSED METHOD</w:t>
      </w:r>
    </w:p>
    <w:p w:rsidR="00BE3673" w:rsidRDefault="00BE3673">
      <w:pPr>
        <w:pStyle w:val="BodyText"/>
        <w:spacing w:before="10"/>
        <w:rPr>
          <w:b/>
          <w:i/>
          <w:sz w:val="24"/>
        </w:rPr>
      </w:pPr>
    </w:p>
    <w:p w:rsidR="00BE3673" w:rsidRPr="008C2812" w:rsidRDefault="003D26A9" w:rsidP="008C2812">
      <w:pPr>
        <w:pStyle w:val="BodyText"/>
        <w:spacing w:line="283" w:lineRule="auto"/>
        <w:ind w:left="118"/>
        <w:jc w:val="both"/>
        <w:rPr>
          <w:rFonts w:ascii="Times New Roman" w:hAnsi="Times New Roman" w:cs="Times New Roman"/>
        </w:rPr>
      </w:pPr>
      <w:r w:rsidRPr="008C2812">
        <w:rPr>
          <w:rFonts w:ascii="Times New Roman" w:hAnsi="Times New Roman" w:cs="Times New Roman"/>
        </w:rPr>
        <w:t>The complete workflow of the proposed method of tongue body and coating segmentation is given in fig. 1 which includes initial tongue region segmentation using semi automated approach using RGB along with edge information; tongue body and coating segmentat</w:t>
      </w:r>
      <w:r w:rsidRPr="008C2812">
        <w:rPr>
          <w:rFonts w:ascii="Times New Roman" w:hAnsi="Times New Roman" w:cs="Times New Roman"/>
        </w:rPr>
        <w:t>ion using k-means clustering algorithm on CIELAB color space.</w:t>
      </w:r>
    </w:p>
    <w:p w:rsidR="00BE3673" w:rsidRDefault="00BE3673">
      <w:pPr>
        <w:pStyle w:val="BodyText"/>
        <w:spacing w:before="3"/>
        <w:rPr>
          <w:sz w:val="21"/>
        </w:rPr>
      </w:pPr>
    </w:p>
    <w:p w:rsidR="00BE3673" w:rsidRPr="008C2812" w:rsidRDefault="003D26A9" w:rsidP="008C2812">
      <w:pPr>
        <w:pStyle w:val="Heading2"/>
        <w:numPr>
          <w:ilvl w:val="1"/>
          <w:numId w:val="3"/>
        </w:numPr>
        <w:tabs>
          <w:tab w:val="left" w:pos="400"/>
        </w:tabs>
        <w:spacing w:line="283" w:lineRule="auto"/>
        <w:ind w:right="1594"/>
        <w:rPr>
          <w:rFonts w:ascii="Times New Roman" w:hAnsi="Times New Roman" w:cs="Times New Roman"/>
        </w:rPr>
      </w:pPr>
      <w:r w:rsidRPr="008C2812">
        <w:rPr>
          <w:rFonts w:ascii="Times New Roman" w:hAnsi="Times New Roman" w:cs="Times New Roman"/>
        </w:rPr>
        <w:t xml:space="preserve">INITIAL TONGUE REGION </w:t>
      </w:r>
      <w:r w:rsidRPr="008C2812">
        <w:rPr>
          <w:rFonts w:ascii="Times New Roman" w:hAnsi="Times New Roman" w:cs="Times New Roman"/>
          <w:spacing w:val="-3"/>
        </w:rPr>
        <w:t xml:space="preserve">SEGMENTATION </w:t>
      </w:r>
      <w:r w:rsidRPr="008C2812">
        <w:rPr>
          <w:rFonts w:ascii="Times New Roman" w:hAnsi="Times New Roman" w:cs="Times New Roman"/>
        </w:rPr>
        <w:t>USING ACTIVE</w:t>
      </w:r>
      <w:r w:rsidRPr="008C2812">
        <w:rPr>
          <w:rFonts w:ascii="Times New Roman" w:hAnsi="Times New Roman" w:cs="Times New Roman"/>
          <w:spacing w:val="-18"/>
        </w:rPr>
        <w:t xml:space="preserve"> </w:t>
      </w:r>
      <w:r w:rsidRPr="008C2812">
        <w:rPr>
          <w:rFonts w:ascii="Times New Roman" w:hAnsi="Times New Roman" w:cs="Times New Roman"/>
        </w:rPr>
        <w:t xml:space="preserve">CONTOUR </w:t>
      </w:r>
      <w:r w:rsidRPr="008C2812">
        <w:rPr>
          <w:rFonts w:ascii="Times New Roman" w:hAnsi="Times New Roman" w:cs="Times New Roman"/>
        </w:rPr>
        <w:t>ALGORITHM</w:t>
      </w:r>
    </w:p>
    <w:p w:rsidR="008C2812" w:rsidRDefault="008C2812" w:rsidP="008C2812">
      <w:pPr>
        <w:pStyle w:val="Heading2"/>
        <w:tabs>
          <w:tab w:val="left" w:pos="400"/>
        </w:tabs>
        <w:spacing w:line="283" w:lineRule="auto"/>
        <w:ind w:left="478" w:right="1594"/>
      </w:pPr>
    </w:p>
    <w:p w:rsidR="00BE3673" w:rsidRDefault="003D26A9" w:rsidP="008C2812">
      <w:pPr>
        <w:pStyle w:val="BodyText"/>
        <w:spacing w:before="63" w:line="283" w:lineRule="auto"/>
        <w:ind w:left="118" w:right="229"/>
        <w:jc w:val="both"/>
      </w:pPr>
      <w:r w:rsidRPr="008C2812">
        <w:rPr>
          <w:rFonts w:ascii="Times New Roman" w:hAnsi="Times New Roman" w:cs="Times New Roman"/>
        </w:rPr>
        <w:t xml:space="preserve">In this proposed method of tongue body and coating segmentation we use semi-automated initial tongue region segmentation using </w:t>
      </w:r>
      <w:r w:rsidRPr="008C2812">
        <w:rPr>
          <w:rFonts w:ascii="Times New Roman" w:hAnsi="Times New Roman" w:cs="Times New Roman"/>
        </w:rPr>
        <w:t>Active contour segmentation algorithm based on the edge information. This section summarizes the active contour segmentation model based on edge information</w:t>
      </w:r>
      <w:r>
        <w:t>.</w:t>
      </w:r>
    </w:p>
    <w:p w:rsidR="00BE3673" w:rsidRDefault="00BE3673">
      <w:pPr>
        <w:pStyle w:val="BodyText"/>
        <w:rPr>
          <w:sz w:val="31"/>
        </w:rPr>
      </w:pPr>
    </w:p>
    <w:p w:rsidR="00BE3673" w:rsidRDefault="003D26A9">
      <w:pPr>
        <w:pStyle w:val="BodyText"/>
        <w:spacing w:before="6"/>
        <w:rPr>
          <w:sz w:val="11"/>
        </w:rPr>
      </w:pPr>
      <w:r>
        <w:rPr>
          <w:noProof/>
          <w:lang w:bidi="ar-SA"/>
        </w:rPr>
        <w:drawing>
          <wp:anchor distT="0" distB="0" distL="0" distR="0" simplePos="0" relativeHeight="251659264" behindDoc="0" locked="0" layoutInCell="1" allowOverlap="1">
            <wp:simplePos x="0" y="0"/>
            <wp:positionH relativeFrom="page">
              <wp:posOffset>1289350</wp:posOffset>
            </wp:positionH>
            <wp:positionV relativeFrom="paragraph">
              <wp:posOffset>109341</wp:posOffset>
            </wp:positionV>
            <wp:extent cx="5056636" cy="438340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056636" cy="4383405"/>
                    </a:xfrm>
                    <a:prstGeom prst="rect">
                      <a:avLst/>
                    </a:prstGeom>
                  </pic:spPr>
                </pic:pic>
              </a:graphicData>
            </a:graphic>
          </wp:anchor>
        </w:drawing>
      </w:r>
    </w:p>
    <w:p w:rsidR="00BE3673" w:rsidRDefault="00BE3673">
      <w:pPr>
        <w:pStyle w:val="BodyText"/>
        <w:rPr>
          <w:sz w:val="20"/>
        </w:rPr>
      </w:pPr>
    </w:p>
    <w:p w:rsidR="008C2812" w:rsidRDefault="008C2812" w:rsidP="008C2812">
      <w:pPr>
        <w:spacing w:before="1"/>
        <w:ind w:left="1376" w:right="1418"/>
        <w:jc w:val="center"/>
        <w:rPr>
          <w:sz w:val="18"/>
        </w:rPr>
      </w:pPr>
      <w:r>
        <w:rPr>
          <w:sz w:val="18"/>
        </w:rPr>
        <w:t>Fig. 2 Proposed Tongue Body and Coating separation using Clustering approach</w:t>
      </w:r>
    </w:p>
    <w:p w:rsidR="008C2812" w:rsidRDefault="008C2812" w:rsidP="008C2812">
      <w:pPr>
        <w:spacing w:before="1"/>
        <w:ind w:left="1376" w:right="1418"/>
        <w:jc w:val="center"/>
        <w:rPr>
          <w:sz w:val="18"/>
        </w:rPr>
      </w:pPr>
    </w:p>
    <w:p w:rsidR="00BE3673" w:rsidRDefault="00BE3673">
      <w:pPr>
        <w:pStyle w:val="BodyText"/>
        <w:spacing w:before="10"/>
      </w:pPr>
    </w:p>
    <w:p w:rsidR="00BE3673" w:rsidRPr="008C2812" w:rsidRDefault="008C2812" w:rsidP="008C2812">
      <w:pPr>
        <w:pStyle w:val="ListParagraph"/>
        <w:numPr>
          <w:ilvl w:val="1"/>
          <w:numId w:val="3"/>
        </w:numPr>
        <w:tabs>
          <w:tab w:val="left" w:pos="375"/>
        </w:tabs>
        <w:rPr>
          <w:rFonts w:ascii="Times New Roman" w:hAnsi="Times New Roman" w:cs="Times New Roman"/>
          <w:b/>
          <w:i/>
          <w:sz w:val="20"/>
        </w:rPr>
      </w:pPr>
      <w:r w:rsidRPr="008C2812">
        <w:rPr>
          <w:rFonts w:ascii="Times New Roman" w:hAnsi="Times New Roman" w:cs="Times New Roman"/>
          <w:b/>
          <w:i/>
        </w:rPr>
        <w:t>ACTIVE CONTOURS BASED ON EDGE</w:t>
      </w:r>
    </w:p>
    <w:p w:rsidR="00BE3673" w:rsidRDefault="00BE3673">
      <w:pPr>
        <w:rPr>
          <w:sz w:val="20"/>
        </w:rPr>
        <w:sectPr w:rsidR="00BE3673">
          <w:pgSz w:w="11900" w:h="16860"/>
          <w:pgMar w:top="1360" w:right="1300" w:bottom="280" w:left="1320" w:header="720" w:footer="720" w:gutter="0"/>
          <w:cols w:space="720"/>
        </w:sectPr>
      </w:pPr>
    </w:p>
    <w:p w:rsidR="00BE3673" w:rsidRPr="008C2812" w:rsidRDefault="003D26A9" w:rsidP="008C2812">
      <w:pPr>
        <w:pStyle w:val="BodyText"/>
        <w:spacing w:before="79" w:line="285" w:lineRule="auto"/>
        <w:ind w:left="118" w:right="291"/>
        <w:jc w:val="both"/>
        <w:rPr>
          <w:rFonts w:ascii="Times New Roman" w:hAnsi="Times New Roman" w:cs="Times New Roman"/>
        </w:rPr>
      </w:pPr>
      <w:r w:rsidRPr="008C2812">
        <w:rPr>
          <w:rFonts w:ascii="Times New Roman" w:hAnsi="Times New Roman" w:cs="Times New Roman"/>
        </w:rPr>
        <w:lastRenderedPageBreak/>
        <w:t>Active contours using gradient information is categorized as edge-based</w:t>
      </w:r>
      <w:r w:rsidRPr="008C2812">
        <w:rPr>
          <w:rFonts w:ascii="Times New Roman" w:hAnsi="Times New Roman" w:cs="Times New Roman"/>
          <w:spacing w:val="-20"/>
        </w:rPr>
        <w:t xml:space="preserve"> </w:t>
      </w:r>
      <w:r w:rsidRPr="008C2812">
        <w:rPr>
          <w:rFonts w:ascii="Times New Roman" w:hAnsi="Times New Roman" w:cs="Times New Roman"/>
        </w:rPr>
        <w:t>segmentation.</w:t>
      </w:r>
      <w:r w:rsidR="008C2812" w:rsidRPr="008C2812">
        <w:rPr>
          <w:rFonts w:ascii="Times New Roman" w:hAnsi="Times New Roman" w:cs="Times New Roman"/>
        </w:rPr>
        <w:t xml:space="preserve"> </w:t>
      </w:r>
      <w:r w:rsidRPr="008C2812">
        <w:rPr>
          <w:rFonts w:ascii="Times New Roman" w:hAnsi="Times New Roman" w:cs="Times New Roman"/>
        </w:rPr>
        <w:t xml:space="preserve">Due to the constant term, gradient-based active contour models evolve the contour towards just one manner, every within or outside. Therefore, </w:t>
      </w:r>
      <w:r w:rsidRPr="008C2812">
        <w:rPr>
          <w:rFonts w:ascii="Times New Roman" w:hAnsi="Times New Roman" w:cs="Times New Roman"/>
        </w:rPr>
        <w:t>a primary contour should be placed.</w:t>
      </w:r>
      <w:r w:rsidR="008C2812" w:rsidRPr="008C2812">
        <w:rPr>
          <w:rFonts w:ascii="Times New Roman" w:hAnsi="Times New Roman" w:cs="Times New Roman"/>
        </w:rPr>
        <w:t xml:space="preserve"> </w:t>
      </w:r>
      <w:r w:rsidRPr="008C2812">
        <w:rPr>
          <w:rFonts w:ascii="Times New Roman" w:hAnsi="Times New Roman" w:cs="Times New Roman"/>
        </w:rPr>
        <w:t>Fully within or outside of region of interest, and still few previous information is necessary. Also, active contours have a few disadvantages which are inherited from edge- based segmentation. Since each edge-based segme</w:t>
      </w:r>
      <w:r w:rsidRPr="008C2812">
        <w:rPr>
          <w:rFonts w:ascii="Times New Roman" w:hAnsi="Times New Roman" w:cs="Times New Roman"/>
        </w:rPr>
        <w:t>ntation and edge based active contour accept the image gradient method, edge-based active contours might omit the foggy boundaries, and that they square measure sensitive to native minima or noise</w:t>
      </w:r>
      <w:r w:rsidRPr="008C2812">
        <w:rPr>
          <w:rFonts w:ascii="Times New Roman" w:hAnsi="Times New Roman" w:cs="Times New Roman"/>
          <w:spacing w:val="-16"/>
        </w:rPr>
        <w:t xml:space="preserve"> </w:t>
      </w:r>
      <w:r w:rsidR="008C2812">
        <w:rPr>
          <w:rFonts w:ascii="Times New Roman" w:hAnsi="Times New Roman" w:cs="Times New Roman"/>
        </w:rPr>
        <w:t xml:space="preserve">as </w:t>
      </w:r>
      <w:r w:rsidRPr="008C2812">
        <w:rPr>
          <w:rFonts w:ascii="Times New Roman" w:hAnsi="Times New Roman" w:cs="Times New Roman"/>
        </w:rPr>
        <w:t>edge-based segmentation will. Gradient vector flow fast geodesic dynamic contours [21-22] proposed by author replaced the border detection (boundary attraction) word with gradient vector field [23-27], that refers to a spatial diffusion of the boundary dat</w:t>
      </w:r>
      <w:r w:rsidRPr="008C2812">
        <w:rPr>
          <w:rFonts w:ascii="Times New Roman" w:hAnsi="Times New Roman" w:cs="Times New Roman"/>
        </w:rPr>
        <w:t>a and guides the propagation to the object boundaries from equal sides, to offer additional freedom from the restriction of initial contour position. The performance of the active contour segmentation algorithm using edge information is very good and the s</w:t>
      </w:r>
      <w:r w:rsidRPr="008C2812">
        <w:rPr>
          <w:rFonts w:ascii="Times New Roman" w:hAnsi="Times New Roman" w:cs="Times New Roman"/>
        </w:rPr>
        <w:t>ame is reported in this paper.</w:t>
      </w:r>
    </w:p>
    <w:p w:rsidR="00BE3673" w:rsidRDefault="00BE3673">
      <w:pPr>
        <w:pStyle w:val="BodyText"/>
        <w:rPr>
          <w:sz w:val="24"/>
        </w:rPr>
      </w:pPr>
    </w:p>
    <w:p w:rsidR="00BE3673" w:rsidRDefault="003D26A9">
      <w:pPr>
        <w:pStyle w:val="BodyText"/>
        <w:rPr>
          <w:sz w:val="9"/>
        </w:rPr>
      </w:pPr>
      <w:r>
        <w:rPr>
          <w:noProof/>
          <w:lang w:bidi="ar-SA"/>
        </w:rPr>
        <w:drawing>
          <wp:anchor distT="0" distB="0" distL="0" distR="0" simplePos="0" relativeHeight="2" behindDoc="0" locked="0" layoutInCell="1" allowOverlap="1">
            <wp:simplePos x="0" y="0"/>
            <wp:positionH relativeFrom="page">
              <wp:posOffset>932666</wp:posOffset>
            </wp:positionH>
            <wp:positionV relativeFrom="paragraph">
              <wp:posOffset>90483</wp:posOffset>
            </wp:positionV>
            <wp:extent cx="5720447" cy="514731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720447" cy="5147310"/>
                    </a:xfrm>
                    <a:prstGeom prst="rect">
                      <a:avLst/>
                    </a:prstGeom>
                  </pic:spPr>
                </pic:pic>
              </a:graphicData>
            </a:graphic>
          </wp:anchor>
        </w:drawing>
      </w:r>
    </w:p>
    <w:p w:rsidR="00BE3673" w:rsidRDefault="00BE3673">
      <w:pPr>
        <w:pStyle w:val="BodyText"/>
        <w:spacing w:before="4"/>
        <w:rPr>
          <w:sz w:val="23"/>
        </w:rPr>
      </w:pPr>
    </w:p>
    <w:p w:rsidR="00BE3673" w:rsidRPr="00FD4B92" w:rsidRDefault="003D26A9" w:rsidP="00FD4B92">
      <w:pPr>
        <w:ind w:left="118"/>
        <w:jc w:val="center"/>
        <w:rPr>
          <w:rFonts w:ascii="Times New Roman" w:hAnsi="Times New Roman" w:cs="Times New Roman"/>
          <w:sz w:val="18"/>
        </w:rPr>
      </w:pPr>
      <w:r w:rsidRPr="00FD4B92">
        <w:rPr>
          <w:rFonts w:ascii="Times New Roman" w:hAnsi="Times New Roman" w:cs="Times New Roman"/>
          <w:sz w:val="18"/>
        </w:rPr>
        <w:t>Fig. 3 Initial tongue area segmentation results with active contour segmentation algorithm</w:t>
      </w:r>
    </w:p>
    <w:p w:rsidR="00BE3673" w:rsidRDefault="00BE3673">
      <w:pPr>
        <w:rPr>
          <w:sz w:val="18"/>
        </w:rPr>
        <w:sectPr w:rsidR="00BE3673">
          <w:pgSz w:w="11900" w:h="16860"/>
          <w:pgMar w:top="1420" w:right="1300" w:bottom="280" w:left="1320" w:header="720" w:footer="720" w:gutter="0"/>
          <w:cols w:space="720"/>
        </w:sectPr>
      </w:pPr>
    </w:p>
    <w:p w:rsidR="00BE3673" w:rsidRPr="00FD4B92" w:rsidRDefault="003D26A9" w:rsidP="00FD4B92">
      <w:pPr>
        <w:pStyle w:val="BodyText"/>
        <w:spacing w:before="84" w:line="283" w:lineRule="auto"/>
        <w:ind w:left="118" w:right="181"/>
        <w:jc w:val="both"/>
        <w:rPr>
          <w:rFonts w:ascii="Times New Roman" w:hAnsi="Times New Roman" w:cs="Times New Roman"/>
        </w:rPr>
      </w:pPr>
      <w:r w:rsidRPr="00FD4B92">
        <w:rPr>
          <w:rFonts w:ascii="Times New Roman" w:hAnsi="Times New Roman" w:cs="Times New Roman"/>
        </w:rPr>
        <w:lastRenderedPageBreak/>
        <w:t>Lab is the CIELAB color v</w:t>
      </w:r>
      <w:r w:rsidRPr="00FD4B92">
        <w:rPr>
          <w:rFonts w:ascii="Times New Roman" w:hAnsi="Times New Roman" w:cs="Times New Roman"/>
        </w:rPr>
        <w:t xml:space="preserve">alue for each pixel of the given tongue image. K-means clustering approach of Machine learning is used segmentation of ROI with respect to image processing. The K-means method is a vector quantization method that assumes each pixel of an image as having a </w:t>
      </w:r>
      <w:r w:rsidRPr="00FD4B92">
        <w:rPr>
          <w:rFonts w:ascii="Times New Roman" w:hAnsi="Times New Roman" w:cs="Times New Roman"/>
        </w:rPr>
        <w:t>location in space. The chrominance values a*, b* and luminance L* are important features applied for tongue body and coating separation. By labeling each cluster according to its Euclidean distance metric and color, the average tongue body and coating colo</w:t>
      </w:r>
      <w:r w:rsidRPr="00FD4B92">
        <w:rPr>
          <w:rFonts w:ascii="Times New Roman" w:hAnsi="Times New Roman" w:cs="Times New Roman"/>
        </w:rPr>
        <w:t>r in the cluster can be determined and analyzed. A flowchart of the K-means clustering algorithm is shown in Fig. 2.</w:t>
      </w:r>
    </w:p>
    <w:p w:rsidR="00BE3673" w:rsidRPr="00FD4B92" w:rsidRDefault="00BE3673" w:rsidP="00FD4B92">
      <w:pPr>
        <w:pStyle w:val="BodyText"/>
        <w:spacing w:before="8"/>
        <w:jc w:val="both"/>
        <w:rPr>
          <w:rFonts w:ascii="Times New Roman" w:hAnsi="Times New Roman" w:cs="Times New Roman"/>
          <w:sz w:val="21"/>
        </w:rPr>
      </w:pPr>
    </w:p>
    <w:p w:rsidR="00BE3673" w:rsidRPr="00FD4B92" w:rsidRDefault="003D26A9" w:rsidP="00FD4B92">
      <w:pPr>
        <w:pStyle w:val="BodyText"/>
        <w:spacing w:line="283" w:lineRule="auto"/>
        <w:ind w:left="118" w:right="171"/>
        <w:jc w:val="both"/>
        <w:rPr>
          <w:rFonts w:ascii="Times New Roman" w:hAnsi="Times New Roman" w:cs="Times New Roman"/>
        </w:rPr>
      </w:pPr>
      <w:r w:rsidRPr="00FD4B92">
        <w:rPr>
          <w:rFonts w:ascii="Times New Roman" w:hAnsi="Times New Roman" w:cs="Times New Roman"/>
        </w:rPr>
        <w:t>K.-means clustering algorithm with value k = 3 on CIELAB color space to segment tongue body and coating using MATLAB. The tongue surface t</w:t>
      </w:r>
      <w:r w:rsidRPr="00FD4B92">
        <w:rPr>
          <w:rFonts w:ascii="Times New Roman" w:hAnsi="Times New Roman" w:cs="Times New Roman"/>
        </w:rPr>
        <w:t>ypically comprises a coating area, a body area (non-coating rim area). Thus, we considered three clusters reasonable for distinguishing these areas and the background. Clustering results with 1) background (black), 2) tongue coating, 3) tongue body areas a</w:t>
      </w:r>
      <w:r w:rsidRPr="00FD4B92">
        <w:rPr>
          <w:rFonts w:ascii="Times New Roman" w:hAnsi="Times New Roman" w:cs="Times New Roman"/>
        </w:rPr>
        <w:t>re shown in Fig. 2, 3, and 4 for k=3, k=4 and k=5 respectively. For k=4 over segmented regions are resulted, for k=5 the results still be over segmented, thus for k=3 is the correct number of clusters for the case of tongue body and coating segmentation.</w:t>
      </w:r>
    </w:p>
    <w:p w:rsidR="00BE3673" w:rsidRPr="00FD4B92" w:rsidRDefault="00BE3673" w:rsidP="00FD4B92">
      <w:pPr>
        <w:pStyle w:val="BodyText"/>
        <w:spacing w:before="8"/>
        <w:jc w:val="both"/>
        <w:rPr>
          <w:rFonts w:ascii="Times New Roman" w:hAnsi="Times New Roman" w:cs="Times New Roman"/>
          <w:sz w:val="21"/>
        </w:rPr>
      </w:pPr>
    </w:p>
    <w:p w:rsidR="00BE3673" w:rsidRDefault="00BE3673">
      <w:pPr>
        <w:pStyle w:val="BodyText"/>
        <w:rPr>
          <w:sz w:val="20"/>
        </w:rPr>
      </w:pPr>
    </w:p>
    <w:p w:rsidR="00BE3673" w:rsidRDefault="003D26A9">
      <w:pPr>
        <w:pStyle w:val="BodyText"/>
        <w:spacing w:before="7"/>
        <w:rPr>
          <w:sz w:val="11"/>
        </w:rPr>
      </w:pPr>
      <w:r>
        <w:rPr>
          <w:noProof/>
          <w:lang w:bidi="ar-SA"/>
        </w:rPr>
        <w:drawing>
          <wp:anchor distT="0" distB="0" distL="0" distR="0" simplePos="0" relativeHeight="3" behindDoc="0" locked="0" layoutInCell="1" allowOverlap="1">
            <wp:simplePos x="0" y="0"/>
            <wp:positionH relativeFrom="page">
              <wp:posOffset>1950985</wp:posOffset>
            </wp:positionH>
            <wp:positionV relativeFrom="paragraph">
              <wp:posOffset>109758</wp:posOffset>
            </wp:positionV>
            <wp:extent cx="3667125" cy="122872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3667125" cy="1228725"/>
                    </a:xfrm>
                    <a:prstGeom prst="rect">
                      <a:avLst/>
                    </a:prstGeom>
                  </pic:spPr>
                </pic:pic>
              </a:graphicData>
            </a:graphic>
          </wp:anchor>
        </w:drawing>
      </w:r>
    </w:p>
    <w:p w:rsidR="00FD4B92" w:rsidRDefault="00FD4B92" w:rsidP="00FD4B92">
      <w:pPr>
        <w:pStyle w:val="BodyText"/>
        <w:spacing w:before="1"/>
        <w:ind w:left="1376" w:right="1414"/>
        <w:jc w:val="center"/>
      </w:pPr>
    </w:p>
    <w:p w:rsidR="00FD4B92" w:rsidRPr="00FD4B92" w:rsidRDefault="00FD4B92" w:rsidP="00FD4B92">
      <w:pPr>
        <w:pStyle w:val="BodyText"/>
        <w:spacing w:before="1"/>
        <w:ind w:left="1376" w:right="1414"/>
        <w:jc w:val="center"/>
        <w:rPr>
          <w:rFonts w:ascii="Times New Roman" w:hAnsi="Times New Roman" w:cs="Times New Roman"/>
          <w:sz w:val="18"/>
          <w:szCs w:val="18"/>
        </w:rPr>
      </w:pPr>
      <w:r>
        <w:rPr>
          <w:rFonts w:ascii="Times New Roman" w:hAnsi="Times New Roman" w:cs="Times New Roman"/>
          <w:sz w:val="18"/>
          <w:szCs w:val="18"/>
        </w:rPr>
        <w:t>Fig. 4</w:t>
      </w:r>
      <w:r w:rsidRPr="00FD4B92">
        <w:rPr>
          <w:rFonts w:ascii="Times New Roman" w:hAnsi="Times New Roman" w:cs="Times New Roman"/>
          <w:sz w:val="18"/>
          <w:szCs w:val="18"/>
        </w:rPr>
        <w:t xml:space="preserve"> clustering results</w:t>
      </w:r>
      <w:r w:rsidRPr="00FD4B92">
        <w:rPr>
          <w:rFonts w:ascii="Times New Roman" w:hAnsi="Times New Roman" w:cs="Times New Roman"/>
          <w:spacing w:val="-8"/>
          <w:sz w:val="18"/>
          <w:szCs w:val="18"/>
        </w:rPr>
        <w:t xml:space="preserve"> </w:t>
      </w:r>
      <w:r w:rsidRPr="00FD4B92">
        <w:rPr>
          <w:rFonts w:ascii="Times New Roman" w:hAnsi="Times New Roman" w:cs="Times New Roman"/>
          <w:sz w:val="18"/>
          <w:szCs w:val="18"/>
        </w:rPr>
        <w:t>(k=3)</w:t>
      </w:r>
    </w:p>
    <w:p w:rsidR="00BE3673" w:rsidRDefault="00BE3673">
      <w:pPr>
        <w:pStyle w:val="BodyText"/>
        <w:rPr>
          <w:sz w:val="26"/>
        </w:rPr>
      </w:pPr>
    </w:p>
    <w:p w:rsidR="00BE3673" w:rsidRDefault="00BE3673">
      <w:pPr>
        <w:pStyle w:val="BodyText"/>
        <w:rPr>
          <w:sz w:val="20"/>
        </w:rPr>
      </w:pPr>
    </w:p>
    <w:p w:rsidR="00BE3673" w:rsidRDefault="003D26A9">
      <w:pPr>
        <w:pStyle w:val="BodyText"/>
        <w:spacing w:before="10"/>
        <w:rPr>
          <w:sz w:val="16"/>
        </w:rPr>
      </w:pPr>
      <w:r>
        <w:rPr>
          <w:noProof/>
          <w:lang w:bidi="ar-SA"/>
        </w:rPr>
        <w:drawing>
          <wp:anchor distT="0" distB="0" distL="0" distR="0" simplePos="0" relativeHeight="4" behindDoc="0" locked="0" layoutInCell="1" allowOverlap="1">
            <wp:simplePos x="0" y="0"/>
            <wp:positionH relativeFrom="page">
              <wp:posOffset>1484652</wp:posOffset>
            </wp:positionH>
            <wp:positionV relativeFrom="paragraph">
              <wp:posOffset>148262</wp:posOffset>
            </wp:positionV>
            <wp:extent cx="4591052" cy="103822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4591052" cy="1038225"/>
                    </a:xfrm>
                    <a:prstGeom prst="rect">
                      <a:avLst/>
                    </a:prstGeom>
                  </pic:spPr>
                </pic:pic>
              </a:graphicData>
            </a:graphic>
          </wp:anchor>
        </w:drawing>
      </w:r>
    </w:p>
    <w:p w:rsidR="00FD4B92" w:rsidRDefault="00FD4B92" w:rsidP="00FD4B92">
      <w:pPr>
        <w:pStyle w:val="BodyText"/>
        <w:spacing w:before="93"/>
        <w:ind w:left="1376" w:right="1414"/>
        <w:jc w:val="center"/>
      </w:pPr>
    </w:p>
    <w:p w:rsidR="00FD4B92" w:rsidRPr="00FD4B92" w:rsidRDefault="00FD4B92" w:rsidP="00FD4B92">
      <w:pPr>
        <w:pStyle w:val="BodyText"/>
        <w:spacing w:before="93"/>
        <w:ind w:left="1376" w:right="1414"/>
        <w:jc w:val="center"/>
        <w:rPr>
          <w:rFonts w:ascii="Times New Roman" w:hAnsi="Times New Roman" w:cs="Times New Roman"/>
          <w:sz w:val="18"/>
          <w:szCs w:val="18"/>
        </w:rPr>
      </w:pPr>
      <w:r>
        <w:rPr>
          <w:rFonts w:ascii="Times New Roman" w:hAnsi="Times New Roman" w:cs="Times New Roman"/>
          <w:sz w:val="18"/>
          <w:szCs w:val="18"/>
        </w:rPr>
        <w:t>Fig. 5</w:t>
      </w:r>
      <w:r w:rsidRPr="00FD4B92">
        <w:rPr>
          <w:rFonts w:ascii="Times New Roman" w:hAnsi="Times New Roman" w:cs="Times New Roman"/>
          <w:sz w:val="18"/>
          <w:szCs w:val="18"/>
        </w:rPr>
        <w:t xml:space="preserve"> clustering results</w:t>
      </w:r>
      <w:r w:rsidRPr="00FD4B92">
        <w:rPr>
          <w:rFonts w:ascii="Times New Roman" w:hAnsi="Times New Roman" w:cs="Times New Roman"/>
          <w:spacing w:val="-8"/>
          <w:sz w:val="18"/>
          <w:szCs w:val="18"/>
        </w:rPr>
        <w:t xml:space="preserve"> </w:t>
      </w:r>
      <w:r w:rsidRPr="00FD4B92">
        <w:rPr>
          <w:rFonts w:ascii="Times New Roman" w:hAnsi="Times New Roman" w:cs="Times New Roman"/>
          <w:sz w:val="18"/>
          <w:szCs w:val="18"/>
        </w:rPr>
        <w:t>(k=4)</w:t>
      </w:r>
    </w:p>
    <w:p w:rsidR="00BE3673" w:rsidRDefault="00FD4B92">
      <w:pPr>
        <w:pStyle w:val="BodyText"/>
        <w:rPr>
          <w:sz w:val="20"/>
        </w:rPr>
      </w:pPr>
      <w:r>
        <w:rPr>
          <w:noProof/>
          <w:sz w:val="20"/>
          <w:lang w:bidi="ar-SA"/>
        </w:rPr>
        <w:drawing>
          <wp:anchor distT="0" distB="0" distL="0" distR="0" simplePos="0" relativeHeight="5" behindDoc="0" locked="0" layoutInCell="1" allowOverlap="1">
            <wp:simplePos x="0" y="0"/>
            <wp:positionH relativeFrom="page">
              <wp:posOffset>1546860</wp:posOffset>
            </wp:positionH>
            <wp:positionV relativeFrom="paragraph">
              <wp:posOffset>327660</wp:posOffset>
            </wp:positionV>
            <wp:extent cx="4398010" cy="914400"/>
            <wp:effectExtent l="19050" t="0" r="254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398010" cy="914400"/>
                    </a:xfrm>
                    <a:prstGeom prst="rect">
                      <a:avLst/>
                    </a:prstGeom>
                  </pic:spPr>
                </pic:pic>
              </a:graphicData>
            </a:graphic>
          </wp:anchor>
        </w:drawing>
      </w:r>
    </w:p>
    <w:p w:rsidR="00BE3673" w:rsidRDefault="00BE3673">
      <w:pPr>
        <w:pStyle w:val="BodyText"/>
        <w:spacing w:before="1"/>
      </w:pPr>
    </w:p>
    <w:p w:rsidR="00FD4B92" w:rsidRDefault="00FD4B92" w:rsidP="00FD4B92">
      <w:pPr>
        <w:pStyle w:val="BodyText"/>
        <w:spacing w:before="1"/>
        <w:rPr>
          <w:sz w:val="26"/>
        </w:rPr>
      </w:pPr>
    </w:p>
    <w:p w:rsidR="00FD4B92" w:rsidRPr="00FD4B92" w:rsidRDefault="00FD4B92" w:rsidP="00FD4B92">
      <w:pPr>
        <w:pStyle w:val="BodyText"/>
        <w:spacing w:before="92"/>
        <w:ind w:left="3565"/>
        <w:rPr>
          <w:rFonts w:ascii="Times New Roman" w:hAnsi="Times New Roman" w:cs="Times New Roman"/>
          <w:sz w:val="18"/>
          <w:szCs w:val="18"/>
        </w:rPr>
      </w:pPr>
      <w:r>
        <w:rPr>
          <w:rFonts w:ascii="Times New Roman" w:hAnsi="Times New Roman" w:cs="Times New Roman"/>
          <w:sz w:val="18"/>
          <w:szCs w:val="18"/>
        </w:rPr>
        <w:t>Fig. 6</w:t>
      </w:r>
      <w:r w:rsidRPr="00FD4B92">
        <w:rPr>
          <w:rFonts w:ascii="Times New Roman" w:hAnsi="Times New Roman" w:cs="Times New Roman"/>
          <w:sz w:val="18"/>
          <w:szCs w:val="18"/>
        </w:rPr>
        <w:t xml:space="preserve"> clustering results (k=5)</w:t>
      </w:r>
    </w:p>
    <w:p w:rsidR="00BE3673" w:rsidRDefault="00BE3673">
      <w:pPr>
        <w:sectPr w:rsidR="00BE3673">
          <w:pgSz w:w="11900" w:h="16860"/>
          <w:pgMar w:top="1580" w:right="1300" w:bottom="280" w:left="1320" w:header="720" w:footer="720" w:gutter="0"/>
          <w:cols w:space="720"/>
        </w:sectPr>
      </w:pPr>
    </w:p>
    <w:p w:rsidR="00BE3673" w:rsidRDefault="003D26A9" w:rsidP="00FD4B92">
      <w:pPr>
        <w:pStyle w:val="Heading2"/>
        <w:numPr>
          <w:ilvl w:val="0"/>
          <w:numId w:val="3"/>
        </w:numPr>
        <w:spacing w:before="144"/>
      </w:pPr>
      <w:r w:rsidRPr="00FD4B92">
        <w:rPr>
          <w:rFonts w:ascii="Times New Roman" w:hAnsi="Times New Roman" w:cs="Times New Roman"/>
        </w:rPr>
        <w:lastRenderedPageBreak/>
        <w:t>ANALYSIS OF PROCESSED IMAGES</w:t>
      </w:r>
      <w:r>
        <w:t>:</w:t>
      </w:r>
    </w:p>
    <w:p w:rsidR="00BE3673" w:rsidRPr="00FD4B92" w:rsidRDefault="003D26A9" w:rsidP="00FD4B92">
      <w:pPr>
        <w:pStyle w:val="BodyText"/>
        <w:spacing w:before="122" w:line="288" w:lineRule="auto"/>
        <w:ind w:left="118" w:right="107"/>
        <w:jc w:val="both"/>
        <w:rPr>
          <w:rFonts w:ascii="Times New Roman" w:hAnsi="Times New Roman" w:cs="Times New Roman"/>
        </w:rPr>
      </w:pPr>
      <w:r w:rsidRPr="00FD4B92">
        <w:rPr>
          <w:rFonts w:ascii="Times New Roman" w:hAnsi="Times New Roman" w:cs="Times New Roman"/>
        </w:rPr>
        <w:t xml:space="preserve">Images for experimentation purpose have been captured from high quality camera with sufficient lighting condition. The accuracy of our planned segmentation with ineffective options removal was verified victimization the labeled knowledge confirmed by </w:t>
      </w:r>
      <w:proofErr w:type="spellStart"/>
      <w:r w:rsidRPr="00FD4B92">
        <w:rPr>
          <w:rFonts w:ascii="Times New Roman" w:hAnsi="Times New Roman" w:cs="Times New Roman"/>
        </w:rPr>
        <w:t>ayurv</w:t>
      </w:r>
      <w:r w:rsidRPr="00FD4B92">
        <w:rPr>
          <w:rFonts w:ascii="Times New Roman" w:hAnsi="Times New Roman" w:cs="Times New Roman"/>
        </w:rPr>
        <w:t>eda</w:t>
      </w:r>
      <w:proofErr w:type="spellEnd"/>
      <w:r w:rsidRPr="00FD4B92">
        <w:rPr>
          <w:rFonts w:ascii="Times New Roman" w:hAnsi="Times New Roman" w:cs="Times New Roman"/>
        </w:rPr>
        <w:t xml:space="preserve"> practitioner. The initial segmentation of tongue area is about 90% accurate, and tongue body and coating segmentation on LAB color space is about 90% accurate.</w:t>
      </w:r>
    </w:p>
    <w:p w:rsidR="00BE3673" w:rsidRDefault="00BE3673">
      <w:pPr>
        <w:pStyle w:val="BodyText"/>
        <w:rPr>
          <w:sz w:val="24"/>
        </w:rPr>
      </w:pPr>
    </w:p>
    <w:p w:rsidR="00BE3673" w:rsidRDefault="00BE3673">
      <w:pPr>
        <w:pStyle w:val="BodyText"/>
        <w:rPr>
          <w:sz w:val="20"/>
        </w:rPr>
      </w:pPr>
    </w:p>
    <w:p w:rsidR="00BE3673" w:rsidRDefault="003D26A9">
      <w:pPr>
        <w:pStyle w:val="BodyText"/>
        <w:spacing w:before="4"/>
        <w:rPr>
          <w:sz w:val="17"/>
        </w:rPr>
      </w:pPr>
      <w:r>
        <w:rPr>
          <w:noProof/>
          <w:lang w:bidi="ar-SA"/>
        </w:rPr>
        <w:drawing>
          <wp:anchor distT="0" distB="0" distL="0" distR="0" simplePos="0" relativeHeight="6" behindDoc="0" locked="0" layoutInCell="1" allowOverlap="1">
            <wp:simplePos x="0" y="0"/>
            <wp:positionH relativeFrom="page">
              <wp:posOffset>1418033</wp:posOffset>
            </wp:positionH>
            <wp:positionV relativeFrom="paragraph">
              <wp:posOffset>151850</wp:posOffset>
            </wp:positionV>
            <wp:extent cx="4582859" cy="5110924"/>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4582859" cy="5110924"/>
                    </a:xfrm>
                    <a:prstGeom prst="rect">
                      <a:avLst/>
                    </a:prstGeom>
                  </pic:spPr>
                </pic:pic>
              </a:graphicData>
            </a:graphic>
          </wp:anchor>
        </w:drawing>
      </w:r>
    </w:p>
    <w:p w:rsidR="00FD4B92" w:rsidRDefault="00FD4B92">
      <w:pPr>
        <w:rPr>
          <w:sz w:val="17"/>
        </w:rPr>
      </w:pPr>
    </w:p>
    <w:p w:rsidR="00FD4B92" w:rsidRPr="00FD4B92" w:rsidRDefault="00FD4B92" w:rsidP="00FD4B92">
      <w:pPr>
        <w:spacing w:line="295" w:lineRule="auto"/>
        <w:ind w:left="118" w:right="472"/>
        <w:jc w:val="center"/>
        <w:rPr>
          <w:rFonts w:ascii="Times New Roman" w:hAnsi="Times New Roman" w:cs="Times New Roman"/>
          <w:sz w:val="18"/>
        </w:rPr>
      </w:pPr>
      <w:r>
        <w:rPr>
          <w:rFonts w:ascii="Times New Roman" w:hAnsi="Times New Roman" w:cs="Times New Roman"/>
          <w:sz w:val="18"/>
        </w:rPr>
        <w:t>Fig. 7 D</w:t>
      </w:r>
      <w:r w:rsidRPr="00FD4B92">
        <w:rPr>
          <w:rFonts w:ascii="Times New Roman" w:hAnsi="Times New Roman" w:cs="Times New Roman"/>
          <w:sz w:val="18"/>
        </w:rPr>
        <w:t xml:space="preserve">istribution of tongue body and coating pixels in CIE lab color space of a* and b* (x) indicates the </w:t>
      </w:r>
      <w:proofErr w:type="spellStart"/>
      <w:r w:rsidRPr="00FD4B92">
        <w:rPr>
          <w:rFonts w:ascii="Times New Roman" w:hAnsi="Times New Roman" w:cs="Times New Roman"/>
          <w:sz w:val="18"/>
        </w:rPr>
        <w:t>centroid</w:t>
      </w:r>
      <w:proofErr w:type="spellEnd"/>
      <w:r w:rsidRPr="00FD4B92">
        <w:rPr>
          <w:rFonts w:ascii="Times New Roman" w:hAnsi="Times New Roman" w:cs="Times New Roman"/>
          <w:sz w:val="18"/>
        </w:rPr>
        <w:t xml:space="preserve"> of each cluster.</w:t>
      </w: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pPr>
    </w:p>
    <w:p w:rsidR="00FD4B92" w:rsidRPr="00FD4B92" w:rsidRDefault="00FD4B92" w:rsidP="00FD4B92">
      <w:pPr>
        <w:rPr>
          <w:sz w:val="17"/>
        </w:rPr>
        <w:sectPr w:rsidR="00FD4B92" w:rsidRPr="00FD4B92">
          <w:pgSz w:w="11900" w:h="16860"/>
          <w:pgMar w:top="1580" w:right="1300" w:bottom="280" w:left="1320" w:header="720" w:footer="720" w:gutter="0"/>
          <w:cols w:space="720"/>
        </w:sectPr>
      </w:pPr>
    </w:p>
    <w:p w:rsidR="00BE3673" w:rsidRDefault="003D26A9" w:rsidP="003917BB">
      <w:pPr>
        <w:pStyle w:val="Heading2"/>
        <w:numPr>
          <w:ilvl w:val="0"/>
          <w:numId w:val="3"/>
        </w:numPr>
        <w:spacing w:before="69"/>
      </w:pPr>
      <w:r w:rsidRPr="003917BB">
        <w:rPr>
          <w:rFonts w:ascii="Times New Roman" w:hAnsi="Times New Roman" w:cs="Times New Roman"/>
        </w:rPr>
        <w:lastRenderedPageBreak/>
        <w:t>CONCLUSION</w:t>
      </w:r>
      <w:r>
        <w:t>:</w:t>
      </w:r>
    </w:p>
    <w:p w:rsidR="00BE3673" w:rsidRPr="003917BB" w:rsidRDefault="003D26A9" w:rsidP="003917BB">
      <w:pPr>
        <w:pStyle w:val="BodyText"/>
        <w:spacing w:before="122" w:line="288" w:lineRule="auto"/>
        <w:ind w:left="433" w:right="171"/>
        <w:jc w:val="both"/>
        <w:rPr>
          <w:rFonts w:ascii="Times New Roman" w:hAnsi="Times New Roman" w:cs="Times New Roman"/>
        </w:rPr>
      </w:pPr>
      <w:r w:rsidRPr="003917BB">
        <w:rPr>
          <w:rFonts w:ascii="Times New Roman" w:hAnsi="Times New Roman" w:cs="Times New Roman"/>
        </w:rPr>
        <w:t xml:space="preserve">Several previous methods of analysis in computerized tongue diagnostic system, however, the segmentation of tongue attain higher solutions; still there is need of good segmentation </w:t>
      </w:r>
      <w:r w:rsidRPr="003917BB">
        <w:rPr>
          <w:rFonts w:ascii="Times New Roman" w:hAnsi="Times New Roman" w:cs="Times New Roman"/>
        </w:rPr>
        <w:t xml:space="preserve">algorithms for initial tongue area separation, tongue body and coating segmentation for </w:t>
      </w:r>
      <w:proofErr w:type="spellStart"/>
      <w:r w:rsidRPr="003917BB">
        <w:rPr>
          <w:rFonts w:ascii="Times New Roman" w:hAnsi="Times New Roman" w:cs="Times New Roman"/>
        </w:rPr>
        <w:t>ayurveda</w:t>
      </w:r>
      <w:proofErr w:type="spellEnd"/>
      <w:r w:rsidRPr="003917BB">
        <w:rPr>
          <w:rFonts w:ascii="Times New Roman" w:hAnsi="Times New Roman" w:cs="Times New Roman"/>
        </w:rPr>
        <w:t xml:space="preserve"> medicine. The tongue body and coating separation is very important preliminary step for automated tongue diagnosis in </w:t>
      </w:r>
      <w:proofErr w:type="spellStart"/>
      <w:r w:rsidRPr="003917BB">
        <w:rPr>
          <w:rFonts w:ascii="Times New Roman" w:hAnsi="Times New Roman" w:cs="Times New Roman"/>
        </w:rPr>
        <w:t>ayurveda</w:t>
      </w:r>
      <w:proofErr w:type="spellEnd"/>
      <w:r w:rsidRPr="003917BB">
        <w:rPr>
          <w:rFonts w:ascii="Times New Roman" w:hAnsi="Times New Roman" w:cs="Times New Roman"/>
        </w:rPr>
        <w:t xml:space="preserve"> medicine.</w:t>
      </w:r>
    </w:p>
    <w:p w:rsidR="00BE3673" w:rsidRPr="003917BB" w:rsidRDefault="00BE3673" w:rsidP="003917BB">
      <w:pPr>
        <w:pStyle w:val="BodyText"/>
        <w:jc w:val="both"/>
        <w:rPr>
          <w:rFonts w:ascii="Times New Roman" w:hAnsi="Times New Roman" w:cs="Times New Roman"/>
          <w:sz w:val="24"/>
        </w:rPr>
      </w:pPr>
    </w:p>
    <w:p w:rsidR="00BE3673" w:rsidRPr="003917BB" w:rsidRDefault="003D26A9" w:rsidP="003917BB">
      <w:pPr>
        <w:pStyle w:val="BodyText"/>
        <w:spacing w:before="199" w:line="283" w:lineRule="auto"/>
        <w:ind w:left="433" w:right="171"/>
        <w:jc w:val="both"/>
        <w:rPr>
          <w:rFonts w:ascii="Times New Roman" w:hAnsi="Times New Roman" w:cs="Times New Roman"/>
        </w:rPr>
      </w:pPr>
      <w:r w:rsidRPr="003917BB">
        <w:rPr>
          <w:rFonts w:ascii="Times New Roman" w:hAnsi="Times New Roman" w:cs="Times New Roman"/>
        </w:rPr>
        <w:t>In this paper we implemented active contour segmentation algorithm using edge information for initial segmentation of tongue area from the input image. The developed segmentation algorithm’s performance is very good and achieved about 90% accuracy and same</w:t>
      </w:r>
      <w:r w:rsidRPr="003917BB">
        <w:rPr>
          <w:rFonts w:ascii="Times New Roman" w:hAnsi="Times New Roman" w:cs="Times New Roman"/>
        </w:rPr>
        <w:t xml:space="preserve"> is reported.</w:t>
      </w:r>
    </w:p>
    <w:p w:rsidR="00BE3673" w:rsidRPr="003917BB" w:rsidRDefault="00BE3673" w:rsidP="003917BB">
      <w:pPr>
        <w:pStyle w:val="BodyText"/>
        <w:jc w:val="both"/>
        <w:rPr>
          <w:rFonts w:ascii="Times New Roman" w:hAnsi="Times New Roman" w:cs="Times New Roman"/>
          <w:sz w:val="24"/>
        </w:rPr>
      </w:pPr>
    </w:p>
    <w:p w:rsidR="00BE3673" w:rsidRPr="003917BB" w:rsidRDefault="003D26A9" w:rsidP="003917BB">
      <w:pPr>
        <w:pStyle w:val="BodyText"/>
        <w:spacing w:before="209" w:line="283" w:lineRule="auto"/>
        <w:ind w:left="433" w:right="171"/>
        <w:jc w:val="both"/>
        <w:rPr>
          <w:rFonts w:ascii="Times New Roman" w:hAnsi="Times New Roman" w:cs="Times New Roman"/>
        </w:rPr>
      </w:pPr>
      <w:r w:rsidRPr="003917BB">
        <w:rPr>
          <w:rFonts w:ascii="Times New Roman" w:hAnsi="Times New Roman" w:cs="Times New Roman"/>
        </w:rPr>
        <w:t xml:space="preserve">After initial tongue area segmentation very important step is separation of tongue body and coating for accurate tongue diagnosis in </w:t>
      </w:r>
      <w:proofErr w:type="spellStart"/>
      <w:r w:rsidRPr="003917BB">
        <w:rPr>
          <w:rFonts w:ascii="Times New Roman" w:hAnsi="Times New Roman" w:cs="Times New Roman"/>
        </w:rPr>
        <w:t>ayurveda</w:t>
      </w:r>
      <w:proofErr w:type="spellEnd"/>
      <w:r w:rsidRPr="003917BB">
        <w:rPr>
          <w:rFonts w:ascii="Times New Roman" w:hAnsi="Times New Roman" w:cs="Times New Roman"/>
        </w:rPr>
        <w:t xml:space="preserve"> medicine. For separation this research work implemented clustering algorithm using k- means cluster</w:t>
      </w:r>
      <w:r w:rsidRPr="003917BB">
        <w:rPr>
          <w:rFonts w:ascii="Times New Roman" w:hAnsi="Times New Roman" w:cs="Times New Roman"/>
        </w:rPr>
        <w:t>ing with (k=3) based on CIELAB color space. It is found that separation results of tongue body and coating is very good.</w:t>
      </w:r>
    </w:p>
    <w:p w:rsidR="00BE3673" w:rsidRDefault="00BE3673">
      <w:pPr>
        <w:pStyle w:val="BodyText"/>
        <w:spacing w:before="7"/>
        <w:rPr>
          <w:sz w:val="26"/>
        </w:rPr>
      </w:pPr>
    </w:p>
    <w:p w:rsidR="00BE3673" w:rsidRDefault="003D26A9" w:rsidP="003917BB">
      <w:pPr>
        <w:pStyle w:val="Heading1"/>
        <w:numPr>
          <w:ilvl w:val="0"/>
          <w:numId w:val="3"/>
        </w:numPr>
      </w:pPr>
      <w:r w:rsidRPr="003917BB">
        <w:rPr>
          <w:rFonts w:ascii="Times New Roman" w:hAnsi="Times New Roman" w:cs="Times New Roman"/>
        </w:rPr>
        <w:t>REFERENCES</w:t>
      </w:r>
      <w:r>
        <w:t>:</w:t>
      </w:r>
    </w:p>
    <w:p w:rsidR="00BE3673" w:rsidRDefault="00BE3673">
      <w:pPr>
        <w:pStyle w:val="BodyText"/>
        <w:spacing w:before="10"/>
        <w:rPr>
          <w:b/>
          <w:sz w:val="24"/>
        </w:rPr>
      </w:pPr>
    </w:p>
    <w:p w:rsidR="00BE3673" w:rsidRPr="003917BB" w:rsidRDefault="003D26A9" w:rsidP="003917BB">
      <w:pPr>
        <w:pStyle w:val="BodyText"/>
        <w:spacing w:line="283" w:lineRule="auto"/>
        <w:ind w:left="118" w:right="472"/>
        <w:jc w:val="both"/>
        <w:rPr>
          <w:rFonts w:ascii="Times New Roman" w:hAnsi="Times New Roman" w:cs="Times New Roman"/>
        </w:rPr>
      </w:pPr>
      <w:r w:rsidRPr="003917BB">
        <w:rPr>
          <w:rFonts w:ascii="Times New Roman" w:hAnsi="Times New Roman" w:cs="Times New Roman"/>
        </w:rPr>
        <w:t>[</w:t>
      </w:r>
      <w:r w:rsidRPr="00840837">
        <w:rPr>
          <w:rFonts w:ascii="Arabic" w:hAnsi="Arabic" w:cs="Times New Roman"/>
        </w:rPr>
        <w:t>1</w:t>
      </w:r>
      <w:r w:rsidRPr="003917BB">
        <w:rPr>
          <w:rFonts w:ascii="Times New Roman" w:hAnsi="Times New Roman" w:cs="Times New Roman"/>
        </w:rPr>
        <w:t>]</w:t>
      </w:r>
      <w:r w:rsidR="004D30A4">
        <w:rPr>
          <w:rFonts w:ascii="Times New Roman" w:hAnsi="Times New Roman" w:cs="Times New Roman"/>
        </w:rPr>
        <w:t>(</w:t>
      </w:r>
      <w:r w:rsidRPr="003917BB">
        <w:rPr>
          <w:rFonts w:ascii="Times New Roman" w:hAnsi="Times New Roman" w:cs="Times New Roman"/>
        </w:rPr>
        <w:t>M. J. Shi</w:t>
      </w:r>
      <w:r w:rsidR="004D30A4">
        <w:rPr>
          <w:rFonts w:ascii="Times New Roman" w:hAnsi="Times New Roman" w:cs="Times New Roman"/>
        </w:rPr>
        <w:t xml:space="preserve">, G. Z. Li, F. F. Li, and C. </w:t>
      </w:r>
      <w:proofErr w:type="spellStart"/>
      <w:r w:rsidR="004D30A4">
        <w:rPr>
          <w:rFonts w:ascii="Times New Roman" w:hAnsi="Times New Roman" w:cs="Times New Roman"/>
        </w:rPr>
        <w:t>Xu</w:t>
      </w:r>
      <w:proofErr w:type="spellEnd"/>
      <w:r w:rsidR="004D30A4">
        <w:rPr>
          <w:rFonts w:ascii="Times New Roman" w:hAnsi="Times New Roman" w:cs="Times New Roman"/>
        </w:rPr>
        <w:t xml:space="preserve">, July </w:t>
      </w:r>
      <w:r w:rsidR="00840837">
        <w:rPr>
          <w:rFonts w:ascii="Times New Roman" w:hAnsi="Times New Roman" w:cs="Times New Roman"/>
        </w:rPr>
        <w:t>2012)</w:t>
      </w:r>
      <w:r w:rsidRPr="003917BB">
        <w:rPr>
          <w:rFonts w:ascii="Times New Roman" w:hAnsi="Times New Roman" w:cs="Times New Roman"/>
        </w:rPr>
        <w:t xml:space="preserve"> “A novel tongue segmentation approach utilizing double geodesic flow,” in Proceedings of the 7th International Conference on Computer Science and Education (ICCSE ’12), pp. 21–25,</w:t>
      </w:r>
      <w:r w:rsidR="00840837">
        <w:rPr>
          <w:rFonts w:ascii="Times New Roman" w:hAnsi="Times New Roman" w:cs="Times New Roman"/>
        </w:rPr>
        <w:t xml:space="preserve"> Melbourne, Australia</w:t>
      </w:r>
      <w:r w:rsidRPr="003917BB">
        <w:rPr>
          <w:rFonts w:ascii="Times New Roman" w:hAnsi="Times New Roman" w:cs="Times New Roman"/>
        </w:rPr>
        <w:t>&lt;&lt;a&gt;&gt;.</w:t>
      </w:r>
    </w:p>
    <w:p w:rsidR="00BE3673" w:rsidRPr="003917BB" w:rsidRDefault="00BE3673" w:rsidP="003917BB">
      <w:pPr>
        <w:pStyle w:val="BodyText"/>
        <w:spacing w:before="2"/>
        <w:jc w:val="both"/>
        <w:rPr>
          <w:rFonts w:ascii="Times New Roman" w:hAnsi="Times New Roman" w:cs="Times New Roman"/>
          <w:sz w:val="21"/>
        </w:rPr>
      </w:pPr>
    </w:p>
    <w:p w:rsidR="00BE3673" w:rsidRPr="003917BB" w:rsidRDefault="003D26A9" w:rsidP="003917BB">
      <w:pPr>
        <w:pStyle w:val="BodyText"/>
        <w:spacing w:before="1" w:line="283" w:lineRule="auto"/>
        <w:ind w:left="118" w:right="460"/>
        <w:jc w:val="both"/>
        <w:rPr>
          <w:rFonts w:ascii="Times New Roman" w:hAnsi="Times New Roman" w:cs="Times New Roman"/>
        </w:rPr>
      </w:pPr>
      <w:r w:rsidRPr="003917BB">
        <w:rPr>
          <w:rFonts w:ascii="Times New Roman" w:hAnsi="Times New Roman" w:cs="Times New Roman"/>
        </w:rPr>
        <w:t>[</w:t>
      </w:r>
      <w:r w:rsidRPr="00840837">
        <w:rPr>
          <w:rFonts w:ascii="Arabic" w:hAnsi="Arabic" w:cs="Times New Roman"/>
        </w:rPr>
        <w:t>2</w:t>
      </w:r>
      <w:r w:rsidRPr="003917BB">
        <w:rPr>
          <w:rFonts w:ascii="Times New Roman" w:hAnsi="Times New Roman" w:cs="Times New Roman"/>
        </w:rPr>
        <w:t>]</w:t>
      </w:r>
      <w:proofErr w:type="gramStart"/>
      <w:r w:rsidR="004D30A4">
        <w:rPr>
          <w:rFonts w:ascii="Times New Roman" w:hAnsi="Times New Roman" w:cs="Times New Roman"/>
        </w:rPr>
        <w:t>(</w:t>
      </w:r>
      <w:r w:rsidRPr="003917BB">
        <w:rPr>
          <w:rFonts w:ascii="Times New Roman" w:hAnsi="Times New Roman" w:cs="Times New Roman"/>
        </w:rPr>
        <w:t>M. J. Shi, G. Z. Li, and F. F. Li,</w:t>
      </w:r>
      <w:r w:rsidR="004D30A4">
        <w:rPr>
          <w:rFonts w:ascii="Times New Roman" w:hAnsi="Times New Roman" w:cs="Times New Roman"/>
        </w:rPr>
        <w:t xml:space="preserve"> 2013)</w:t>
      </w:r>
      <w:r w:rsidRPr="003917BB">
        <w:rPr>
          <w:rFonts w:ascii="Times New Roman" w:hAnsi="Times New Roman" w:cs="Times New Roman"/>
        </w:rPr>
        <w:t xml:space="preserve"> “C2 G2</w:t>
      </w:r>
      <w:r w:rsidR="004D30A4">
        <w:rPr>
          <w:rFonts w:ascii="Times New Roman" w:hAnsi="Times New Roman" w:cs="Times New Roman"/>
        </w:rPr>
        <w:t>.</w:t>
      </w:r>
      <w:proofErr w:type="gramEnd"/>
      <w:r w:rsidR="004D30A4">
        <w:rPr>
          <w:rFonts w:ascii="Times New Roman" w:hAnsi="Times New Roman" w:cs="Times New Roman"/>
        </w:rPr>
        <w:t xml:space="preserve"> </w:t>
      </w:r>
      <w:r w:rsidRPr="003917BB">
        <w:rPr>
          <w:rFonts w:ascii="Times New Roman" w:hAnsi="Times New Roman" w:cs="Times New Roman"/>
        </w:rPr>
        <w:t xml:space="preserve"> </w:t>
      </w:r>
      <w:proofErr w:type="spellStart"/>
      <w:proofErr w:type="gramStart"/>
      <w:r w:rsidRPr="003917BB">
        <w:rPr>
          <w:rFonts w:ascii="Times New Roman" w:hAnsi="Times New Roman" w:cs="Times New Roman"/>
        </w:rPr>
        <w:t>FSnake</w:t>
      </w:r>
      <w:proofErr w:type="spellEnd"/>
      <w:r w:rsidRPr="003917BB">
        <w:rPr>
          <w:rFonts w:ascii="Times New Roman" w:hAnsi="Times New Roman" w:cs="Times New Roman"/>
        </w:rPr>
        <w:t>: automatic tongue image segmentation utilizing prior knowledge,” Science China Information Sciences</w:t>
      </w:r>
      <w:r w:rsidR="004D30A4">
        <w:rPr>
          <w:rFonts w:ascii="Times New Roman" w:hAnsi="Times New Roman" w:cs="Times New Roman"/>
        </w:rPr>
        <w:t>, vol. 56, no. 9, pp. 1–14</w:t>
      </w:r>
      <w:r w:rsidRPr="003917BB">
        <w:rPr>
          <w:rFonts w:ascii="Times New Roman" w:hAnsi="Times New Roman" w:cs="Times New Roman"/>
        </w:rPr>
        <w:t>&lt;&lt;b&gt;&gt;.</w:t>
      </w:r>
      <w:proofErr w:type="gramEnd"/>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before="1" w:line="283" w:lineRule="auto"/>
        <w:ind w:left="118" w:right="154"/>
        <w:jc w:val="both"/>
        <w:rPr>
          <w:rFonts w:ascii="Times New Roman" w:hAnsi="Times New Roman" w:cs="Times New Roman"/>
        </w:rPr>
      </w:pPr>
      <w:r>
        <w:rPr>
          <w:rFonts w:ascii="Times New Roman" w:hAnsi="Times New Roman" w:cs="Times New Roman"/>
        </w:rPr>
        <w:t>[3]</w:t>
      </w:r>
      <w:proofErr w:type="gramStart"/>
      <w:r>
        <w:rPr>
          <w:rFonts w:ascii="Times New Roman" w:hAnsi="Times New Roman" w:cs="Times New Roman"/>
        </w:rPr>
        <w:t>(</w:t>
      </w:r>
      <w:r w:rsidR="003D26A9" w:rsidRPr="003917BB">
        <w:rPr>
          <w:rFonts w:ascii="Times New Roman" w:hAnsi="Times New Roman" w:cs="Times New Roman"/>
        </w:rPr>
        <w:t>C. Liang and D. C. Shi,</w:t>
      </w:r>
      <w:r>
        <w:rPr>
          <w:rFonts w:ascii="Times New Roman" w:hAnsi="Times New Roman" w:cs="Times New Roman"/>
        </w:rPr>
        <w:t xml:space="preserve"> March 2012)</w:t>
      </w:r>
      <w:r w:rsidR="003D26A9" w:rsidRPr="003917BB">
        <w:rPr>
          <w:rFonts w:ascii="Times New Roman" w:hAnsi="Times New Roman" w:cs="Times New Roman"/>
        </w:rPr>
        <w:t xml:space="preserve"> “A prior knowledge-based algo</w:t>
      </w:r>
      <w:r w:rsidR="003D26A9" w:rsidRPr="003917BB">
        <w:rPr>
          <w:rFonts w:ascii="Times New Roman" w:hAnsi="Times New Roman" w:cs="Times New Roman"/>
        </w:rPr>
        <w:t>rithm for tongue body segmentation,” in Proceedings of the International Conference on Computer Science and Electronics Engineering (ICCSEE ’12), pp. 646–649, Hangzhou, China</w:t>
      </w:r>
      <w:r w:rsidR="003D26A9" w:rsidRPr="003917BB">
        <w:rPr>
          <w:rFonts w:ascii="Times New Roman" w:hAnsi="Times New Roman" w:cs="Times New Roman"/>
        </w:rPr>
        <w:t>.</w:t>
      </w:r>
      <w:proofErr w:type="gramEnd"/>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3D26A9" w:rsidP="003917BB">
      <w:pPr>
        <w:pStyle w:val="BodyText"/>
        <w:spacing w:before="1" w:line="283" w:lineRule="auto"/>
        <w:ind w:left="118" w:right="148"/>
        <w:jc w:val="both"/>
        <w:rPr>
          <w:rFonts w:ascii="Times New Roman" w:hAnsi="Times New Roman" w:cs="Times New Roman"/>
        </w:rPr>
      </w:pPr>
      <w:r w:rsidRPr="003917BB">
        <w:rPr>
          <w:rFonts w:ascii="Times New Roman" w:hAnsi="Times New Roman" w:cs="Times New Roman"/>
        </w:rPr>
        <w:t>[4]</w:t>
      </w:r>
      <w:proofErr w:type="gramStart"/>
      <w:r w:rsidR="004D30A4">
        <w:rPr>
          <w:rFonts w:ascii="Times New Roman" w:hAnsi="Times New Roman" w:cs="Times New Roman"/>
        </w:rPr>
        <w:t>(</w:t>
      </w:r>
      <w:r w:rsidRPr="003917BB">
        <w:rPr>
          <w:rFonts w:ascii="Times New Roman" w:hAnsi="Times New Roman" w:cs="Times New Roman"/>
        </w:rPr>
        <w:t xml:space="preserve">X. M. </w:t>
      </w:r>
      <w:proofErr w:type="spellStart"/>
      <w:r w:rsidRPr="003917BB">
        <w:rPr>
          <w:rFonts w:ascii="Times New Roman" w:hAnsi="Times New Roman" w:cs="Times New Roman"/>
        </w:rPr>
        <w:t>Zhai</w:t>
      </w:r>
      <w:proofErr w:type="spellEnd"/>
      <w:r w:rsidRPr="003917BB">
        <w:rPr>
          <w:rFonts w:ascii="Times New Roman" w:hAnsi="Times New Roman" w:cs="Times New Roman"/>
        </w:rPr>
        <w:t>, H. D. Lu, and L. Z. Zhang,</w:t>
      </w:r>
      <w:r w:rsidR="004D30A4">
        <w:rPr>
          <w:rFonts w:ascii="Times New Roman" w:hAnsi="Times New Roman" w:cs="Times New Roman"/>
        </w:rPr>
        <w:t xml:space="preserve"> May 2009)</w:t>
      </w:r>
      <w:r w:rsidRPr="003917BB">
        <w:rPr>
          <w:rFonts w:ascii="Times New Roman" w:hAnsi="Times New Roman" w:cs="Times New Roman"/>
        </w:rPr>
        <w:t xml:space="preserve"> “Application of image seg</w:t>
      </w:r>
      <w:r w:rsidRPr="003917BB">
        <w:rPr>
          <w:rFonts w:ascii="Times New Roman" w:hAnsi="Times New Roman" w:cs="Times New Roman"/>
        </w:rPr>
        <w:t>mentation technique in tongue diagnosis,” in Proceedings of the International Forum on Information Technology and Applications (IFITA ’09), pp. 768–771, Chengdu, China</w:t>
      </w:r>
      <w:r w:rsidRPr="003917BB">
        <w:rPr>
          <w:rFonts w:ascii="Times New Roman" w:hAnsi="Times New Roman" w:cs="Times New Roman"/>
        </w:rPr>
        <w:t>.</w:t>
      </w:r>
      <w:proofErr w:type="gramEnd"/>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before="1" w:line="283" w:lineRule="auto"/>
        <w:ind w:left="118" w:right="146"/>
        <w:jc w:val="both"/>
        <w:rPr>
          <w:rFonts w:ascii="Times New Roman" w:hAnsi="Times New Roman" w:cs="Times New Roman"/>
        </w:rPr>
      </w:pPr>
      <w:r>
        <w:rPr>
          <w:rFonts w:ascii="Times New Roman" w:hAnsi="Times New Roman" w:cs="Times New Roman"/>
        </w:rPr>
        <w:t>[5](</w:t>
      </w:r>
      <w:r w:rsidR="003D26A9" w:rsidRPr="003917BB">
        <w:rPr>
          <w:rFonts w:ascii="Times New Roman" w:hAnsi="Times New Roman" w:cs="Times New Roman"/>
        </w:rPr>
        <w:t xml:space="preserve">J. </w:t>
      </w:r>
      <w:r w:rsidR="003D26A9" w:rsidRPr="003917BB">
        <w:rPr>
          <w:rFonts w:ascii="Times New Roman" w:hAnsi="Times New Roman" w:cs="Times New Roman"/>
          <w:spacing w:val="-13"/>
        </w:rPr>
        <w:t xml:space="preserve">F. </w:t>
      </w:r>
      <w:proofErr w:type="spellStart"/>
      <w:r w:rsidR="003D26A9" w:rsidRPr="003917BB">
        <w:rPr>
          <w:rFonts w:ascii="Times New Roman" w:hAnsi="Times New Roman" w:cs="Times New Roman"/>
        </w:rPr>
        <w:t>Ning</w:t>
      </w:r>
      <w:proofErr w:type="spellEnd"/>
      <w:r w:rsidR="003D26A9" w:rsidRPr="003917BB">
        <w:rPr>
          <w:rFonts w:ascii="Times New Roman" w:hAnsi="Times New Roman" w:cs="Times New Roman"/>
        </w:rPr>
        <w:t xml:space="preserve">, D. Zhang, C. K. Wu, and </w:t>
      </w:r>
      <w:r w:rsidR="003D26A9" w:rsidRPr="003917BB">
        <w:rPr>
          <w:rFonts w:ascii="Times New Roman" w:hAnsi="Times New Roman" w:cs="Times New Roman"/>
          <w:spacing w:val="-13"/>
        </w:rPr>
        <w:t xml:space="preserve">F. </w:t>
      </w:r>
      <w:proofErr w:type="spellStart"/>
      <w:r w:rsidR="003D26A9" w:rsidRPr="003917BB">
        <w:rPr>
          <w:rFonts w:ascii="Times New Roman" w:hAnsi="Times New Roman" w:cs="Times New Roman"/>
          <w:spacing w:val="-4"/>
        </w:rPr>
        <w:t>Yue</w:t>
      </w:r>
      <w:proofErr w:type="spellEnd"/>
      <w:r w:rsidR="003D26A9" w:rsidRPr="003917BB">
        <w:rPr>
          <w:rFonts w:ascii="Times New Roman" w:hAnsi="Times New Roman" w:cs="Times New Roman"/>
          <w:spacing w:val="-4"/>
        </w:rPr>
        <w:t>,</w:t>
      </w:r>
      <w:r>
        <w:rPr>
          <w:rFonts w:ascii="Times New Roman" w:hAnsi="Times New Roman" w:cs="Times New Roman"/>
          <w:spacing w:val="-4"/>
        </w:rPr>
        <w:t xml:space="preserve"> 2012)</w:t>
      </w:r>
      <w:r w:rsidR="003D26A9" w:rsidRPr="003917BB">
        <w:rPr>
          <w:rFonts w:ascii="Times New Roman" w:hAnsi="Times New Roman" w:cs="Times New Roman"/>
          <w:spacing w:val="-4"/>
        </w:rPr>
        <w:t xml:space="preserve"> </w:t>
      </w:r>
      <w:r w:rsidR="003D26A9" w:rsidRPr="003917BB">
        <w:rPr>
          <w:rFonts w:ascii="Times New Roman" w:hAnsi="Times New Roman" w:cs="Times New Roman"/>
        </w:rPr>
        <w:t>“Automatic tongue image segmentation based on gradient vector flow and region merging,” Neural Computing and Applications</w:t>
      </w:r>
      <w:r>
        <w:rPr>
          <w:rFonts w:ascii="Times New Roman" w:hAnsi="Times New Roman" w:cs="Times New Roman"/>
        </w:rPr>
        <w:t>, vol. 21, no. 8, pp. 1819–1826</w:t>
      </w:r>
      <w:r w:rsidR="003D26A9" w:rsidRPr="003917BB">
        <w:rPr>
          <w:rFonts w:ascii="Times New Roman" w:hAnsi="Times New Roman" w:cs="Times New Roman"/>
        </w:rPr>
        <w:t>.</w:t>
      </w:r>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before="1" w:line="283" w:lineRule="auto"/>
        <w:ind w:left="118" w:right="146"/>
        <w:jc w:val="both"/>
        <w:rPr>
          <w:rFonts w:ascii="Times New Roman" w:hAnsi="Times New Roman" w:cs="Times New Roman"/>
        </w:rPr>
      </w:pPr>
      <w:r>
        <w:rPr>
          <w:rFonts w:ascii="Times New Roman" w:hAnsi="Times New Roman" w:cs="Times New Roman"/>
        </w:rPr>
        <w:t>[6](</w:t>
      </w:r>
      <w:r w:rsidR="003D26A9" w:rsidRPr="003917BB">
        <w:rPr>
          <w:rFonts w:ascii="Times New Roman" w:hAnsi="Times New Roman" w:cs="Times New Roman"/>
        </w:rPr>
        <w:t>S. X. Li,</w:t>
      </w:r>
      <w:r>
        <w:rPr>
          <w:rFonts w:ascii="Times New Roman" w:hAnsi="Times New Roman" w:cs="Times New Roman"/>
        </w:rPr>
        <w:t xml:space="preserve"> 2009)</w:t>
      </w:r>
      <w:r w:rsidR="003D26A9" w:rsidRPr="003917BB">
        <w:rPr>
          <w:rFonts w:ascii="Times New Roman" w:hAnsi="Times New Roman" w:cs="Times New Roman"/>
        </w:rPr>
        <w:t xml:space="preserve"> “Automatic segmentation of tongue image based on histogram threshold </w:t>
      </w:r>
      <w:r w:rsidR="003D26A9" w:rsidRPr="003917BB">
        <w:rPr>
          <w:rFonts w:ascii="Times New Roman" w:hAnsi="Times New Roman" w:cs="Times New Roman"/>
          <w:spacing w:val="-4"/>
        </w:rPr>
        <w:t xml:space="preserve">and </w:t>
      </w:r>
      <w:r w:rsidR="003D26A9" w:rsidRPr="003917BB">
        <w:rPr>
          <w:rFonts w:ascii="Times New Roman" w:hAnsi="Times New Roman" w:cs="Times New Roman"/>
        </w:rPr>
        <w:t>snakes model</w:t>
      </w:r>
      <w:r w:rsidR="003D26A9" w:rsidRPr="003917BB">
        <w:rPr>
          <w:rFonts w:ascii="Times New Roman" w:hAnsi="Times New Roman" w:cs="Times New Roman"/>
        </w:rPr>
        <w:t xml:space="preserve">,” Journal of University of Science and </w:t>
      </w:r>
      <w:r w:rsidR="003D26A9" w:rsidRPr="003917BB">
        <w:rPr>
          <w:rFonts w:ascii="Times New Roman" w:hAnsi="Times New Roman" w:cs="Times New Roman"/>
          <w:spacing w:val="-3"/>
        </w:rPr>
        <w:t xml:space="preserve">Technology </w:t>
      </w:r>
      <w:r w:rsidR="003D26A9" w:rsidRPr="003917BB">
        <w:rPr>
          <w:rFonts w:ascii="Times New Roman" w:hAnsi="Times New Roman" w:cs="Times New Roman"/>
        </w:rPr>
        <w:t>Liaoning, vol. 32, no. 6, pp. 585–590</w:t>
      </w:r>
      <w:r w:rsidR="003D26A9" w:rsidRPr="003917BB">
        <w:rPr>
          <w:rFonts w:ascii="Times New Roman" w:hAnsi="Times New Roman" w:cs="Times New Roman"/>
        </w:rPr>
        <w:t>.</w:t>
      </w:r>
    </w:p>
    <w:p w:rsidR="00BE3673" w:rsidRPr="003917BB" w:rsidRDefault="00BE3673" w:rsidP="003917BB">
      <w:pPr>
        <w:spacing w:line="283" w:lineRule="auto"/>
        <w:jc w:val="both"/>
        <w:rPr>
          <w:rFonts w:ascii="Times New Roman" w:hAnsi="Times New Roman" w:cs="Times New Roman"/>
        </w:rPr>
        <w:sectPr w:rsidR="00BE3673" w:rsidRPr="003917BB">
          <w:pgSz w:w="11900" w:h="16860"/>
          <w:pgMar w:top="1520" w:right="1300" w:bottom="280" w:left="1320" w:header="720" w:footer="720" w:gutter="0"/>
          <w:cols w:space="720"/>
        </w:sectPr>
      </w:pPr>
    </w:p>
    <w:p w:rsidR="00BE3673" w:rsidRPr="003917BB" w:rsidRDefault="004D30A4" w:rsidP="003917BB">
      <w:pPr>
        <w:pStyle w:val="BodyText"/>
        <w:spacing w:before="64" w:line="283" w:lineRule="auto"/>
        <w:ind w:left="118" w:right="149"/>
        <w:jc w:val="both"/>
        <w:rPr>
          <w:rFonts w:ascii="Times New Roman" w:hAnsi="Times New Roman" w:cs="Times New Roman"/>
        </w:rPr>
      </w:pPr>
      <w:r>
        <w:rPr>
          <w:rFonts w:ascii="Times New Roman" w:hAnsi="Times New Roman" w:cs="Times New Roman"/>
        </w:rPr>
        <w:lastRenderedPageBreak/>
        <w:t>[7]</w:t>
      </w:r>
      <w:proofErr w:type="gramStart"/>
      <w:r>
        <w:rPr>
          <w:rFonts w:ascii="Times New Roman" w:hAnsi="Times New Roman" w:cs="Times New Roman"/>
        </w:rPr>
        <w:t>(</w:t>
      </w:r>
      <w:r w:rsidR="003D26A9" w:rsidRPr="003917BB">
        <w:rPr>
          <w:rFonts w:ascii="Times New Roman" w:hAnsi="Times New Roman" w:cs="Times New Roman"/>
        </w:rPr>
        <w:t>M. Y. Wang, X. F. Zhang, and Z. Li,</w:t>
      </w:r>
      <w:r>
        <w:rPr>
          <w:rFonts w:ascii="Times New Roman" w:hAnsi="Times New Roman" w:cs="Times New Roman"/>
        </w:rPr>
        <w:t xml:space="preserve"> 2011)</w:t>
      </w:r>
      <w:r w:rsidR="003D26A9" w:rsidRPr="003917BB">
        <w:rPr>
          <w:rFonts w:ascii="Times New Roman" w:hAnsi="Times New Roman" w:cs="Times New Roman"/>
        </w:rPr>
        <w:t xml:space="preserve"> “An improved snakes model for tongue image segmentation,” Measurement and Control Technology, vol. 30, no. 5, </w:t>
      </w:r>
      <w:r w:rsidR="003D26A9" w:rsidRPr="003917BB">
        <w:rPr>
          <w:rFonts w:ascii="Times New Roman" w:hAnsi="Times New Roman" w:cs="Times New Roman"/>
        </w:rPr>
        <w:t>pp. 32–35</w:t>
      </w:r>
      <w:r w:rsidR="003D26A9" w:rsidRPr="003917BB">
        <w:rPr>
          <w:rFonts w:ascii="Times New Roman" w:hAnsi="Times New Roman" w:cs="Times New Roman"/>
        </w:rPr>
        <w:t>.</w:t>
      </w:r>
      <w:proofErr w:type="gramEnd"/>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line="283" w:lineRule="auto"/>
        <w:ind w:left="118" w:right="150"/>
        <w:jc w:val="both"/>
        <w:rPr>
          <w:rFonts w:ascii="Times New Roman" w:hAnsi="Times New Roman" w:cs="Times New Roman"/>
        </w:rPr>
      </w:pPr>
      <w:r>
        <w:rPr>
          <w:rFonts w:ascii="Times New Roman" w:hAnsi="Times New Roman" w:cs="Times New Roman"/>
        </w:rPr>
        <w:t>[8](</w:t>
      </w:r>
      <w:r w:rsidR="003D26A9" w:rsidRPr="003917BB">
        <w:rPr>
          <w:rFonts w:ascii="Times New Roman" w:hAnsi="Times New Roman" w:cs="Times New Roman"/>
        </w:rPr>
        <w:t xml:space="preserve">Z. C. Fu, X. Q. Li, and </w:t>
      </w:r>
      <w:r w:rsidR="003D26A9" w:rsidRPr="003917BB">
        <w:rPr>
          <w:rFonts w:ascii="Times New Roman" w:hAnsi="Times New Roman" w:cs="Times New Roman"/>
          <w:spacing w:val="-13"/>
        </w:rPr>
        <w:t xml:space="preserve">F. F. </w:t>
      </w:r>
      <w:r w:rsidR="003D26A9" w:rsidRPr="003917BB">
        <w:rPr>
          <w:rFonts w:ascii="Times New Roman" w:hAnsi="Times New Roman" w:cs="Times New Roman"/>
        </w:rPr>
        <w:t>Li,</w:t>
      </w:r>
      <w:r>
        <w:rPr>
          <w:rFonts w:ascii="Times New Roman" w:hAnsi="Times New Roman" w:cs="Times New Roman"/>
        </w:rPr>
        <w:t xml:space="preserve"> 2009)</w:t>
      </w:r>
      <w:r w:rsidR="003D26A9" w:rsidRPr="003917BB">
        <w:rPr>
          <w:rFonts w:ascii="Times New Roman" w:hAnsi="Times New Roman" w:cs="Times New Roman"/>
        </w:rPr>
        <w:t xml:space="preserve"> </w:t>
      </w:r>
      <w:r w:rsidR="003D26A9" w:rsidRPr="003917BB">
        <w:rPr>
          <w:rFonts w:ascii="Times New Roman" w:hAnsi="Times New Roman" w:cs="Times New Roman"/>
          <w:spacing w:val="-4"/>
        </w:rPr>
        <w:t xml:space="preserve">“Tongue </w:t>
      </w:r>
      <w:r w:rsidR="003D26A9" w:rsidRPr="003917BB">
        <w:rPr>
          <w:rFonts w:ascii="Times New Roman" w:hAnsi="Times New Roman" w:cs="Times New Roman"/>
        </w:rPr>
        <w:t>image segmentation based on snake model and radial edge detection,” Journal of Image and Graphics, vol. 14, no. 4, pp. 688–693</w:t>
      </w:r>
      <w:r w:rsidR="003D26A9" w:rsidRPr="003917BB">
        <w:rPr>
          <w:rFonts w:ascii="Times New Roman" w:hAnsi="Times New Roman" w:cs="Times New Roman"/>
        </w:rPr>
        <w:t>.</w:t>
      </w:r>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line="283" w:lineRule="auto"/>
        <w:ind w:left="118" w:right="145"/>
        <w:jc w:val="both"/>
        <w:rPr>
          <w:rFonts w:ascii="Times New Roman" w:hAnsi="Times New Roman" w:cs="Times New Roman"/>
        </w:rPr>
      </w:pPr>
      <w:r>
        <w:rPr>
          <w:rFonts w:ascii="Times New Roman" w:hAnsi="Times New Roman" w:cs="Times New Roman"/>
        </w:rPr>
        <w:t>[9</w:t>
      </w:r>
      <w:r w:rsidR="003D26A9" w:rsidRPr="003917BB">
        <w:rPr>
          <w:rFonts w:ascii="Times New Roman" w:hAnsi="Times New Roman" w:cs="Times New Roman"/>
        </w:rPr>
        <w:t>]</w:t>
      </w:r>
      <w:r>
        <w:rPr>
          <w:rFonts w:ascii="Times New Roman" w:hAnsi="Times New Roman" w:cs="Times New Roman"/>
        </w:rPr>
        <w:t>(</w:t>
      </w:r>
      <w:r w:rsidR="003D26A9" w:rsidRPr="003917BB">
        <w:rPr>
          <w:rFonts w:ascii="Times New Roman" w:hAnsi="Times New Roman" w:cs="Times New Roman"/>
        </w:rPr>
        <w:t xml:space="preserve"> N. </w:t>
      </w:r>
      <w:proofErr w:type="spellStart"/>
      <w:r w:rsidR="003D26A9" w:rsidRPr="003917BB">
        <w:rPr>
          <w:rFonts w:ascii="Times New Roman" w:hAnsi="Times New Roman" w:cs="Times New Roman"/>
        </w:rPr>
        <w:t>Paragios</w:t>
      </w:r>
      <w:proofErr w:type="spellEnd"/>
      <w:r w:rsidR="003D26A9" w:rsidRPr="003917BB">
        <w:rPr>
          <w:rFonts w:ascii="Times New Roman" w:hAnsi="Times New Roman" w:cs="Times New Roman"/>
        </w:rPr>
        <w:t xml:space="preserve">, O. </w:t>
      </w:r>
      <w:proofErr w:type="spellStart"/>
      <w:r w:rsidR="003D26A9" w:rsidRPr="003917BB">
        <w:rPr>
          <w:rFonts w:ascii="Times New Roman" w:hAnsi="Times New Roman" w:cs="Times New Roman"/>
        </w:rPr>
        <w:t>Mellina-Gottardo</w:t>
      </w:r>
      <w:proofErr w:type="spellEnd"/>
      <w:r w:rsidR="003D26A9" w:rsidRPr="003917BB">
        <w:rPr>
          <w:rFonts w:ascii="Times New Roman" w:hAnsi="Times New Roman" w:cs="Times New Roman"/>
        </w:rPr>
        <w:t xml:space="preserve">, and V. </w:t>
      </w:r>
      <w:proofErr w:type="spellStart"/>
      <w:r w:rsidR="003D26A9" w:rsidRPr="003917BB">
        <w:rPr>
          <w:rFonts w:ascii="Times New Roman" w:hAnsi="Times New Roman" w:cs="Times New Roman"/>
        </w:rPr>
        <w:t>Ramesh</w:t>
      </w:r>
      <w:proofErr w:type="spellEnd"/>
      <w:r w:rsidR="003D26A9" w:rsidRPr="003917BB">
        <w:rPr>
          <w:rFonts w:ascii="Times New Roman" w:hAnsi="Times New Roman" w:cs="Times New Roman"/>
        </w:rPr>
        <w:t>,</w:t>
      </w:r>
      <w:r w:rsidRPr="004D30A4">
        <w:rPr>
          <w:rFonts w:ascii="Times New Roman" w:hAnsi="Times New Roman" w:cs="Times New Roman"/>
        </w:rPr>
        <w:t xml:space="preserve"> </w:t>
      </w:r>
      <w:r w:rsidRPr="003917BB">
        <w:rPr>
          <w:rFonts w:ascii="Times New Roman" w:hAnsi="Times New Roman" w:cs="Times New Roman"/>
        </w:rPr>
        <w:t>2004</w:t>
      </w:r>
      <w:r>
        <w:rPr>
          <w:rFonts w:ascii="Times New Roman" w:hAnsi="Times New Roman" w:cs="Times New Roman"/>
        </w:rPr>
        <w:t>)</w:t>
      </w:r>
      <w:r w:rsidR="003D26A9" w:rsidRPr="003917BB">
        <w:rPr>
          <w:rFonts w:ascii="Times New Roman" w:hAnsi="Times New Roman" w:cs="Times New Roman"/>
        </w:rPr>
        <w:t xml:space="preserve"> “Gradie</w:t>
      </w:r>
      <w:r w:rsidR="003D26A9" w:rsidRPr="003917BB">
        <w:rPr>
          <w:rFonts w:ascii="Times New Roman" w:hAnsi="Times New Roman" w:cs="Times New Roman"/>
        </w:rPr>
        <w:t>nt vector flow fast geometric active contours,” IEEE Transactions on Pattern Analysis and Machine I</w:t>
      </w:r>
      <w:r>
        <w:rPr>
          <w:rFonts w:ascii="Times New Roman" w:hAnsi="Times New Roman" w:cs="Times New Roman"/>
        </w:rPr>
        <w:t>ntelligence, no. 3, pp. 402–407</w:t>
      </w:r>
      <w:r w:rsidR="003D26A9">
        <w:rPr>
          <w:rFonts w:ascii="Times New Roman" w:hAnsi="Times New Roman" w:cs="Times New Roman"/>
        </w:rPr>
        <w:t>&lt;&lt;a&gt;&gt;</w:t>
      </w:r>
      <w:r w:rsidR="003D26A9" w:rsidRPr="003917BB">
        <w:rPr>
          <w:rFonts w:ascii="Times New Roman" w:hAnsi="Times New Roman" w:cs="Times New Roman"/>
        </w:rPr>
        <w:t>.</w:t>
      </w:r>
    </w:p>
    <w:p w:rsidR="00BE3673" w:rsidRPr="003917BB" w:rsidRDefault="00BE3673" w:rsidP="003917BB">
      <w:pPr>
        <w:pStyle w:val="BodyText"/>
        <w:spacing w:before="2"/>
        <w:jc w:val="both"/>
        <w:rPr>
          <w:rFonts w:ascii="Times New Roman" w:hAnsi="Times New Roman" w:cs="Times New Roman"/>
          <w:sz w:val="21"/>
        </w:rPr>
      </w:pPr>
    </w:p>
    <w:p w:rsidR="00BE3673" w:rsidRPr="003917BB" w:rsidRDefault="004D30A4" w:rsidP="003917BB">
      <w:pPr>
        <w:pStyle w:val="BodyText"/>
        <w:spacing w:line="283" w:lineRule="auto"/>
        <w:ind w:left="118"/>
        <w:jc w:val="both"/>
        <w:rPr>
          <w:rFonts w:ascii="Times New Roman" w:hAnsi="Times New Roman" w:cs="Times New Roman"/>
        </w:rPr>
      </w:pPr>
      <w:r>
        <w:rPr>
          <w:rFonts w:ascii="Times New Roman" w:hAnsi="Times New Roman" w:cs="Times New Roman"/>
        </w:rPr>
        <w:t>[10]</w:t>
      </w:r>
      <w:proofErr w:type="gramStart"/>
      <w:r>
        <w:rPr>
          <w:rFonts w:ascii="Times New Roman" w:hAnsi="Times New Roman" w:cs="Times New Roman"/>
        </w:rPr>
        <w:t>(</w:t>
      </w:r>
      <w:r w:rsidR="003D26A9" w:rsidRPr="003917BB">
        <w:rPr>
          <w:rFonts w:ascii="Times New Roman" w:hAnsi="Times New Roman" w:cs="Times New Roman"/>
        </w:rPr>
        <w:t xml:space="preserve"> N</w:t>
      </w:r>
      <w:proofErr w:type="gramEnd"/>
      <w:r w:rsidR="003D26A9" w:rsidRPr="003917BB">
        <w:rPr>
          <w:rFonts w:ascii="Times New Roman" w:hAnsi="Times New Roman" w:cs="Times New Roman"/>
        </w:rPr>
        <w:t xml:space="preserve">. </w:t>
      </w:r>
      <w:proofErr w:type="spellStart"/>
      <w:r w:rsidR="003D26A9" w:rsidRPr="003917BB">
        <w:rPr>
          <w:rFonts w:ascii="Times New Roman" w:hAnsi="Times New Roman" w:cs="Times New Roman"/>
        </w:rPr>
        <w:t>Paragios</w:t>
      </w:r>
      <w:proofErr w:type="spellEnd"/>
      <w:r w:rsidR="003D26A9" w:rsidRPr="003917BB">
        <w:rPr>
          <w:rFonts w:ascii="Times New Roman" w:hAnsi="Times New Roman" w:cs="Times New Roman"/>
        </w:rPr>
        <w:t xml:space="preserve">, O. </w:t>
      </w:r>
      <w:proofErr w:type="spellStart"/>
      <w:r w:rsidR="003D26A9" w:rsidRPr="003917BB">
        <w:rPr>
          <w:rFonts w:ascii="Times New Roman" w:hAnsi="Times New Roman" w:cs="Times New Roman"/>
        </w:rPr>
        <w:t>Mellina-Gottardo</w:t>
      </w:r>
      <w:proofErr w:type="spellEnd"/>
      <w:r w:rsidR="003D26A9" w:rsidRPr="003917BB">
        <w:rPr>
          <w:rFonts w:ascii="Times New Roman" w:hAnsi="Times New Roman" w:cs="Times New Roman"/>
        </w:rPr>
        <w:t xml:space="preserve">, and V. </w:t>
      </w:r>
      <w:proofErr w:type="spellStart"/>
      <w:r w:rsidR="003D26A9" w:rsidRPr="003917BB">
        <w:rPr>
          <w:rFonts w:ascii="Times New Roman" w:hAnsi="Times New Roman" w:cs="Times New Roman"/>
        </w:rPr>
        <w:t>Ramesh</w:t>
      </w:r>
      <w:proofErr w:type="spellEnd"/>
      <w:r w:rsidR="003D26A9" w:rsidRPr="003917BB">
        <w:rPr>
          <w:rFonts w:ascii="Times New Roman" w:hAnsi="Times New Roman" w:cs="Times New Roman"/>
        </w:rPr>
        <w:t>,</w:t>
      </w:r>
      <w:r w:rsidRPr="004D30A4">
        <w:rPr>
          <w:rFonts w:ascii="Times New Roman" w:hAnsi="Times New Roman" w:cs="Times New Roman"/>
        </w:rPr>
        <w:t xml:space="preserve"> </w:t>
      </w:r>
      <w:r w:rsidRPr="003917BB">
        <w:rPr>
          <w:rFonts w:ascii="Times New Roman" w:hAnsi="Times New Roman" w:cs="Times New Roman"/>
        </w:rPr>
        <w:t xml:space="preserve"> 2001</w:t>
      </w:r>
      <w:r>
        <w:rPr>
          <w:rFonts w:ascii="Times New Roman" w:hAnsi="Times New Roman" w:cs="Times New Roman"/>
        </w:rPr>
        <w:t>)</w:t>
      </w:r>
      <w:r w:rsidR="003D26A9" w:rsidRPr="003917BB">
        <w:rPr>
          <w:rFonts w:ascii="Times New Roman" w:hAnsi="Times New Roman" w:cs="Times New Roman"/>
        </w:rPr>
        <w:t xml:space="preserve"> “Gradient vector flow fast geodesic active contours,” in Proc.</w:t>
      </w:r>
      <w:r w:rsidR="003D26A9" w:rsidRPr="003917BB">
        <w:rPr>
          <w:rFonts w:ascii="Times New Roman" w:hAnsi="Times New Roman" w:cs="Times New Roman"/>
        </w:rPr>
        <w:t xml:space="preserve"> of IEEE International Conference on Computer Vision</w:t>
      </w:r>
      <w:r w:rsidR="003D26A9">
        <w:rPr>
          <w:rFonts w:ascii="Times New Roman" w:hAnsi="Times New Roman" w:cs="Times New Roman"/>
        </w:rPr>
        <w:t>&lt;&lt;b&gt;&gt;</w:t>
      </w:r>
      <w:r w:rsidR="003D26A9" w:rsidRPr="003917BB">
        <w:rPr>
          <w:rFonts w:ascii="Times New Roman" w:hAnsi="Times New Roman" w:cs="Times New Roman"/>
        </w:rPr>
        <w:t>.</w:t>
      </w:r>
    </w:p>
    <w:p w:rsidR="00BE3673" w:rsidRPr="003917BB" w:rsidRDefault="00BE3673" w:rsidP="003917BB">
      <w:pPr>
        <w:pStyle w:val="BodyText"/>
        <w:spacing w:before="1"/>
        <w:jc w:val="both"/>
        <w:rPr>
          <w:rFonts w:ascii="Times New Roman" w:hAnsi="Times New Roman" w:cs="Times New Roman"/>
          <w:sz w:val="21"/>
        </w:rPr>
      </w:pPr>
    </w:p>
    <w:p w:rsidR="00BE3673" w:rsidRPr="003917BB" w:rsidRDefault="004D30A4" w:rsidP="003917BB">
      <w:pPr>
        <w:pStyle w:val="BodyText"/>
        <w:spacing w:line="283" w:lineRule="auto"/>
        <w:ind w:left="118"/>
        <w:jc w:val="both"/>
        <w:rPr>
          <w:rFonts w:ascii="Times New Roman" w:hAnsi="Times New Roman" w:cs="Times New Roman"/>
        </w:rPr>
      </w:pPr>
      <w:r>
        <w:rPr>
          <w:rFonts w:ascii="Times New Roman" w:hAnsi="Times New Roman" w:cs="Times New Roman"/>
        </w:rPr>
        <w:t>[11](</w:t>
      </w:r>
      <w:r w:rsidR="003D26A9" w:rsidRPr="003917BB">
        <w:rPr>
          <w:rFonts w:ascii="Times New Roman" w:hAnsi="Times New Roman" w:cs="Times New Roman"/>
        </w:rPr>
        <w:t xml:space="preserve">C. </w:t>
      </w:r>
      <w:proofErr w:type="spellStart"/>
      <w:r w:rsidR="003D26A9" w:rsidRPr="003917BB">
        <w:rPr>
          <w:rFonts w:ascii="Times New Roman" w:hAnsi="Times New Roman" w:cs="Times New Roman"/>
        </w:rPr>
        <w:t>Xu</w:t>
      </w:r>
      <w:proofErr w:type="spellEnd"/>
      <w:r w:rsidR="003D26A9" w:rsidRPr="003917BB">
        <w:rPr>
          <w:rFonts w:ascii="Times New Roman" w:hAnsi="Times New Roman" w:cs="Times New Roman"/>
        </w:rPr>
        <w:t xml:space="preserve"> and J. Prince,</w:t>
      </w:r>
      <w:r>
        <w:rPr>
          <w:rFonts w:ascii="Times New Roman" w:hAnsi="Times New Roman" w:cs="Times New Roman"/>
        </w:rPr>
        <w:t xml:space="preserve"> 2000)</w:t>
      </w:r>
      <w:r w:rsidR="003D26A9" w:rsidRPr="003917BB">
        <w:rPr>
          <w:rFonts w:ascii="Times New Roman" w:hAnsi="Times New Roman" w:cs="Times New Roman"/>
        </w:rPr>
        <w:t xml:space="preserve"> Handbook of Medical Imaging: Processing and Analysis Management, </w:t>
      </w:r>
      <w:proofErr w:type="spellStart"/>
      <w:r w:rsidR="003D26A9" w:rsidRPr="003917BB">
        <w:rPr>
          <w:rFonts w:ascii="Times New Roman" w:hAnsi="Times New Roman" w:cs="Times New Roman"/>
        </w:rPr>
        <w:t>ch</w:t>
      </w:r>
      <w:proofErr w:type="spellEnd"/>
      <w:r w:rsidR="003D26A9" w:rsidRPr="003917BB">
        <w:rPr>
          <w:rFonts w:ascii="Times New Roman" w:hAnsi="Times New Roman" w:cs="Times New Roman"/>
        </w:rPr>
        <w:t xml:space="preserve">. Gradient Vector Flow Deformable Models. </w:t>
      </w:r>
      <w:proofErr w:type="gramStart"/>
      <w:r w:rsidR="003D26A9" w:rsidRPr="003917BB">
        <w:rPr>
          <w:rFonts w:ascii="Times New Roman" w:hAnsi="Times New Roman" w:cs="Times New Roman"/>
        </w:rPr>
        <w:t>Academic Press</w:t>
      </w:r>
      <w:r w:rsidR="003D26A9">
        <w:rPr>
          <w:rFonts w:ascii="Times New Roman" w:hAnsi="Times New Roman" w:cs="Times New Roman"/>
        </w:rPr>
        <w:t>&lt;&lt;a&gt;&gt;</w:t>
      </w:r>
      <w:r>
        <w:rPr>
          <w:rFonts w:ascii="Times New Roman" w:hAnsi="Times New Roman" w:cs="Times New Roman"/>
        </w:rPr>
        <w:t>.</w:t>
      </w:r>
      <w:proofErr w:type="gramEnd"/>
    </w:p>
    <w:p w:rsidR="00BE3673" w:rsidRPr="003917BB" w:rsidRDefault="00BE3673" w:rsidP="003917BB">
      <w:pPr>
        <w:pStyle w:val="BodyText"/>
        <w:jc w:val="both"/>
        <w:rPr>
          <w:rFonts w:ascii="Times New Roman" w:hAnsi="Times New Roman" w:cs="Times New Roman"/>
          <w:sz w:val="21"/>
        </w:rPr>
      </w:pPr>
    </w:p>
    <w:p w:rsidR="00BE3673" w:rsidRPr="003917BB" w:rsidRDefault="004D30A4" w:rsidP="003917BB">
      <w:pPr>
        <w:pStyle w:val="BodyText"/>
        <w:spacing w:before="1" w:line="283" w:lineRule="auto"/>
        <w:ind w:left="118"/>
        <w:jc w:val="both"/>
        <w:rPr>
          <w:rFonts w:ascii="Times New Roman" w:hAnsi="Times New Roman" w:cs="Times New Roman"/>
        </w:rPr>
      </w:pPr>
      <w:r>
        <w:rPr>
          <w:rFonts w:ascii="Times New Roman" w:hAnsi="Times New Roman" w:cs="Times New Roman"/>
        </w:rPr>
        <w:t>[12](</w:t>
      </w:r>
      <w:r w:rsidR="003D26A9" w:rsidRPr="003917BB">
        <w:rPr>
          <w:rFonts w:ascii="Times New Roman" w:hAnsi="Times New Roman" w:cs="Times New Roman"/>
        </w:rPr>
        <w:t xml:space="preserve">C. </w:t>
      </w:r>
      <w:proofErr w:type="spellStart"/>
      <w:r w:rsidR="003D26A9" w:rsidRPr="003917BB">
        <w:rPr>
          <w:rFonts w:ascii="Times New Roman" w:hAnsi="Times New Roman" w:cs="Times New Roman"/>
        </w:rPr>
        <w:t>Xu</w:t>
      </w:r>
      <w:proofErr w:type="spellEnd"/>
      <w:r w:rsidR="003D26A9" w:rsidRPr="003917BB">
        <w:rPr>
          <w:rFonts w:ascii="Times New Roman" w:hAnsi="Times New Roman" w:cs="Times New Roman"/>
        </w:rPr>
        <w:t>, D. Pham, and J. Prince,</w:t>
      </w:r>
      <w:r>
        <w:rPr>
          <w:rFonts w:ascii="Times New Roman" w:hAnsi="Times New Roman" w:cs="Times New Roman"/>
        </w:rPr>
        <w:t xml:space="preserve"> 2000)</w:t>
      </w:r>
      <w:r w:rsidR="003D26A9" w:rsidRPr="003917BB">
        <w:rPr>
          <w:rFonts w:ascii="Times New Roman" w:hAnsi="Times New Roman" w:cs="Times New Roman"/>
        </w:rPr>
        <w:t xml:space="preserve"> </w:t>
      </w:r>
      <w:r w:rsidR="003D26A9" w:rsidRPr="003917BB">
        <w:rPr>
          <w:rFonts w:ascii="Times New Roman" w:hAnsi="Times New Roman" w:cs="Times New Roman"/>
        </w:rPr>
        <w:t xml:space="preserve">Handbook of Medical Imaging: Processing and Analysis Management, </w:t>
      </w:r>
      <w:proofErr w:type="spellStart"/>
      <w:r w:rsidR="003D26A9" w:rsidRPr="003917BB">
        <w:rPr>
          <w:rFonts w:ascii="Times New Roman" w:hAnsi="Times New Roman" w:cs="Times New Roman"/>
        </w:rPr>
        <w:t>ch</w:t>
      </w:r>
      <w:proofErr w:type="spellEnd"/>
      <w:r w:rsidR="003D26A9" w:rsidRPr="003917BB">
        <w:rPr>
          <w:rFonts w:ascii="Times New Roman" w:hAnsi="Times New Roman" w:cs="Times New Roman"/>
        </w:rPr>
        <w:t>. Image Segmentation Using Deformable Models, pp. 129–174.</w:t>
      </w:r>
    </w:p>
    <w:p w:rsidR="00BE3673" w:rsidRPr="003917BB" w:rsidRDefault="004D30A4" w:rsidP="004D30A4">
      <w:pPr>
        <w:pStyle w:val="BodyText"/>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A</w:t>
      </w:r>
      <w:r w:rsidR="003D26A9" w:rsidRPr="003917BB">
        <w:rPr>
          <w:rFonts w:ascii="Times New Roman" w:hAnsi="Times New Roman" w:cs="Times New Roman"/>
        </w:rPr>
        <w:t>cademic Press</w:t>
      </w:r>
      <w:r>
        <w:rPr>
          <w:rFonts w:ascii="Times New Roman" w:hAnsi="Times New Roman" w:cs="Times New Roman"/>
        </w:rPr>
        <w:t>.</w:t>
      </w:r>
      <w:proofErr w:type="gramEnd"/>
    </w:p>
    <w:p w:rsidR="00BE3673" w:rsidRPr="003917BB" w:rsidRDefault="00BE3673" w:rsidP="003917BB">
      <w:pPr>
        <w:pStyle w:val="BodyText"/>
        <w:spacing w:before="11"/>
        <w:jc w:val="both"/>
        <w:rPr>
          <w:rFonts w:ascii="Times New Roman" w:hAnsi="Times New Roman" w:cs="Times New Roman"/>
          <w:sz w:val="24"/>
        </w:rPr>
      </w:pPr>
    </w:p>
    <w:p w:rsidR="00BE3673" w:rsidRPr="003917BB" w:rsidRDefault="004D30A4" w:rsidP="003917BB">
      <w:pPr>
        <w:pStyle w:val="BodyText"/>
        <w:spacing w:line="283" w:lineRule="auto"/>
        <w:ind w:left="118" w:right="171"/>
        <w:jc w:val="both"/>
        <w:rPr>
          <w:rFonts w:ascii="Times New Roman" w:hAnsi="Times New Roman" w:cs="Times New Roman"/>
        </w:rPr>
      </w:pPr>
      <w:r>
        <w:rPr>
          <w:rFonts w:ascii="Times New Roman" w:hAnsi="Times New Roman" w:cs="Times New Roman"/>
        </w:rPr>
        <w:t>[13](</w:t>
      </w:r>
      <w:r w:rsidR="003D26A9" w:rsidRPr="003917BB">
        <w:rPr>
          <w:rFonts w:ascii="Times New Roman" w:hAnsi="Times New Roman" w:cs="Times New Roman"/>
        </w:rPr>
        <w:t xml:space="preserve">C. </w:t>
      </w:r>
      <w:proofErr w:type="spellStart"/>
      <w:r w:rsidR="003D26A9" w:rsidRPr="003917BB">
        <w:rPr>
          <w:rFonts w:ascii="Times New Roman" w:hAnsi="Times New Roman" w:cs="Times New Roman"/>
        </w:rPr>
        <w:t>Xu</w:t>
      </w:r>
      <w:proofErr w:type="spellEnd"/>
      <w:r w:rsidR="003D26A9" w:rsidRPr="003917BB">
        <w:rPr>
          <w:rFonts w:ascii="Times New Roman" w:hAnsi="Times New Roman" w:cs="Times New Roman"/>
        </w:rPr>
        <w:t xml:space="preserve"> and J. Prince,</w:t>
      </w:r>
      <w:r>
        <w:rPr>
          <w:rFonts w:ascii="Times New Roman" w:hAnsi="Times New Roman" w:cs="Times New Roman"/>
        </w:rPr>
        <w:t xml:space="preserve"> 1998)</w:t>
      </w:r>
      <w:r w:rsidR="003D26A9" w:rsidRPr="003917BB">
        <w:rPr>
          <w:rFonts w:ascii="Times New Roman" w:hAnsi="Times New Roman" w:cs="Times New Roman"/>
        </w:rPr>
        <w:t xml:space="preserve"> “Generalized gradient vector flow external forces for active contours,” Signal Processing, no. 3, pp. 131–139</w:t>
      </w:r>
      <w:r w:rsidR="003D26A9">
        <w:rPr>
          <w:rFonts w:ascii="Times New Roman" w:hAnsi="Times New Roman" w:cs="Times New Roman"/>
        </w:rPr>
        <w:t>&lt;&lt;b&gt;&gt;</w:t>
      </w:r>
      <w:r>
        <w:rPr>
          <w:rFonts w:ascii="Times New Roman" w:hAnsi="Times New Roman" w:cs="Times New Roman"/>
        </w:rPr>
        <w:t>.</w:t>
      </w:r>
    </w:p>
    <w:p w:rsidR="00BE3673" w:rsidRPr="003917BB" w:rsidRDefault="00BE3673" w:rsidP="003917BB">
      <w:pPr>
        <w:pStyle w:val="BodyText"/>
        <w:jc w:val="both"/>
        <w:rPr>
          <w:rFonts w:ascii="Times New Roman" w:hAnsi="Times New Roman" w:cs="Times New Roman"/>
          <w:sz w:val="21"/>
        </w:rPr>
      </w:pPr>
    </w:p>
    <w:p w:rsidR="00BE3673" w:rsidRPr="003917BB" w:rsidRDefault="00771C62" w:rsidP="003917BB">
      <w:pPr>
        <w:pStyle w:val="BodyText"/>
        <w:spacing w:before="1" w:line="283" w:lineRule="auto"/>
        <w:ind w:left="118"/>
        <w:jc w:val="both"/>
        <w:rPr>
          <w:rFonts w:ascii="Times New Roman" w:hAnsi="Times New Roman" w:cs="Times New Roman"/>
        </w:rPr>
      </w:pPr>
      <w:r>
        <w:rPr>
          <w:rFonts w:ascii="Times New Roman" w:hAnsi="Times New Roman" w:cs="Times New Roman"/>
        </w:rPr>
        <w:t>[14]</w:t>
      </w:r>
      <w:proofErr w:type="gramStart"/>
      <w:r>
        <w:rPr>
          <w:rFonts w:ascii="Times New Roman" w:hAnsi="Times New Roman" w:cs="Times New Roman"/>
        </w:rPr>
        <w:t>(</w:t>
      </w:r>
      <w:r w:rsidR="003D26A9" w:rsidRPr="003917BB">
        <w:rPr>
          <w:rFonts w:ascii="Times New Roman" w:hAnsi="Times New Roman" w:cs="Times New Roman"/>
        </w:rPr>
        <w:t xml:space="preserve">C. </w:t>
      </w:r>
      <w:proofErr w:type="spellStart"/>
      <w:r w:rsidR="003D26A9" w:rsidRPr="003917BB">
        <w:rPr>
          <w:rFonts w:ascii="Times New Roman" w:hAnsi="Times New Roman" w:cs="Times New Roman"/>
        </w:rPr>
        <w:t>Xu</w:t>
      </w:r>
      <w:proofErr w:type="spellEnd"/>
      <w:r w:rsidR="003D26A9" w:rsidRPr="003917BB">
        <w:rPr>
          <w:rFonts w:ascii="Times New Roman" w:hAnsi="Times New Roman" w:cs="Times New Roman"/>
        </w:rPr>
        <w:t xml:space="preserve"> and J. Prince,</w:t>
      </w:r>
      <w:r w:rsidRPr="003917BB">
        <w:rPr>
          <w:rFonts w:ascii="Times New Roman" w:hAnsi="Times New Roman" w:cs="Times New Roman"/>
        </w:rPr>
        <w:t xml:space="preserve"> 1998</w:t>
      </w:r>
      <w:r>
        <w:rPr>
          <w:rFonts w:ascii="Times New Roman" w:hAnsi="Times New Roman" w:cs="Times New Roman"/>
        </w:rPr>
        <w:t>)</w:t>
      </w:r>
      <w:r w:rsidR="003D26A9" w:rsidRPr="003917BB">
        <w:rPr>
          <w:rFonts w:ascii="Times New Roman" w:hAnsi="Times New Roman" w:cs="Times New Roman"/>
        </w:rPr>
        <w:t xml:space="preserve"> “Snakes, shapes, and gradient vector flow,” IEEE Transactions on Image Processing, no</w:t>
      </w:r>
      <w:r w:rsidR="003D26A9" w:rsidRPr="003917BB">
        <w:rPr>
          <w:rFonts w:ascii="Times New Roman" w:hAnsi="Times New Roman" w:cs="Times New Roman"/>
        </w:rPr>
        <w:t>. 3, pp. 359–369</w:t>
      </w:r>
      <w:r w:rsidR="003D26A9">
        <w:rPr>
          <w:rFonts w:ascii="Times New Roman" w:hAnsi="Times New Roman" w:cs="Times New Roman"/>
        </w:rPr>
        <w:t>&lt;&lt;c&gt;&gt;</w:t>
      </w:r>
      <w:r w:rsidR="003D26A9" w:rsidRPr="003917BB">
        <w:rPr>
          <w:rFonts w:ascii="Times New Roman" w:hAnsi="Times New Roman" w:cs="Times New Roman"/>
        </w:rPr>
        <w:t>.</w:t>
      </w:r>
      <w:proofErr w:type="gramEnd"/>
    </w:p>
    <w:p w:rsidR="00BE3673" w:rsidRPr="003917BB" w:rsidRDefault="00BE3673" w:rsidP="003917BB">
      <w:pPr>
        <w:pStyle w:val="BodyText"/>
        <w:jc w:val="both"/>
        <w:rPr>
          <w:rFonts w:ascii="Times New Roman" w:hAnsi="Times New Roman" w:cs="Times New Roman"/>
          <w:sz w:val="21"/>
        </w:rPr>
      </w:pPr>
    </w:p>
    <w:p w:rsidR="00BE3673" w:rsidRPr="003917BB" w:rsidRDefault="00771C62" w:rsidP="003917BB">
      <w:pPr>
        <w:pStyle w:val="BodyText"/>
        <w:spacing w:line="283" w:lineRule="auto"/>
        <w:ind w:left="118"/>
        <w:jc w:val="both"/>
        <w:rPr>
          <w:rFonts w:ascii="Times New Roman" w:hAnsi="Times New Roman" w:cs="Times New Roman"/>
        </w:rPr>
      </w:pPr>
      <w:r>
        <w:rPr>
          <w:rFonts w:ascii="Times New Roman" w:hAnsi="Times New Roman" w:cs="Times New Roman"/>
        </w:rPr>
        <w:t>[15](</w:t>
      </w:r>
      <w:r w:rsidR="003D26A9" w:rsidRPr="003917BB">
        <w:rPr>
          <w:rFonts w:ascii="Times New Roman" w:hAnsi="Times New Roman" w:cs="Times New Roman"/>
        </w:rPr>
        <w:t xml:space="preserve">C. </w:t>
      </w:r>
      <w:proofErr w:type="spellStart"/>
      <w:r w:rsidR="003D26A9" w:rsidRPr="003917BB">
        <w:rPr>
          <w:rFonts w:ascii="Times New Roman" w:hAnsi="Times New Roman" w:cs="Times New Roman"/>
        </w:rPr>
        <w:t>Xu</w:t>
      </w:r>
      <w:proofErr w:type="spellEnd"/>
      <w:r w:rsidR="003D26A9" w:rsidRPr="003917BB">
        <w:rPr>
          <w:rFonts w:ascii="Times New Roman" w:hAnsi="Times New Roman" w:cs="Times New Roman"/>
        </w:rPr>
        <w:t xml:space="preserve"> and J. Prince</w:t>
      </w:r>
      <w:proofErr w:type="gramStart"/>
      <w:r w:rsidR="003D26A9" w:rsidRPr="003917BB">
        <w:rPr>
          <w:rFonts w:ascii="Times New Roman" w:hAnsi="Times New Roman" w:cs="Times New Roman"/>
        </w:rPr>
        <w:t>,</w:t>
      </w:r>
      <w:r>
        <w:rPr>
          <w:rFonts w:ascii="Times New Roman" w:hAnsi="Times New Roman" w:cs="Times New Roman"/>
        </w:rPr>
        <w:t>1997</w:t>
      </w:r>
      <w:proofErr w:type="gramEnd"/>
      <w:r>
        <w:rPr>
          <w:rFonts w:ascii="Times New Roman" w:hAnsi="Times New Roman" w:cs="Times New Roman"/>
        </w:rPr>
        <w:t>)</w:t>
      </w:r>
      <w:r w:rsidR="003D26A9" w:rsidRPr="003917BB">
        <w:rPr>
          <w:rFonts w:ascii="Times New Roman" w:hAnsi="Times New Roman" w:cs="Times New Roman"/>
        </w:rPr>
        <w:t xml:space="preserve"> “Gradient vector flow: a new external f</w:t>
      </w:r>
      <w:r w:rsidR="003D26A9" w:rsidRPr="003917BB">
        <w:rPr>
          <w:rFonts w:ascii="Times New Roman" w:hAnsi="Times New Roman" w:cs="Times New Roman"/>
        </w:rPr>
        <w:t>orce for snakes,” in Proc. of IEEE Conference on Computer Vision and Pattern Recognition, pp. 66–71</w:t>
      </w:r>
      <w:r w:rsidR="003D26A9">
        <w:rPr>
          <w:rFonts w:ascii="Times New Roman" w:hAnsi="Times New Roman" w:cs="Times New Roman"/>
        </w:rPr>
        <w:t>&lt;&lt;d&gt;&gt;</w:t>
      </w:r>
      <w:r w:rsidR="003D26A9" w:rsidRPr="003917BB">
        <w:rPr>
          <w:rFonts w:ascii="Times New Roman" w:hAnsi="Times New Roman" w:cs="Times New Roman"/>
        </w:rPr>
        <w:t>.</w:t>
      </w:r>
    </w:p>
    <w:p w:rsidR="00BE3673" w:rsidRDefault="00BE3673">
      <w:pPr>
        <w:spacing w:line="283" w:lineRule="auto"/>
        <w:sectPr w:rsidR="00BE3673">
          <w:pgSz w:w="11900" w:h="16860"/>
          <w:pgMar w:top="1360" w:right="1300" w:bottom="280" w:left="1320" w:header="720" w:footer="720" w:gutter="0"/>
          <w:cols w:space="720"/>
        </w:sectPr>
      </w:pPr>
    </w:p>
    <w:p w:rsidR="00BE3673" w:rsidRDefault="00BE3673">
      <w:pPr>
        <w:pStyle w:val="BodyText"/>
        <w:spacing w:before="4"/>
        <w:rPr>
          <w:rFonts w:ascii="Times New Roman"/>
          <w:sz w:val="17"/>
        </w:rPr>
      </w:pPr>
    </w:p>
    <w:sectPr w:rsidR="00BE3673" w:rsidSect="00BE3673">
      <w:pgSz w:w="11900" w:h="16860"/>
      <w:pgMar w:top="1580" w:right="1300" w:bottom="280" w:left="13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C46D7"/>
    <w:multiLevelType w:val="multilevel"/>
    <w:tmpl w:val="CD30394E"/>
    <w:lvl w:ilvl="0">
      <w:start w:val="1"/>
      <w:numFmt w:val="decimal"/>
      <w:lvlText w:val="%1."/>
      <w:lvlJc w:val="left"/>
      <w:pPr>
        <w:ind w:left="838" w:hanging="360"/>
      </w:pPr>
    </w:lvl>
    <w:lvl w:ilvl="1">
      <w:start w:val="1"/>
      <w:numFmt w:val="decimal"/>
      <w:isLgl/>
      <w:lvlText w:val="%1.%2"/>
      <w:lvlJc w:val="left"/>
      <w:pPr>
        <w:ind w:left="838" w:hanging="360"/>
      </w:pPr>
      <w:rPr>
        <w:rFonts w:hint="default"/>
      </w:rPr>
    </w:lvl>
    <w:lvl w:ilvl="2">
      <w:start w:val="1"/>
      <w:numFmt w:val="decimal"/>
      <w:isLgl/>
      <w:lvlText w:val="%1.%2.%3"/>
      <w:lvlJc w:val="left"/>
      <w:pPr>
        <w:ind w:left="1198" w:hanging="720"/>
      </w:pPr>
      <w:rPr>
        <w:rFonts w:hint="default"/>
      </w:rPr>
    </w:lvl>
    <w:lvl w:ilvl="3">
      <w:start w:val="1"/>
      <w:numFmt w:val="decimal"/>
      <w:isLgl/>
      <w:lvlText w:val="%1.%2.%3.%4"/>
      <w:lvlJc w:val="left"/>
      <w:pPr>
        <w:ind w:left="1198" w:hanging="720"/>
      </w:pPr>
      <w:rPr>
        <w:rFonts w:hint="default"/>
      </w:rPr>
    </w:lvl>
    <w:lvl w:ilvl="4">
      <w:start w:val="1"/>
      <w:numFmt w:val="decimal"/>
      <w:isLgl/>
      <w:lvlText w:val="%1.%2.%3.%4.%5"/>
      <w:lvlJc w:val="left"/>
      <w:pPr>
        <w:ind w:left="1558" w:hanging="1080"/>
      </w:pPr>
      <w:rPr>
        <w:rFonts w:hint="default"/>
      </w:rPr>
    </w:lvl>
    <w:lvl w:ilvl="5">
      <w:start w:val="1"/>
      <w:numFmt w:val="decimal"/>
      <w:isLgl/>
      <w:lvlText w:val="%1.%2.%3.%4.%5.%6"/>
      <w:lvlJc w:val="left"/>
      <w:pPr>
        <w:ind w:left="1558" w:hanging="1080"/>
      </w:pPr>
      <w:rPr>
        <w:rFonts w:hint="default"/>
      </w:rPr>
    </w:lvl>
    <w:lvl w:ilvl="6">
      <w:start w:val="1"/>
      <w:numFmt w:val="decimal"/>
      <w:isLgl/>
      <w:lvlText w:val="%1.%2.%3.%4.%5.%6.%7"/>
      <w:lvlJc w:val="left"/>
      <w:pPr>
        <w:ind w:left="1918" w:hanging="1440"/>
      </w:pPr>
      <w:rPr>
        <w:rFonts w:hint="default"/>
      </w:rPr>
    </w:lvl>
    <w:lvl w:ilvl="7">
      <w:start w:val="1"/>
      <w:numFmt w:val="decimal"/>
      <w:isLgl/>
      <w:lvlText w:val="%1.%2.%3.%4.%5.%6.%7.%8"/>
      <w:lvlJc w:val="left"/>
      <w:pPr>
        <w:ind w:left="1918" w:hanging="1440"/>
      </w:pPr>
      <w:rPr>
        <w:rFonts w:hint="default"/>
      </w:rPr>
    </w:lvl>
    <w:lvl w:ilvl="8">
      <w:start w:val="1"/>
      <w:numFmt w:val="decimal"/>
      <w:isLgl/>
      <w:lvlText w:val="%1.%2.%3.%4.%5.%6.%7.%8.%9"/>
      <w:lvlJc w:val="left"/>
      <w:pPr>
        <w:ind w:left="2278" w:hanging="1800"/>
      </w:pPr>
      <w:rPr>
        <w:rFonts w:hint="default"/>
      </w:rPr>
    </w:lvl>
  </w:abstractNum>
  <w:abstractNum w:abstractNumId="1">
    <w:nsid w:val="04C4705B"/>
    <w:multiLevelType w:val="hybridMultilevel"/>
    <w:tmpl w:val="DC52EFFA"/>
    <w:lvl w:ilvl="0" w:tplc="EB444F8C">
      <w:start w:val="1"/>
      <w:numFmt w:val="upperLetter"/>
      <w:lvlText w:val="%1."/>
      <w:lvlJc w:val="left"/>
      <w:pPr>
        <w:ind w:left="118" w:hanging="281"/>
      </w:pPr>
      <w:rPr>
        <w:rFonts w:hint="default"/>
        <w:b/>
        <w:bCs/>
        <w:i/>
        <w:w w:val="99"/>
        <w:lang w:val="en-US" w:eastAsia="en-US" w:bidi="en-US"/>
      </w:rPr>
    </w:lvl>
    <w:lvl w:ilvl="1" w:tplc="24529EC6">
      <w:numFmt w:val="bullet"/>
      <w:lvlText w:val="•"/>
      <w:lvlJc w:val="left"/>
      <w:pPr>
        <w:ind w:left="1035" w:hanging="281"/>
      </w:pPr>
      <w:rPr>
        <w:rFonts w:hint="default"/>
        <w:lang w:val="en-US" w:eastAsia="en-US" w:bidi="en-US"/>
      </w:rPr>
    </w:lvl>
    <w:lvl w:ilvl="2" w:tplc="9DD6C39C">
      <w:numFmt w:val="bullet"/>
      <w:lvlText w:val="•"/>
      <w:lvlJc w:val="left"/>
      <w:pPr>
        <w:ind w:left="1951" w:hanging="281"/>
      </w:pPr>
      <w:rPr>
        <w:rFonts w:hint="default"/>
        <w:lang w:val="en-US" w:eastAsia="en-US" w:bidi="en-US"/>
      </w:rPr>
    </w:lvl>
    <w:lvl w:ilvl="3" w:tplc="EE3AE1A6">
      <w:numFmt w:val="bullet"/>
      <w:lvlText w:val="•"/>
      <w:lvlJc w:val="left"/>
      <w:pPr>
        <w:ind w:left="2867" w:hanging="281"/>
      </w:pPr>
      <w:rPr>
        <w:rFonts w:hint="default"/>
        <w:lang w:val="en-US" w:eastAsia="en-US" w:bidi="en-US"/>
      </w:rPr>
    </w:lvl>
    <w:lvl w:ilvl="4" w:tplc="5EDA25E6">
      <w:numFmt w:val="bullet"/>
      <w:lvlText w:val="•"/>
      <w:lvlJc w:val="left"/>
      <w:pPr>
        <w:ind w:left="3783" w:hanging="281"/>
      </w:pPr>
      <w:rPr>
        <w:rFonts w:hint="default"/>
        <w:lang w:val="en-US" w:eastAsia="en-US" w:bidi="en-US"/>
      </w:rPr>
    </w:lvl>
    <w:lvl w:ilvl="5" w:tplc="75ACC50E">
      <w:numFmt w:val="bullet"/>
      <w:lvlText w:val="•"/>
      <w:lvlJc w:val="left"/>
      <w:pPr>
        <w:ind w:left="4699" w:hanging="281"/>
      </w:pPr>
      <w:rPr>
        <w:rFonts w:hint="default"/>
        <w:lang w:val="en-US" w:eastAsia="en-US" w:bidi="en-US"/>
      </w:rPr>
    </w:lvl>
    <w:lvl w:ilvl="6" w:tplc="52D29576">
      <w:numFmt w:val="bullet"/>
      <w:lvlText w:val="•"/>
      <w:lvlJc w:val="left"/>
      <w:pPr>
        <w:ind w:left="5615" w:hanging="281"/>
      </w:pPr>
      <w:rPr>
        <w:rFonts w:hint="default"/>
        <w:lang w:val="en-US" w:eastAsia="en-US" w:bidi="en-US"/>
      </w:rPr>
    </w:lvl>
    <w:lvl w:ilvl="7" w:tplc="43B25072">
      <w:numFmt w:val="bullet"/>
      <w:lvlText w:val="•"/>
      <w:lvlJc w:val="left"/>
      <w:pPr>
        <w:ind w:left="6531" w:hanging="281"/>
      </w:pPr>
      <w:rPr>
        <w:rFonts w:hint="default"/>
        <w:lang w:val="en-US" w:eastAsia="en-US" w:bidi="en-US"/>
      </w:rPr>
    </w:lvl>
    <w:lvl w:ilvl="8" w:tplc="B2DC3E54">
      <w:numFmt w:val="bullet"/>
      <w:lvlText w:val="•"/>
      <w:lvlJc w:val="left"/>
      <w:pPr>
        <w:ind w:left="7447" w:hanging="281"/>
      </w:pPr>
      <w:rPr>
        <w:rFonts w:hint="default"/>
        <w:lang w:val="en-US" w:eastAsia="en-US" w:bidi="en-US"/>
      </w:rPr>
    </w:lvl>
  </w:abstractNum>
  <w:abstractNum w:abstractNumId="2">
    <w:nsid w:val="12E918EB"/>
    <w:multiLevelType w:val="hybridMultilevel"/>
    <w:tmpl w:val="391C6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BE3673"/>
    <w:rsid w:val="003917BB"/>
    <w:rsid w:val="003D26A9"/>
    <w:rsid w:val="004D30A4"/>
    <w:rsid w:val="00635A51"/>
    <w:rsid w:val="00771C62"/>
    <w:rsid w:val="007B5999"/>
    <w:rsid w:val="00840837"/>
    <w:rsid w:val="008C2812"/>
    <w:rsid w:val="00A81EE8"/>
    <w:rsid w:val="00BE3673"/>
    <w:rsid w:val="00FD4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3673"/>
    <w:rPr>
      <w:rFonts w:ascii="Arial" w:eastAsia="Arial" w:hAnsi="Arial" w:cs="Arial"/>
      <w:lang w:bidi="en-US"/>
    </w:rPr>
  </w:style>
  <w:style w:type="paragraph" w:styleId="Heading1">
    <w:name w:val="heading 1"/>
    <w:basedOn w:val="Normal"/>
    <w:uiPriority w:val="1"/>
    <w:qFormat/>
    <w:rsid w:val="00BE3673"/>
    <w:pPr>
      <w:ind w:left="118"/>
      <w:outlineLvl w:val="0"/>
    </w:pPr>
    <w:rPr>
      <w:b/>
      <w:bCs/>
    </w:rPr>
  </w:style>
  <w:style w:type="paragraph" w:styleId="Heading2">
    <w:name w:val="heading 2"/>
    <w:basedOn w:val="Normal"/>
    <w:uiPriority w:val="1"/>
    <w:qFormat/>
    <w:rsid w:val="00BE3673"/>
    <w:pPr>
      <w:ind w:left="118"/>
      <w:outlineLvl w:val="1"/>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E3673"/>
  </w:style>
  <w:style w:type="paragraph" w:styleId="ListParagraph">
    <w:name w:val="List Paragraph"/>
    <w:basedOn w:val="Normal"/>
    <w:uiPriority w:val="1"/>
    <w:qFormat/>
    <w:rsid w:val="00BE3673"/>
    <w:pPr>
      <w:ind w:left="118" w:hanging="257"/>
    </w:pPr>
  </w:style>
  <w:style w:type="paragraph" w:customStyle="1" w:styleId="TableParagraph">
    <w:name w:val="Table Paragraph"/>
    <w:basedOn w:val="Normal"/>
    <w:uiPriority w:val="1"/>
    <w:qFormat/>
    <w:rsid w:val="00BE3673"/>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D60C6-FADF-4002-BEF1-C355D87C2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Chaitra</cp:lastModifiedBy>
  <cp:revision>18</cp:revision>
  <dcterms:created xsi:type="dcterms:W3CDTF">2019-09-22T03:56:00Z</dcterms:created>
  <dcterms:modified xsi:type="dcterms:W3CDTF">2019-09-23T07:42:00Z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2019-09-21T00:00:00Z</vt:filetime>
  </property>
  <property fmtid="{D5CDD505-2E9C-101B-9397-08002B2CF9AE}" pid="3" name="Creator">
    <vt:lpwstr>Mozilla/5.0 (Windows NT 10.0; Win64; x64) AppleWebKit/537.36 (KHTML, like Gecko) Chrome/76.0.3809.132 Safari/537.36</vt:lpwstr>
  </property>
  <property fmtid="{D5CDD505-2E9C-101B-9397-08002B2CF9AE}" pid="4" name="LastSaved">
    <vt:filetime>2019-09-22T00:00:00Z</vt:filetime>
  </property>
</Properties>
</file>