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53027" w14:textId="77777777" w:rsidR="003E44D2" w:rsidRPr="003E44D2" w:rsidRDefault="003E44D2" w:rsidP="003E44D2">
      <w:pPr>
        <w:rPr>
          <w:b/>
          <w:bCs/>
        </w:rPr>
      </w:pPr>
      <w:r w:rsidRPr="003E44D2">
        <w:rPr>
          <w:rFonts w:ascii="Segoe UI Emoji" w:hAnsi="Segoe UI Emoji" w:cs="Segoe UI Emoji"/>
          <w:b/>
          <w:bCs/>
        </w:rPr>
        <w:t>📌</w:t>
      </w:r>
      <w:r w:rsidRPr="003E44D2">
        <w:rPr>
          <w:b/>
          <w:bCs/>
        </w:rPr>
        <w:t xml:space="preserve"> Project Title:</w:t>
      </w:r>
    </w:p>
    <w:p w14:paraId="24250E27" w14:textId="77777777" w:rsidR="003E44D2" w:rsidRPr="003E44D2" w:rsidRDefault="003E44D2" w:rsidP="003E44D2">
      <w:r w:rsidRPr="003E44D2">
        <w:rPr>
          <w:b/>
          <w:bCs/>
        </w:rPr>
        <w:t>Website Traffic and Engagement Analysis</w:t>
      </w:r>
    </w:p>
    <w:p w14:paraId="3C9CBAAC" w14:textId="77777777" w:rsidR="003E44D2" w:rsidRPr="003E44D2" w:rsidRDefault="003E44D2" w:rsidP="003E44D2">
      <w:pPr>
        <w:rPr>
          <w:b/>
          <w:bCs/>
        </w:rPr>
      </w:pPr>
      <w:r w:rsidRPr="003E44D2">
        <w:rPr>
          <w:rFonts w:ascii="Segoe UI Emoji" w:hAnsi="Segoe UI Emoji" w:cs="Segoe UI Emoji"/>
          <w:b/>
          <w:bCs/>
        </w:rPr>
        <w:t>🎯</w:t>
      </w:r>
      <w:r w:rsidRPr="003E44D2">
        <w:rPr>
          <w:b/>
          <w:bCs/>
        </w:rPr>
        <w:t xml:space="preserve"> Project Objective:</w:t>
      </w:r>
    </w:p>
    <w:p w14:paraId="63B21D6B" w14:textId="591292C6" w:rsidR="003E44D2" w:rsidRPr="003E44D2" w:rsidRDefault="003E44D2" w:rsidP="003E44D2">
      <w:pPr>
        <w:jc w:val="both"/>
      </w:pPr>
      <w:r w:rsidRPr="003E44D2">
        <w:t xml:space="preserve">The primary objective of this project is to </w:t>
      </w:r>
      <w:r w:rsidRPr="003E44D2">
        <w:t>analyse</w:t>
      </w:r>
      <w:r w:rsidRPr="003E44D2">
        <w:t xml:space="preserve"> website traffic and user engagement data to uncover patterns in user </w:t>
      </w:r>
      <w:r w:rsidRPr="003E44D2">
        <w:t>behaviour</w:t>
      </w:r>
      <w:r w:rsidRPr="003E44D2">
        <w:t>, assess the effectiveness of various marketing channels, and generate actionable business insights. The goal is to identify high-performing areas and underperforming segments to guide improvements in content delivery, user experience, marketing timing, and channel strategies.</w:t>
      </w:r>
    </w:p>
    <w:p w14:paraId="5EC65587" w14:textId="77777777" w:rsidR="003E44D2" w:rsidRPr="003E44D2" w:rsidRDefault="003E44D2" w:rsidP="003E44D2">
      <w:pPr>
        <w:rPr>
          <w:b/>
          <w:bCs/>
        </w:rPr>
      </w:pPr>
      <w:r w:rsidRPr="003E44D2">
        <w:rPr>
          <w:rFonts w:ascii="Segoe UI Emoji" w:hAnsi="Segoe UI Emoji" w:cs="Segoe UI Emoji"/>
          <w:b/>
          <w:bCs/>
        </w:rPr>
        <w:t>🛠️</w:t>
      </w:r>
      <w:r w:rsidRPr="003E44D2">
        <w:rPr>
          <w:b/>
          <w:bCs/>
        </w:rPr>
        <w:t xml:space="preserve"> Tools &amp; Technologies Used:</w:t>
      </w:r>
    </w:p>
    <w:p w14:paraId="79CBFA73" w14:textId="77777777" w:rsidR="003E44D2" w:rsidRPr="003E44D2" w:rsidRDefault="003E44D2" w:rsidP="003E44D2">
      <w:pPr>
        <w:numPr>
          <w:ilvl w:val="0"/>
          <w:numId w:val="1"/>
        </w:numPr>
      </w:pPr>
      <w:r w:rsidRPr="003E44D2">
        <w:rPr>
          <w:b/>
          <w:bCs/>
        </w:rPr>
        <w:t>Python</w:t>
      </w:r>
      <w:r w:rsidRPr="003E44D2">
        <w:t xml:space="preserve"> (Pandas, Seaborn, Matplotlib): for data cleaning, transformation, and exploratory data analysis (EDA).</w:t>
      </w:r>
    </w:p>
    <w:p w14:paraId="215408E3" w14:textId="77777777" w:rsidR="003E44D2" w:rsidRPr="003E44D2" w:rsidRDefault="003E44D2" w:rsidP="003E44D2">
      <w:pPr>
        <w:numPr>
          <w:ilvl w:val="0"/>
          <w:numId w:val="1"/>
        </w:numPr>
      </w:pPr>
      <w:r w:rsidRPr="003E44D2">
        <w:rPr>
          <w:b/>
          <w:bCs/>
        </w:rPr>
        <w:t>SQLite</w:t>
      </w:r>
      <w:r w:rsidRPr="003E44D2">
        <w:t>: used as a lightweight, structured database to store cleaned data and support queries from Power BI.</w:t>
      </w:r>
    </w:p>
    <w:p w14:paraId="2FE5B0BA" w14:textId="77777777" w:rsidR="003E44D2" w:rsidRPr="003E44D2" w:rsidRDefault="003E44D2" w:rsidP="003E44D2">
      <w:pPr>
        <w:numPr>
          <w:ilvl w:val="0"/>
          <w:numId w:val="1"/>
        </w:numPr>
      </w:pPr>
      <w:r w:rsidRPr="003E44D2">
        <w:rPr>
          <w:b/>
          <w:bCs/>
        </w:rPr>
        <w:t>Power BI</w:t>
      </w:r>
      <w:r w:rsidRPr="003E44D2">
        <w:t>: used to create dynamic dashboards and interactive visual reports that summarize key findings.</w:t>
      </w:r>
    </w:p>
    <w:p w14:paraId="19B99542" w14:textId="77777777" w:rsidR="003E44D2" w:rsidRDefault="003E44D2" w:rsidP="003E44D2">
      <w:pPr>
        <w:numPr>
          <w:ilvl w:val="0"/>
          <w:numId w:val="1"/>
        </w:numPr>
      </w:pPr>
      <w:r w:rsidRPr="003E44D2">
        <w:rPr>
          <w:b/>
          <w:bCs/>
        </w:rPr>
        <w:t>Data Source</w:t>
      </w:r>
      <w:r w:rsidRPr="003E44D2">
        <w:t>: Sample CSV (website_traffic_sample.csv), simulating exported Google Analytics session data.</w:t>
      </w:r>
    </w:p>
    <w:p w14:paraId="73AE2AD2" w14:textId="77777777" w:rsidR="003E44D2" w:rsidRPr="003E44D2" w:rsidRDefault="003E44D2" w:rsidP="003E44D2">
      <w:pPr>
        <w:ind w:left="720"/>
      </w:pPr>
    </w:p>
    <w:p w14:paraId="5E4079F5" w14:textId="77777777" w:rsidR="003E44D2" w:rsidRPr="003E44D2" w:rsidRDefault="003E44D2" w:rsidP="003E44D2">
      <w:pPr>
        <w:rPr>
          <w:b/>
          <w:bCs/>
        </w:rPr>
      </w:pPr>
      <w:r w:rsidRPr="003E44D2">
        <w:rPr>
          <w:rFonts w:ascii="Segoe UI Emoji" w:hAnsi="Segoe UI Emoji" w:cs="Segoe UI Emoji"/>
          <w:b/>
          <w:bCs/>
        </w:rPr>
        <w:t>📊</w:t>
      </w:r>
      <w:r w:rsidRPr="003E44D2">
        <w:rPr>
          <w:b/>
          <w:bCs/>
        </w:rPr>
        <w:t xml:space="preserve"> Data Summary:</w:t>
      </w:r>
    </w:p>
    <w:p w14:paraId="6A939919" w14:textId="77777777" w:rsidR="003E44D2" w:rsidRPr="003E44D2" w:rsidRDefault="003E44D2" w:rsidP="003E44D2">
      <w:r w:rsidRPr="003E44D2">
        <w:t>The dataset contains session-level information from multiple digital channels over a 30-day period. Key fields include:</w:t>
      </w:r>
    </w:p>
    <w:p w14:paraId="3B653FE8" w14:textId="77777777" w:rsidR="003E44D2" w:rsidRPr="003E44D2" w:rsidRDefault="003E44D2" w:rsidP="003E44D2">
      <w:pPr>
        <w:numPr>
          <w:ilvl w:val="0"/>
          <w:numId w:val="2"/>
        </w:numPr>
      </w:pPr>
      <w:r w:rsidRPr="003E44D2">
        <w:t>Date: Day of the session</w:t>
      </w:r>
    </w:p>
    <w:p w14:paraId="3651695E" w14:textId="77777777" w:rsidR="003E44D2" w:rsidRPr="003E44D2" w:rsidRDefault="003E44D2" w:rsidP="003E44D2">
      <w:pPr>
        <w:numPr>
          <w:ilvl w:val="0"/>
          <w:numId w:val="2"/>
        </w:numPr>
      </w:pPr>
      <w:r w:rsidRPr="003E44D2">
        <w:t>Channel: Source/medium of traffic (Organic, Paid, Social, Referral, Email)</w:t>
      </w:r>
    </w:p>
    <w:p w14:paraId="6C441CED" w14:textId="77777777" w:rsidR="003E44D2" w:rsidRPr="003E44D2" w:rsidRDefault="003E44D2" w:rsidP="003E44D2">
      <w:pPr>
        <w:numPr>
          <w:ilvl w:val="0"/>
          <w:numId w:val="2"/>
        </w:numPr>
      </w:pPr>
      <w:r w:rsidRPr="003E44D2">
        <w:t>Sessions: Number of user sessions</w:t>
      </w:r>
    </w:p>
    <w:p w14:paraId="0C16B1E0" w14:textId="77777777" w:rsidR="003E44D2" w:rsidRPr="003E44D2" w:rsidRDefault="003E44D2" w:rsidP="003E44D2">
      <w:pPr>
        <w:numPr>
          <w:ilvl w:val="0"/>
          <w:numId w:val="2"/>
        </w:numPr>
      </w:pPr>
      <w:r w:rsidRPr="003E44D2">
        <w:t>Users: Unique visitors</w:t>
      </w:r>
    </w:p>
    <w:p w14:paraId="5DB2A8ED" w14:textId="5B32F714" w:rsidR="003E44D2" w:rsidRPr="003E44D2" w:rsidRDefault="003E44D2" w:rsidP="003E44D2">
      <w:pPr>
        <w:numPr>
          <w:ilvl w:val="0"/>
          <w:numId w:val="2"/>
        </w:numPr>
      </w:pPr>
      <w:r w:rsidRPr="003E44D2">
        <w:t>Engagement Time</w:t>
      </w:r>
      <w:r w:rsidRPr="003E44D2">
        <w:t>: Time spent on the site (in seconds)</w:t>
      </w:r>
    </w:p>
    <w:p w14:paraId="2A078209" w14:textId="226D045F" w:rsidR="003E44D2" w:rsidRPr="003E44D2" w:rsidRDefault="003E44D2" w:rsidP="003E44D2">
      <w:pPr>
        <w:numPr>
          <w:ilvl w:val="0"/>
          <w:numId w:val="2"/>
        </w:numPr>
      </w:pPr>
      <w:r w:rsidRPr="003E44D2">
        <w:t>Pages</w:t>
      </w:r>
      <w:r>
        <w:t xml:space="preserve"> </w:t>
      </w:r>
      <w:r w:rsidRPr="003E44D2">
        <w:t>Per</w:t>
      </w:r>
      <w:r>
        <w:t>-</w:t>
      </w:r>
      <w:r w:rsidRPr="003E44D2">
        <w:t>Session: Pages viewed per visit</w:t>
      </w:r>
    </w:p>
    <w:p w14:paraId="7D14695C" w14:textId="77777777" w:rsidR="003E44D2" w:rsidRPr="003E44D2" w:rsidRDefault="003E44D2" w:rsidP="003E44D2">
      <w:pPr>
        <w:numPr>
          <w:ilvl w:val="0"/>
          <w:numId w:val="2"/>
        </w:numPr>
      </w:pPr>
      <w:r w:rsidRPr="003E44D2">
        <w:t>Hour: Hour of the day (0–23) when the session occurred</w:t>
      </w:r>
    </w:p>
    <w:p w14:paraId="131AE350" w14:textId="77777777" w:rsidR="003E44D2" w:rsidRPr="003E44D2" w:rsidRDefault="003E44D2" w:rsidP="003E44D2">
      <w:pPr>
        <w:numPr>
          <w:ilvl w:val="0"/>
          <w:numId w:val="2"/>
        </w:numPr>
      </w:pPr>
      <w:r w:rsidRPr="003E44D2">
        <w:t>SessionID: Unique identifier</w:t>
      </w:r>
    </w:p>
    <w:p w14:paraId="098F3554" w14:textId="77777777" w:rsidR="003E44D2" w:rsidRPr="003E44D2" w:rsidRDefault="003E44D2" w:rsidP="003E44D2">
      <w:pPr>
        <w:numPr>
          <w:ilvl w:val="0"/>
          <w:numId w:val="2"/>
        </w:numPr>
      </w:pPr>
      <w:r w:rsidRPr="003E44D2">
        <w:t>EngagedSession: Derived binary field (1 = engagement &gt; 60 seconds)</w:t>
      </w:r>
    </w:p>
    <w:p w14:paraId="6C77385D" w14:textId="77777777" w:rsidR="00124ED1" w:rsidRDefault="00124ED1" w:rsidP="003E44D2"/>
    <w:p w14:paraId="5037A3C8" w14:textId="77777777" w:rsidR="003E44D2" w:rsidRDefault="003E44D2" w:rsidP="003E44D2"/>
    <w:p w14:paraId="02A64A61" w14:textId="77777777" w:rsidR="003E44D2" w:rsidRDefault="003E44D2" w:rsidP="003E44D2"/>
    <w:p w14:paraId="0E3E2E9F" w14:textId="77777777" w:rsidR="003E44D2" w:rsidRDefault="003E44D2" w:rsidP="003E44D2"/>
    <w:p w14:paraId="60F0708B" w14:textId="77777777" w:rsidR="003E44D2" w:rsidRPr="003E44D2" w:rsidRDefault="003E44D2" w:rsidP="003E44D2">
      <w:pPr>
        <w:jc w:val="both"/>
        <w:rPr>
          <w:b/>
          <w:bCs/>
        </w:rPr>
      </w:pPr>
      <w:r w:rsidRPr="003E44D2">
        <w:rPr>
          <w:rFonts w:ascii="Segoe UI Emoji" w:hAnsi="Segoe UI Emoji" w:cs="Segoe UI Emoji"/>
          <w:b/>
          <w:bCs/>
        </w:rPr>
        <w:lastRenderedPageBreak/>
        <w:t>🔍</w:t>
      </w:r>
      <w:r w:rsidRPr="003E44D2">
        <w:rPr>
          <w:b/>
          <w:bCs/>
        </w:rPr>
        <w:t xml:space="preserve"> Key Findings &amp; Business Insights:</w:t>
      </w:r>
    </w:p>
    <w:p w14:paraId="031A5F03" w14:textId="77777777" w:rsidR="003E44D2" w:rsidRPr="003E44D2" w:rsidRDefault="003E44D2" w:rsidP="003E44D2">
      <w:pPr>
        <w:jc w:val="both"/>
        <w:rPr>
          <w:b/>
          <w:bCs/>
        </w:rPr>
      </w:pPr>
      <w:r w:rsidRPr="003E44D2">
        <w:rPr>
          <w:b/>
          <w:bCs/>
        </w:rPr>
        <w:t xml:space="preserve">1. </w:t>
      </w:r>
      <w:r w:rsidRPr="003E44D2">
        <w:rPr>
          <w:rFonts w:ascii="Segoe UI Emoji" w:hAnsi="Segoe UI Emoji" w:cs="Segoe UI Emoji"/>
          <w:b/>
          <w:bCs/>
        </w:rPr>
        <w:t>🕒</w:t>
      </w:r>
      <w:r w:rsidRPr="003E44D2">
        <w:rPr>
          <w:b/>
          <w:bCs/>
        </w:rPr>
        <w:t xml:space="preserve"> Traffic Patterns Over Time</w:t>
      </w:r>
    </w:p>
    <w:p w14:paraId="25BBB9C1" w14:textId="77777777" w:rsidR="003E44D2" w:rsidRPr="003E44D2" w:rsidRDefault="003E44D2" w:rsidP="003E44D2">
      <w:pPr>
        <w:jc w:val="both"/>
      </w:pPr>
      <w:r w:rsidRPr="003E44D2">
        <w:t xml:space="preserve">The analysis revealed that traffic fluctuates significantly across the week. Website sessions and users peak during </w:t>
      </w:r>
      <w:r w:rsidRPr="003E44D2">
        <w:rPr>
          <w:b/>
          <w:bCs/>
        </w:rPr>
        <w:t>weekdays</w:t>
      </w:r>
      <w:r w:rsidRPr="003E44D2">
        <w:t xml:space="preserve">, especially </w:t>
      </w:r>
      <w:r w:rsidRPr="003E44D2">
        <w:rPr>
          <w:b/>
          <w:bCs/>
        </w:rPr>
        <w:t>Tuesdays through Thursdays</w:t>
      </w:r>
      <w:r w:rsidRPr="003E44D2">
        <w:t>, and decline sharply on weekends. This suggests that business-oriented or work-related content performs better during the week.</w:t>
      </w:r>
    </w:p>
    <w:p w14:paraId="2DD1D56B" w14:textId="77777777" w:rsidR="003E44D2" w:rsidRPr="003E44D2" w:rsidRDefault="003E44D2" w:rsidP="003E44D2">
      <w:pPr>
        <w:jc w:val="both"/>
      </w:pPr>
      <w:r w:rsidRPr="003E44D2">
        <w:rPr>
          <w:b/>
          <w:bCs/>
        </w:rPr>
        <w:t>Recommendation</w:t>
      </w:r>
      <w:r w:rsidRPr="003E44D2">
        <w:t>: Focus high-value content, campaigns, or launches during midweek when user traffic is highest.</w:t>
      </w:r>
    </w:p>
    <w:p w14:paraId="65F52C1B" w14:textId="77777777" w:rsidR="003E44D2" w:rsidRPr="003E44D2" w:rsidRDefault="003E44D2" w:rsidP="003E44D2">
      <w:pPr>
        <w:jc w:val="both"/>
      </w:pPr>
      <w:r w:rsidRPr="003E44D2">
        <w:pict w14:anchorId="277AB84E">
          <v:rect id="_x0000_i1061" style="width:0;height:1.5pt" o:hralign="center" o:hrstd="t" o:hr="t" fillcolor="#a0a0a0" stroked="f"/>
        </w:pict>
      </w:r>
    </w:p>
    <w:p w14:paraId="09A9F788" w14:textId="77777777" w:rsidR="003E44D2" w:rsidRPr="003E44D2" w:rsidRDefault="003E44D2" w:rsidP="003E44D2">
      <w:pPr>
        <w:jc w:val="both"/>
        <w:rPr>
          <w:b/>
          <w:bCs/>
        </w:rPr>
      </w:pPr>
      <w:r w:rsidRPr="003E44D2">
        <w:rPr>
          <w:b/>
          <w:bCs/>
        </w:rPr>
        <w:t xml:space="preserve">2. </w:t>
      </w:r>
      <w:r w:rsidRPr="003E44D2">
        <w:rPr>
          <w:rFonts w:ascii="Segoe UI Emoji" w:hAnsi="Segoe UI Emoji" w:cs="Segoe UI Emoji"/>
          <w:b/>
          <w:bCs/>
        </w:rPr>
        <w:t>📈</w:t>
      </w:r>
      <w:r w:rsidRPr="003E44D2">
        <w:rPr>
          <w:b/>
          <w:bCs/>
        </w:rPr>
        <w:t xml:space="preserve"> Top Performing Channels</w:t>
      </w:r>
    </w:p>
    <w:p w14:paraId="5889C936" w14:textId="77777777" w:rsidR="003E44D2" w:rsidRPr="003E44D2" w:rsidRDefault="003E44D2" w:rsidP="003E44D2">
      <w:pPr>
        <w:jc w:val="both"/>
      </w:pPr>
      <w:r w:rsidRPr="003E44D2">
        <w:rPr>
          <w:b/>
          <w:bCs/>
        </w:rPr>
        <w:t>Organic Search</w:t>
      </w:r>
      <w:r w:rsidRPr="003E44D2">
        <w:t xml:space="preserve"> was the leading traffic driver, accounting for the highest number of users and sessions. This reflects effective SEO performance and organic reach. </w:t>
      </w:r>
      <w:r w:rsidRPr="003E44D2">
        <w:rPr>
          <w:b/>
          <w:bCs/>
        </w:rPr>
        <w:t>Paid Search</w:t>
      </w:r>
      <w:r w:rsidRPr="003E44D2">
        <w:t xml:space="preserve"> and </w:t>
      </w:r>
      <w:r w:rsidRPr="003E44D2">
        <w:rPr>
          <w:b/>
          <w:bCs/>
        </w:rPr>
        <w:t>Referral</w:t>
      </w:r>
      <w:r w:rsidRPr="003E44D2">
        <w:t xml:space="preserve"> also brought notable traffic but had varied engagement.</w:t>
      </w:r>
    </w:p>
    <w:p w14:paraId="38F90E49" w14:textId="77777777" w:rsidR="003E44D2" w:rsidRPr="003E44D2" w:rsidRDefault="003E44D2" w:rsidP="003E44D2">
      <w:pPr>
        <w:jc w:val="both"/>
      </w:pPr>
      <w:r w:rsidRPr="003E44D2">
        <w:rPr>
          <w:b/>
          <w:bCs/>
        </w:rPr>
        <w:t>Recommendation</w:t>
      </w:r>
      <w:r w:rsidRPr="003E44D2">
        <w:t>: Continue investing in SEO. Explore ways to improve conversion and engagement in Paid and Referral channels.</w:t>
      </w:r>
    </w:p>
    <w:p w14:paraId="45A5CF0D" w14:textId="77777777" w:rsidR="003E44D2" w:rsidRPr="003E44D2" w:rsidRDefault="003E44D2" w:rsidP="003E44D2">
      <w:pPr>
        <w:jc w:val="both"/>
      </w:pPr>
      <w:r w:rsidRPr="003E44D2">
        <w:pict w14:anchorId="29FD4AE0">
          <v:rect id="_x0000_i1062" style="width:0;height:1.5pt" o:hralign="center" o:hrstd="t" o:hr="t" fillcolor="#a0a0a0" stroked="f"/>
        </w:pict>
      </w:r>
    </w:p>
    <w:p w14:paraId="0504F8F9" w14:textId="77777777" w:rsidR="003E44D2" w:rsidRPr="003E44D2" w:rsidRDefault="003E44D2" w:rsidP="003E44D2">
      <w:pPr>
        <w:jc w:val="both"/>
        <w:rPr>
          <w:b/>
          <w:bCs/>
        </w:rPr>
      </w:pPr>
      <w:r w:rsidRPr="003E44D2">
        <w:rPr>
          <w:b/>
          <w:bCs/>
        </w:rPr>
        <w:t xml:space="preserve">3. </w:t>
      </w:r>
      <w:r w:rsidRPr="003E44D2">
        <w:rPr>
          <w:rFonts w:ascii="Segoe UI Emoji" w:hAnsi="Segoe UI Emoji" w:cs="Segoe UI Emoji"/>
          <w:b/>
          <w:bCs/>
        </w:rPr>
        <w:t>⏱️</w:t>
      </w:r>
      <w:r w:rsidRPr="003E44D2">
        <w:rPr>
          <w:b/>
          <w:bCs/>
        </w:rPr>
        <w:t xml:space="preserve"> Engagement Time by Channel</w:t>
      </w:r>
    </w:p>
    <w:p w14:paraId="2AD0145E" w14:textId="6A84D42D" w:rsidR="003E44D2" w:rsidRPr="003E44D2" w:rsidRDefault="003E44D2" w:rsidP="003E44D2">
      <w:pPr>
        <w:jc w:val="both"/>
      </w:pPr>
      <w:r w:rsidRPr="003E44D2">
        <w:t xml:space="preserve">Users from </w:t>
      </w:r>
      <w:r w:rsidRPr="003E44D2">
        <w:rPr>
          <w:b/>
          <w:bCs/>
        </w:rPr>
        <w:t>social media</w:t>
      </w:r>
      <w:r w:rsidRPr="003E44D2">
        <w:t xml:space="preserve"> and </w:t>
      </w:r>
      <w:r w:rsidRPr="003E44D2">
        <w:rPr>
          <w:b/>
          <w:bCs/>
        </w:rPr>
        <w:t>Email</w:t>
      </w:r>
      <w:r w:rsidRPr="003E44D2">
        <w:t xml:space="preserve"> channels had the </w:t>
      </w:r>
      <w:r w:rsidRPr="003E44D2">
        <w:rPr>
          <w:b/>
          <w:bCs/>
        </w:rPr>
        <w:t>longest average session durations</w:t>
      </w:r>
      <w:r w:rsidRPr="003E44D2">
        <w:t xml:space="preserve">, suggesting more targeted or engaging content. Conversely, </w:t>
      </w:r>
      <w:r w:rsidRPr="003E44D2">
        <w:rPr>
          <w:b/>
          <w:bCs/>
        </w:rPr>
        <w:t>Referral</w:t>
      </w:r>
      <w:r w:rsidRPr="003E44D2">
        <w:t xml:space="preserve"> traffic had the lowest engagement time, possibly due to weak landing page alignment or irrelevant backlinks.</w:t>
      </w:r>
    </w:p>
    <w:p w14:paraId="0BAA1E90" w14:textId="77777777" w:rsidR="003E44D2" w:rsidRPr="003E44D2" w:rsidRDefault="003E44D2" w:rsidP="003E44D2">
      <w:pPr>
        <w:jc w:val="both"/>
      </w:pPr>
      <w:r w:rsidRPr="003E44D2">
        <w:rPr>
          <w:b/>
          <w:bCs/>
        </w:rPr>
        <w:t>Recommendation</w:t>
      </w:r>
      <w:r w:rsidRPr="003E44D2">
        <w:t>: Deepen content targeting and UX improvements for referral pages to retain users longer.</w:t>
      </w:r>
    </w:p>
    <w:p w14:paraId="18632792" w14:textId="77777777" w:rsidR="003E44D2" w:rsidRPr="003E44D2" w:rsidRDefault="003E44D2" w:rsidP="003E44D2">
      <w:pPr>
        <w:jc w:val="both"/>
      </w:pPr>
      <w:r w:rsidRPr="003E44D2">
        <w:pict w14:anchorId="752E323D">
          <v:rect id="_x0000_i1063" style="width:0;height:1.5pt" o:hralign="center" o:hrstd="t" o:hr="t" fillcolor="#a0a0a0" stroked="f"/>
        </w:pict>
      </w:r>
    </w:p>
    <w:p w14:paraId="2EF1DACA" w14:textId="77777777" w:rsidR="003E44D2" w:rsidRPr="003E44D2" w:rsidRDefault="003E44D2" w:rsidP="003E44D2">
      <w:pPr>
        <w:jc w:val="both"/>
        <w:rPr>
          <w:b/>
          <w:bCs/>
        </w:rPr>
      </w:pPr>
      <w:r w:rsidRPr="003E44D2">
        <w:rPr>
          <w:b/>
          <w:bCs/>
        </w:rPr>
        <w:t xml:space="preserve">4. </w:t>
      </w:r>
      <w:r w:rsidRPr="003E44D2">
        <w:rPr>
          <w:rFonts w:ascii="Segoe UI Emoji" w:hAnsi="Segoe UI Emoji" w:cs="Segoe UI Emoji"/>
          <w:b/>
          <w:bCs/>
        </w:rPr>
        <w:t>📌</w:t>
      </w:r>
      <w:r w:rsidRPr="003E44D2">
        <w:rPr>
          <w:b/>
          <w:bCs/>
        </w:rPr>
        <w:t xml:space="preserve"> Engagement Rate by Channel</w:t>
      </w:r>
    </w:p>
    <w:p w14:paraId="0F634D8E" w14:textId="3E562CA3" w:rsidR="003E44D2" w:rsidRPr="003E44D2" w:rsidRDefault="003E44D2" w:rsidP="003E44D2">
      <w:pPr>
        <w:jc w:val="both"/>
      </w:pPr>
      <w:r w:rsidRPr="003E44D2">
        <w:t>Engagement rate was calculated as the percentage of sessions lasting longer than 60 seconds.</w:t>
      </w:r>
      <w:r w:rsidRPr="003E44D2">
        <w:br/>
      </w:r>
      <w:r w:rsidRPr="003E44D2">
        <w:rPr>
          <w:b/>
          <w:bCs/>
        </w:rPr>
        <w:t>social media</w:t>
      </w:r>
      <w:r w:rsidRPr="003E44D2">
        <w:t xml:space="preserve"> and </w:t>
      </w:r>
      <w:r w:rsidRPr="003E44D2">
        <w:rPr>
          <w:b/>
          <w:bCs/>
        </w:rPr>
        <w:t>Email</w:t>
      </w:r>
      <w:r w:rsidRPr="003E44D2">
        <w:t xml:space="preserve"> had the </w:t>
      </w:r>
      <w:r w:rsidRPr="003E44D2">
        <w:rPr>
          <w:b/>
          <w:bCs/>
        </w:rPr>
        <w:t>highest engagement rates</w:t>
      </w:r>
      <w:r w:rsidRPr="003E44D2">
        <w:t>, indicating quality traffic and strong user interest.</w:t>
      </w:r>
      <w:r w:rsidRPr="003E44D2">
        <w:br/>
      </w:r>
      <w:r w:rsidRPr="003E44D2">
        <w:rPr>
          <w:b/>
          <w:bCs/>
        </w:rPr>
        <w:t>Paid Search</w:t>
      </w:r>
      <w:r w:rsidRPr="003E44D2">
        <w:t xml:space="preserve">, while driving good volume, had the </w:t>
      </w:r>
      <w:r w:rsidRPr="003E44D2">
        <w:rPr>
          <w:b/>
          <w:bCs/>
        </w:rPr>
        <w:t>lowest engagement rate</w:t>
      </w:r>
      <w:r w:rsidRPr="003E44D2">
        <w:t>, likely due to poor targeting or misleading ad copy.</w:t>
      </w:r>
    </w:p>
    <w:p w14:paraId="6FA2EFB7" w14:textId="77777777" w:rsidR="003E44D2" w:rsidRPr="003E44D2" w:rsidRDefault="003E44D2" w:rsidP="003E44D2">
      <w:pPr>
        <w:jc w:val="both"/>
      </w:pPr>
      <w:r w:rsidRPr="003E44D2">
        <w:rPr>
          <w:b/>
          <w:bCs/>
        </w:rPr>
        <w:t>Recommendation</w:t>
      </w:r>
      <w:r w:rsidRPr="003E44D2">
        <w:t>: Audit ad creatives and landing pages to improve paid channel engagement.</w:t>
      </w:r>
    </w:p>
    <w:p w14:paraId="58D322FC" w14:textId="77777777" w:rsidR="003E44D2" w:rsidRPr="003E44D2" w:rsidRDefault="003E44D2" w:rsidP="003E44D2">
      <w:pPr>
        <w:jc w:val="both"/>
      </w:pPr>
      <w:r w:rsidRPr="003E44D2">
        <w:pict w14:anchorId="084A3737">
          <v:rect id="_x0000_i1064" style="width:0;height:1.5pt" o:hralign="center" o:hrstd="t" o:hr="t" fillcolor="#a0a0a0" stroked="f"/>
        </w:pict>
      </w:r>
    </w:p>
    <w:p w14:paraId="36F1FFC7" w14:textId="77777777" w:rsidR="003E44D2" w:rsidRPr="003E44D2" w:rsidRDefault="003E44D2" w:rsidP="003E44D2">
      <w:pPr>
        <w:jc w:val="both"/>
        <w:rPr>
          <w:b/>
          <w:bCs/>
        </w:rPr>
      </w:pPr>
      <w:r w:rsidRPr="003E44D2">
        <w:rPr>
          <w:b/>
          <w:bCs/>
        </w:rPr>
        <w:t xml:space="preserve">5. </w:t>
      </w:r>
      <w:r w:rsidRPr="003E44D2">
        <w:rPr>
          <w:rFonts w:ascii="Segoe UI Emoji" w:hAnsi="Segoe UI Emoji" w:cs="Segoe UI Emoji"/>
          <w:b/>
          <w:bCs/>
        </w:rPr>
        <w:t>🔄</w:t>
      </w:r>
      <w:r w:rsidRPr="003E44D2">
        <w:rPr>
          <w:b/>
          <w:bCs/>
        </w:rPr>
        <w:t xml:space="preserve"> Engaged vs. Non-Engaged Sessions</w:t>
      </w:r>
    </w:p>
    <w:p w14:paraId="7CEE5426" w14:textId="77777777" w:rsidR="003E44D2" w:rsidRPr="003E44D2" w:rsidRDefault="003E44D2" w:rsidP="003E44D2">
      <w:pPr>
        <w:jc w:val="both"/>
      </w:pPr>
      <w:r w:rsidRPr="003E44D2">
        <w:t xml:space="preserve">Stacked comparisons showed that </w:t>
      </w:r>
      <w:r w:rsidRPr="003E44D2">
        <w:rPr>
          <w:b/>
          <w:bCs/>
        </w:rPr>
        <w:t>Social and Email</w:t>
      </w:r>
      <w:r w:rsidRPr="003E44D2">
        <w:t xml:space="preserve"> channels delivered more engaged sessions than non-engaged ones. However, </w:t>
      </w:r>
      <w:r w:rsidRPr="003E44D2">
        <w:rPr>
          <w:b/>
          <w:bCs/>
        </w:rPr>
        <w:t>Referral</w:t>
      </w:r>
      <w:r w:rsidRPr="003E44D2">
        <w:t xml:space="preserve"> and </w:t>
      </w:r>
      <w:r w:rsidRPr="003E44D2">
        <w:rPr>
          <w:b/>
          <w:bCs/>
        </w:rPr>
        <w:t>Paid Search</w:t>
      </w:r>
      <w:r w:rsidRPr="003E44D2">
        <w:t xml:space="preserve"> had disproportionately high non-engaged traffic.</w:t>
      </w:r>
    </w:p>
    <w:p w14:paraId="5E1F345B" w14:textId="77777777" w:rsidR="003E44D2" w:rsidRPr="003E44D2" w:rsidRDefault="003E44D2" w:rsidP="003E44D2">
      <w:pPr>
        <w:jc w:val="both"/>
      </w:pPr>
      <w:r w:rsidRPr="003E44D2">
        <w:rPr>
          <w:b/>
          <w:bCs/>
        </w:rPr>
        <w:t>Recommendation</w:t>
      </w:r>
      <w:r w:rsidRPr="003E44D2">
        <w:t>: Reevaluate user journey and intent for underperforming channels; tailor content to match expectations.</w:t>
      </w:r>
    </w:p>
    <w:p w14:paraId="6E287F51" w14:textId="77777777" w:rsidR="003E44D2" w:rsidRPr="003E44D2" w:rsidRDefault="003E44D2" w:rsidP="003E44D2">
      <w:pPr>
        <w:jc w:val="both"/>
      </w:pPr>
      <w:r w:rsidRPr="003E44D2">
        <w:lastRenderedPageBreak/>
        <w:pict w14:anchorId="2234DF92">
          <v:rect id="_x0000_i1065" style="width:0;height:1.5pt" o:hralign="center" o:hrstd="t" o:hr="t" fillcolor="#a0a0a0" stroked="f"/>
        </w:pict>
      </w:r>
    </w:p>
    <w:p w14:paraId="22A934B9" w14:textId="77777777" w:rsidR="003E44D2" w:rsidRPr="003E44D2" w:rsidRDefault="003E44D2" w:rsidP="003E44D2">
      <w:pPr>
        <w:jc w:val="both"/>
        <w:rPr>
          <w:b/>
          <w:bCs/>
        </w:rPr>
      </w:pPr>
      <w:r w:rsidRPr="003E44D2">
        <w:rPr>
          <w:b/>
          <w:bCs/>
        </w:rPr>
        <w:t xml:space="preserve">6. </w:t>
      </w:r>
      <w:r w:rsidRPr="003E44D2">
        <w:rPr>
          <w:rFonts w:ascii="Segoe UI Emoji" w:hAnsi="Segoe UI Emoji" w:cs="Segoe UI Emoji"/>
          <w:b/>
          <w:bCs/>
        </w:rPr>
        <w:t>🕘</w:t>
      </w:r>
      <w:r w:rsidRPr="003E44D2">
        <w:rPr>
          <w:b/>
          <w:bCs/>
        </w:rPr>
        <w:t xml:space="preserve"> Hourly Traffic Insights</w:t>
      </w:r>
    </w:p>
    <w:p w14:paraId="50585F11" w14:textId="77777777" w:rsidR="003E44D2" w:rsidRPr="003E44D2" w:rsidRDefault="003E44D2" w:rsidP="003E44D2">
      <w:pPr>
        <w:jc w:val="both"/>
      </w:pPr>
      <w:r w:rsidRPr="003E44D2">
        <w:t>Hourly session data revealed distinct patterns:</w:t>
      </w:r>
    </w:p>
    <w:p w14:paraId="6944026A" w14:textId="77777777" w:rsidR="003E44D2" w:rsidRPr="003E44D2" w:rsidRDefault="003E44D2" w:rsidP="003E44D2">
      <w:pPr>
        <w:numPr>
          <w:ilvl w:val="0"/>
          <w:numId w:val="3"/>
        </w:numPr>
        <w:jc w:val="both"/>
      </w:pPr>
      <w:r w:rsidRPr="003E44D2">
        <w:rPr>
          <w:b/>
          <w:bCs/>
        </w:rPr>
        <w:t>Social traffic</w:t>
      </w:r>
      <w:r w:rsidRPr="003E44D2">
        <w:t xml:space="preserve"> peaked between </w:t>
      </w:r>
      <w:r w:rsidRPr="003E44D2">
        <w:rPr>
          <w:b/>
          <w:bCs/>
        </w:rPr>
        <w:t>7 PM and 9 PM</w:t>
      </w:r>
    </w:p>
    <w:p w14:paraId="711D8448" w14:textId="77777777" w:rsidR="003E44D2" w:rsidRPr="003E44D2" w:rsidRDefault="003E44D2" w:rsidP="003E44D2">
      <w:pPr>
        <w:numPr>
          <w:ilvl w:val="0"/>
          <w:numId w:val="3"/>
        </w:numPr>
        <w:jc w:val="both"/>
      </w:pPr>
      <w:r w:rsidRPr="003E44D2">
        <w:rPr>
          <w:b/>
          <w:bCs/>
        </w:rPr>
        <w:t>Organic and Paid traffic</w:t>
      </w:r>
      <w:r w:rsidRPr="003E44D2">
        <w:t xml:space="preserve"> were strongest from </w:t>
      </w:r>
      <w:r w:rsidRPr="003E44D2">
        <w:rPr>
          <w:b/>
          <w:bCs/>
        </w:rPr>
        <w:t>10 AM to 2 PM</w:t>
      </w:r>
    </w:p>
    <w:p w14:paraId="1468ADF4" w14:textId="77777777" w:rsidR="003E44D2" w:rsidRPr="003E44D2" w:rsidRDefault="003E44D2" w:rsidP="003E44D2">
      <w:pPr>
        <w:numPr>
          <w:ilvl w:val="0"/>
          <w:numId w:val="3"/>
        </w:numPr>
        <w:jc w:val="both"/>
      </w:pPr>
      <w:r w:rsidRPr="003E44D2">
        <w:rPr>
          <w:b/>
          <w:bCs/>
        </w:rPr>
        <w:t>Email engagement</w:t>
      </w:r>
      <w:r w:rsidRPr="003E44D2">
        <w:t xml:space="preserve"> was higher early in the morning, especially between </w:t>
      </w:r>
      <w:r w:rsidRPr="003E44D2">
        <w:rPr>
          <w:b/>
          <w:bCs/>
        </w:rPr>
        <w:t>6 AM and 9 AM</w:t>
      </w:r>
    </w:p>
    <w:p w14:paraId="0EE61D6B" w14:textId="77777777" w:rsidR="003E44D2" w:rsidRPr="003E44D2" w:rsidRDefault="003E44D2" w:rsidP="003E44D2">
      <w:pPr>
        <w:jc w:val="both"/>
      </w:pPr>
      <w:r w:rsidRPr="003E44D2">
        <w:rPr>
          <w:b/>
          <w:bCs/>
        </w:rPr>
        <w:t>Recommendation</w:t>
      </w:r>
      <w:r w:rsidRPr="003E44D2">
        <w:t>: Align marketing schedules with these peak periods for each channel to improve visibility and impact.</w:t>
      </w:r>
    </w:p>
    <w:p w14:paraId="2D03590E" w14:textId="77777777" w:rsidR="003E44D2" w:rsidRPr="003E44D2" w:rsidRDefault="003E44D2" w:rsidP="003E44D2">
      <w:pPr>
        <w:jc w:val="both"/>
      </w:pPr>
      <w:r w:rsidRPr="003E44D2">
        <w:pict w14:anchorId="6171AC6B">
          <v:rect id="_x0000_i1066" style="width:0;height:1.5pt" o:hralign="center" o:hrstd="t" o:hr="t" fillcolor="#a0a0a0" stroked="f"/>
        </w:pict>
      </w:r>
    </w:p>
    <w:p w14:paraId="747C36FD" w14:textId="77777777" w:rsidR="003E44D2" w:rsidRPr="003E44D2" w:rsidRDefault="003E44D2" w:rsidP="003E44D2">
      <w:pPr>
        <w:jc w:val="both"/>
        <w:rPr>
          <w:b/>
          <w:bCs/>
        </w:rPr>
      </w:pPr>
      <w:r w:rsidRPr="003E44D2">
        <w:rPr>
          <w:b/>
          <w:bCs/>
        </w:rPr>
        <w:t xml:space="preserve">7. </w:t>
      </w:r>
      <w:r w:rsidRPr="003E44D2">
        <w:rPr>
          <w:rFonts w:ascii="Segoe UI Emoji" w:hAnsi="Segoe UI Emoji" w:cs="Segoe UI Emoji"/>
          <w:b/>
          <w:bCs/>
        </w:rPr>
        <w:t>📉</w:t>
      </w:r>
      <w:r w:rsidRPr="003E44D2">
        <w:rPr>
          <w:b/>
          <w:bCs/>
        </w:rPr>
        <w:t xml:space="preserve"> Correlation Between Traffic Volume and Engagement</w:t>
      </w:r>
    </w:p>
    <w:p w14:paraId="5C567DFF" w14:textId="77777777" w:rsidR="003E44D2" w:rsidRPr="003E44D2" w:rsidRDefault="003E44D2" w:rsidP="003E44D2">
      <w:pPr>
        <w:jc w:val="both"/>
      </w:pPr>
      <w:r w:rsidRPr="003E44D2">
        <w:t xml:space="preserve">Interestingly, high traffic days did </w:t>
      </w:r>
      <w:r w:rsidRPr="003E44D2">
        <w:rPr>
          <w:b/>
          <w:bCs/>
        </w:rPr>
        <w:t>not always correspond to higher engagement rates</w:t>
      </w:r>
      <w:r w:rsidRPr="003E44D2">
        <w:t>. In some cases, traffic spikes were paired with lower session quality, indicating campaigns that attract clicks but fail to engage users.</w:t>
      </w:r>
    </w:p>
    <w:p w14:paraId="7D2C83AA" w14:textId="77777777" w:rsidR="003E44D2" w:rsidRPr="003E44D2" w:rsidRDefault="003E44D2" w:rsidP="003E44D2">
      <w:pPr>
        <w:jc w:val="both"/>
      </w:pPr>
      <w:r w:rsidRPr="003E44D2">
        <w:rPr>
          <w:b/>
          <w:bCs/>
        </w:rPr>
        <w:t>Recommendation</w:t>
      </w:r>
      <w:r w:rsidRPr="003E44D2">
        <w:t xml:space="preserve">: Focus on both </w:t>
      </w:r>
      <w:r w:rsidRPr="003E44D2">
        <w:rPr>
          <w:b/>
          <w:bCs/>
        </w:rPr>
        <w:t>volume</w:t>
      </w:r>
      <w:r w:rsidRPr="003E44D2">
        <w:t xml:space="preserve"> and </w:t>
      </w:r>
      <w:r w:rsidRPr="003E44D2">
        <w:rPr>
          <w:b/>
          <w:bCs/>
        </w:rPr>
        <w:t>intent quality</w:t>
      </w:r>
      <w:r w:rsidRPr="003E44D2">
        <w:t>. Campaign success should include engagement-based KPIs, not just traffic numbers.</w:t>
      </w:r>
    </w:p>
    <w:p w14:paraId="4BABC4A7" w14:textId="77777777" w:rsidR="003E44D2" w:rsidRDefault="003E44D2" w:rsidP="003E44D2">
      <w:pPr>
        <w:jc w:val="both"/>
      </w:pPr>
    </w:p>
    <w:p w14:paraId="0BAE13AC" w14:textId="77777777" w:rsidR="003E44D2" w:rsidRDefault="003E44D2" w:rsidP="003E44D2">
      <w:pPr>
        <w:jc w:val="both"/>
      </w:pPr>
    </w:p>
    <w:p w14:paraId="451FBB5D" w14:textId="77777777" w:rsidR="003E44D2" w:rsidRDefault="003E44D2" w:rsidP="003E44D2">
      <w:pPr>
        <w:jc w:val="both"/>
      </w:pPr>
    </w:p>
    <w:p w14:paraId="26EAD593" w14:textId="77777777" w:rsidR="003E44D2" w:rsidRDefault="003E44D2" w:rsidP="003E44D2">
      <w:pPr>
        <w:jc w:val="both"/>
      </w:pPr>
    </w:p>
    <w:p w14:paraId="78074D07" w14:textId="77777777" w:rsidR="003E44D2" w:rsidRDefault="003E44D2" w:rsidP="003E44D2">
      <w:pPr>
        <w:jc w:val="both"/>
      </w:pPr>
    </w:p>
    <w:p w14:paraId="16F420EA" w14:textId="77777777" w:rsidR="003E44D2" w:rsidRDefault="003E44D2" w:rsidP="003E44D2">
      <w:pPr>
        <w:jc w:val="both"/>
      </w:pPr>
    </w:p>
    <w:p w14:paraId="381A69F7" w14:textId="77777777" w:rsidR="003E44D2" w:rsidRDefault="003E44D2" w:rsidP="003E44D2">
      <w:pPr>
        <w:jc w:val="both"/>
      </w:pPr>
    </w:p>
    <w:p w14:paraId="43612E77" w14:textId="77777777" w:rsidR="003E44D2" w:rsidRDefault="003E44D2" w:rsidP="003E44D2">
      <w:pPr>
        <w:jc w:val="both"/>
      </w:pPr>
    </w:p>
    <w:p w14:paraId="7B979387" w14:textId="77777777" w:rsidR="003E44D2" w:rsidRDefault="003E44D2" w:rsidP="003E44D2">
      <w:pPr>
        <w:jc w:val="both"/>
      </w:pPr>
    </w:p>
    <w:p w14:paraId="011B6EAB" w14:textId="77777777" w:rsidR="003E44D2" w:rsidRDefault="003E44D2" w:rsidP="003E44D2">
      <w:pPr>
        <w:jc w:val="both"/>
      </w:pPr>
    </w:p>
    <w:p w14:paraId="5B579646" w14:textId="77777777" w:rsidR="003E44D2" w:rsidRDefault="003E44D2" w:rsidP="003E44D2">
      <w:pPr>
        <w:jc w:val="both"/>
      </w:pPr>
    </w:p>
    <w:p w14:paraId="387DF17E" w14:textId="77777777" w:rsidR="003E44D2" w:rsidRDefault="003E44D2" w:rsidP="003E44D2">
      <w:pPr>
        <w:jc w:val="both"/>
      </w:pPr>
    </w:p>
    <w:p w14:paraId="4E091A0E" w14:textId="77777777" w:rsidR="003E44D2" w:rsidRDefault="003E44D2" w:rsidP="003E44D2">
      <w:pPr>
        <w:jc w:val="both"/>
      </w:pPr>
    </w:p>
    <w:p w14:paraId="0B20E6EE" w14:textId="77777777" w:rsidR="003E44D2" w:rsidRDefault="003E44D2" w:rsidP="003E44D2">
      <w:pPr>
        <w:jc w:val="both"/>
      </w:pPr>
    </w:p>
    <w:p w14:paraId="480B40B1" w14:textId="77777777" w:rsidR="003E44D2" w:rsidRDefault="003E44D2" w:rsidP="003E44D2">
      <w:pPr>
        <w:jc w:val="both"/>
      </w:pPr>
    </w:p>
    <w:p w14:paraId="6D7C305B" w14:textId="77777777" w:rsidR="003E44D2" w:rsidRDefault="003E44D2" w:rsidP="003E44D2">
      <w:pPr>
        <w:jc w:val="both"/>
      </w:pPr>
    </w:p>
    <w:p w14:paraId="59A3743B" w14:textId="77777777" w:rsidR="003E44D2" w:rsidRDefault="003E44D2" w:rsidP="003E44D2">
      <w:pPr>
        <w:jc w:val="both"/>
      </w:pPr>
    </w:p>
    <w:p w14:paraId="0C29D3D4" w14:textId="77777777" w:rsidR="003E44D2" w:rsidRPr="003E44D2" w:rsidRDefault="003E44D2" w:rsidP="003E44D2">
      <w:pPr>
        <w:jc w:val="both"/>
        <w:rPr>
          <w:b/>
          <w:bCs/>
        </w:rPr>
      </w:pPr>
      <w:r w:rsidRPr="003E44D2">
        <w:rPr>
          <w:rFonts w:ascii="Segoe UI Emoji" w:hAnsi="Segoe UI Emoji" w:cs="Segoe UI Emoji"/>
          <w:b/>
          <w:bCs/>
        </w:rPr>
        <w:lastRenderedPageBreak/>
        <w:t>🧾</w:t>
      </w:r>
      <w:r w:rsidRPr="003E44D2">
        <w:rPr>
          <w:b/>
          <w:bCs/>
        </w:rPr>
        <w:t xml:space="preserve"> Let's Add Code to Your Report</w:t>
      </w:r>
    </w:p>
    <w:p w14:paraId="3BB02E7A" w14:textId="77777777" w:rsidR="003E44D2" w:rsidRPr="003E44D2" w:rsidRDefault="003E44D2" w:rsidP="003E44D2">
      <w:pPr>
        <w:jc w:val="both"/>
      </w:pPr>
      <w:r w:rsidRPr="003E44D2">
        <w:t xml:space="preserve">Here’s the </w:t>
      </w:r>
      <w:r w:rsidRPr="003E44D2">
        <w:rPr>
          <w:b/>
          <w:bCs/>
        </w:rPr>
        <w:t>Python + SQLite code</w:t>
      </w:r>
      <w:r w:rsidRPr="003E44D2">
        <w:t xml:space="preserve"> you can include in your report:</w:t>
      </w:r>
    </w:p>
    <w:p w14:paraId="442A50C0" w14:textId="011F7637" w:rsidR="003E44D2" w:rsidRDefault="003E44D2" w:rsidP="003E44D2">
      <w:pPr>
        <w:jc w:val="both"/>
        <w:rPr>
          <w:b/>
          <w:bCs/>
        </w:rPr>
      </w:pPr>
      <w:r w:rsidRPr="003E44D2">
        <w:rPr>
          <w:b/>
          <w:bCs/>
        </w:rPr>
        <w:t>Python Data Preparation Code</w:t>
      </w:r>
      <w:r>
        <w:rPr>
          <w:b/>
          <w:bCs/>
        </w:rPr>
        <w:t>:</w:t>
      </w:r>
    </w:p>
    <w:p w14:paraId="31F89CB2" w14:textId="7149B0B2" w:rsidR="003E44D2" w:rsidRDefault="00093DA7" w:rsidP="003E44D2">
      <w:pPr>
        <w:jc w:val="both"/>
      </w:pPr>
      <w:r>
        <w:rPr>
          <w:noProof/>
        </w:rPr>
        <w:t>.</w:t>
      </w:r>
      <w:r>
        <w:rPr>
          <w:noProof/>
        </w:rPr>
        <w:drawing>
          <wp:inline distT="0" distB="0" distL="0" distR="0" wp14:anchorId="21287060" wp14:editId="7471AB6D">
            <wp:extent cx="5731510" cy="2937510"/>
            <wp:effectExtent l="0" t="0" r="2540" b="0"/>
            <wp:docPr id="11504410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41096" name="Picture 11504410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65AF7" wp14:editId="727E5AE3">
            <wp:extent cx="5731510" cy="3213100"/>
            <wp:effectExtent l="0" t="0" r="2540" b="6350"/>
            <wp:docPr id="4879959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95909" name="Picture 4879959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C75400" wp14:editId="2DBE242B">
            <wp:extent cx="5731510" cy="2994025"/>
            <wp:effectExtent l="0" t="0" r="2540" b="0"/>
            <wp:docPr id="19211975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97502" name="Picture 19211975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CDA3D" wp14:editId="1887D334">
            <wp:extent cx="5731510" cy="2570480"/>
            <wp:effectExtent l="0" t="0" r="2540" b="1270"/>
            <wp:docPr id="5839721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72125" name="Picture 5839721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FA6DF" wp14:editId="040D97DE">
            <wp:extent cx="5731510" cy="2830830"/>
            <wp:effectExtent l="0" t="0" r="2540" b="7620"/>
            <wp:docPr id="20197686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68603" name="Picture 20197686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64D4" w14:textId="77777777" w:rsidR="003E44D2" w:rsidRDefault="003E44D2" w:rsidP="003E44D2">
      <w:pPr>
        <w:jc w:val="both"/>
      </w:pPr>
    </w:p>
    <w:p w14:paraId="0EB7D07C" w14:textId="5EEBCCE9" w:rsidR="003E44D2" w:rsidRDefault="00BC6EA3" w:rsidP="003E44D2">
      <w:pPr>
        <w:jc w:val="both"/>
      </w:pPr>
      <w:r>
        <w:rPr>
          <w:noProof/>
        </w:rPr>
        <w:lastRenderedPageBreak/>
        <w:drawing>
          <wp:inline distT="0" distB="0" distL="0" distR="0" wp14:anchorId="364A9D8D" wp14:editId="03466B47">
            <wp:extent cx="5731510" cy="2027555"/>
            <wp:effectExtent l="0" t="0" r="2540" b="0"/>
            <wp:docPr id="1379190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9037" name="Picture 1379190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048CC" wp14:editId="0A6C996C">
            <wp:extent cx="5731510" cy="2414905"/>
            <wp:effectExtent l="0" t="0" r="2540" b="4445"/>
            <wp:docPr id="19356246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24662" name="Picture 19356246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7B4F1" wp14:editId="2F5C85A5">
            <wp:extent cx="5731510" cy="4303395"/>
            <wp:effectExtent l="0" t="0" r="2540" b="1905"/>
            <wp:docPr id="13774853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85372" name="Picture 13774853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9615A0" wp14:editId="4205FA85">
            <wp:extent cx="5731510" cy="4302125"/>
            <wp:effectExtent l="0" t="0" r="2540" b="3175"/>
            <wp:docPr id="16951209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20919" name="Picture 16951209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160E8" wp14:editId="1C44A74E">
            <wp:extent cx="5731510" cy="4288790"/>
            <wp:effectExtent l="0" t="0" r="2540" b="0"/>
            <wp:docPr id="19112315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31588" name="Picture 19112315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2100C8" wp14:editId="0FA6684D">
            <wp:extent cx="5731510" cy="3421380"/>
            <wp:effectExtent l="0" t="0" r="2540" b="7620"/>
            <wp:docPr id="3580045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04528" name="Picture 3580045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E82F" w14:textId="77777777" w:rsidR="003E44D2" w:rsidRDefault="003E44D2" w:rsidP="003E44D2">
      <w:pPr>
        <w:jc w:val="both"/>
      </w:pPr>
    </w:p>
    <w:p w14:paraId="5AFD56CE" w14:textId="77777777" w:rsidR="003E44D2" w:rsidRDefault="003E44D2" w:rsidP="003E44D2">
      <w:pPr>
        <w:jc w:val="both"/>
      </w:pPr>
    </w:p>
    <w:p w14:paraId="1E3FF42C" w14:textId="77777777" w:rsidR="003E44D2" w:rsidRDefault="003E44D2" w:rsidP="003E44D2">
      <w:pPr>
        <w:jc w:val="both"/>
      </w:pPr>
    </w:p>
    <w:p w14:paraId="4A4708FB" w14:textId="77777777" w:rsidR="00BC6EA3" w:rsidRDefault="00BC6EA3" w:rsidP="003E44D2">
      <w:pPr>
        <w:jc w:val="both"/>
      </w:pPr>
    </w:p>
    <w:p w14:paraId="06109A1F" w14:textId="77777777" w:rsidR="00BC6EA3" w:rsidRDefault="00BC6EA3" w:rsidP="003E44D2">
      <w:pPr>
        <w:jc w:val="both"/>
      </w:pPr>
    </w:p>
    <w:p w14:paraId="6C5E1C0E" w14:textId="77777777" w:rsidR="00BC6EA3" w:rsidRDefault="00BC6EA3" w:rsidP="003E44D2">
      <w:pPr>
        <w:jc w:val="both"/>
      </w:pPr>
    </w:p>
    <w:p w14:paraId="220DB74E" w14:textId="77777777" w:rsidR="00BC6EA3" w:rsidRDefault="00BC6EA3" w:rsidP="003E44D2">
      <w:pPr>
        <w:jc w:val="both"/>
      </w:pPr>
    </w:p>
    <w:p w14:paraId="78F85374" w14:textId="77777777" w:rsidR="00BC6EA3" w:rsidRDefault="00BC6EA3" w:rsidP="003E44D2">
      <w:pPr>
        <w:jc w:val="both"/>
      </w:pPr>
    </w:p>
    <w:p w14:paraId="34436567" w14:textId="77777777" w:rsidR="00BC6EA3" w:rsidRDefault="00BC6EA3" w:rsidP="003E44D2">
      <w:pPr>
        <w:jc w:val="both"/>
      </w:pPr>
    </w:p>
    <w:p w14:paraId="4DD0DA96" w14:textId="77777777" w:rsidR="00BC6EA3" w:rsidRDefault="00BC6EA3" w:rsidP="003E44D2">
      <w:pPr>
        <w:jc w:val="both"/>
      </w:pPr>
    </w:p>
    <w:p w14:paraId="2620535F" w14:textId="77777777" w:rsidR="00BC6EA3" w:rsidRDefault="00BC6EA3" w:rsidP="003E44D2">
      <w:pPr>
        <w:jc w:val="both"/>
      </w:pPr>
    </w:p>
    <w:p w14:paraId="2F3181A8" w14:textId="77777777" w:rsidR="00BC6EA3" w:rsidRDefault="00BC6EA3" w:rsidP="003E44D2">
      <w:pPr>
        <w:jc w:val="both"/>
      </w:pPr>
    </w:p>
    <w:p w14:paraId="76A74C0D" w14:textId="77777777" w:rsidR="00BC6EA3" w:rsidRDefault="00BC6EA3" w:rsidP="003E44D2">
      <w:pPr>
        <w:jc w:val="both"/>
      </w:pPr>
    </w:p>
    <w:p w14:paraId="05FE62EC" w14:textId="77777777" w:rsidR="00BC6EA3" w:rsidRDefault="00BC6EA3" w:rsidP="003E44D2">
      <w:pPr>
        <w:jc w:val="both"/>
      </w:pPr>
    </w:p>
    <w:p w14:paraId="406519EF" w14:textId="77777777" w:rsidR="00BC6EA3" w:rsidRDefault="00BC6EA3" w:rsidP="003E44D2">
      <w:pPr>
        <w:jc w:val="both"/>
      </w:pPr>
    </w:p>
    <w:p w14:paraId="0F448A2A" w14:textId="77777777" w:rsidR="00BC6EA3" w:rsidRDefault="00BC6EA3" w:rsidP="003E44D2">
      <w:pPr>
        <w:jc w:val="both"/>
      </w:pPr>
    </w:p>
    <w:p w14:paraId="52022C1D" w14:textId="77777777" w:rsidR="00BC6EA3" w:rsidRDefault="00BC6EA3" w:rsidP="003E44D2">
      <w:pPr>
        <w:jc w:val="both"/>
      </w:pPr>
    </w:p>
    <w:p w14:paraId="4FE2CB74" w14:textId="77777777" w:rsidR="00BC6EA3" w:rsidRDefault="00BC6EA3" w:rsidP="003E44D2">
      <w:pPr>
        <w:jc w:val="both"/>
      </w:pPr>
    </w:p>
    <w:p w14:paraId="0E61F20F" w14:textId="77777777" w:rsidR="00BC6EA3" w:rsidRDefault="00BC6EA3" w:rsidP="003E44D2">
      <w:pPr>
        <w:jc w:val="both"/>
      </w:pPr>
    </w:p>
    <w:p w14:paraId="51B08F89" w14:textId="3AA9C0B4" w:rsidR="00BC6EA3" w:rsidRDefault="00BC6EA3" w:rsidP="003E44D2">
      <w:pPr>
        <w:jc w:val="both"/>
        <w:rPr>
          <w:b/>
          <w:bCs/>
        </w:rPr>
      </w:pPr>
      <w:r w:rsidRPr="00BC6EA3">
        <w:lastRenderedPageBreak/>
        <w:t xml:space="preserve">Title: </w:t>
      </w:r>
      <w:r w:rsidRPr="00BC6EA3">
        <w:rPr>
          <w:b/>
          <w:bCs/>
        </w:rPr>
        <w:t>Power BI DAX Measures</w:t>
      </w:r>
      <w:r>
        <w:rPr>
          <w:b/>
          <w:bCs/>
        </w:rPr>
        <w:t>:</w:t>
      </w:r>
    </w:p>
    <w:p w14:paraId="052BE17F" w14:textId="47C2776E" w:rsidR="00BC6EA3" w:rsidRDefault="00BC6EA3" w:rsidP="003E44D2">
      <w:pPr>
        <w:jc w:val="both"/>
      </w:pPr>
      <w:r>
        <w:rPr>
          <w:noProof/>
        </w:rPr>
        <w:drawing>
          <wp:inline distT="0" distB="0" distL="0" distR="0" wp14:anchorId="50E8C398" wp14:editId="6746B036">
            <wp:extent cx="5731510" cy="2978150"/>
            <wp:effectExtent l="0" t="0" r="2540" b="0"/>
            <wp:docPr id="15554416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41642" name="Picture 15554416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31895" wp14:editId="26D2D5F1">
            <wp:extent cx="5731510" cy="2976880"/>
            <wp:effectExtent l="0" t="0" r="2540" b="0"/>
            <wp:docPr id="10259166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16629" name="Picture 10259166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E0D2" w14:textId="77777777" w:rsidR="00BC6EA3" w:rsidRDefault="00BC6EA3" w:rsidP="003E44D2">
      <w:pPr>
        <w:jc w:val="both"/>
      </w:pPr>
    </w:p>
    <w:sectPr w:rsidR="00BC6E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77918"/>
    <w:multiLevelType w:val="multilevel"/>
    <w:tmpl w:val="E44E2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0C2AF4"/>
    <w:multiLevelType w:val="multilevel"/>
    <w:tmpl w:val="2222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040FDF"/>
    <w:multiLevelType w:val="multilevel"/>
    <w:tmpl w:val="1FA67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1519873">
    <w:abstractNumId w:val="0"/>
  </w:num>
  <w:num w:numId="2" w16cid:durableId="1901014787">
    <w:abstractNumId w:val="1"/>
  </w:num>
  <w:num w:numId="3" w16cid:durableId="17005468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A65"/>
    <w:rsid w:val="00093DA7"/>
    <w:rsid w:val="0010603A"/>
    <w:rsid w:val="00124ED1"/>
    <w:rsid w:val="003E44D2"/>
    <w:rsid w:val="00514C9A"/>
    <w:rsid w:val="00600A65"/>
    <w:rsid w:val="00600C94"/>
    <w:rsid w:val="009A2619"/>
    <w:rsid w:val="00BC0C58"/>
    <w:rsid w:val="00BC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EEA01"/>
  <w15:chartTrackingRefBased/>
  <w15:docId w15:val="{D691BBF1-FA09-4E52-B519-772DCE96D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A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0A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A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0A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0A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0A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0A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0A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0A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A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0A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0A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0A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0A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0A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0A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0A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0A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0A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0A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0A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0A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0A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0A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0A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0A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0A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0A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0A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6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8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40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91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4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769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93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879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211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76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018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9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38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5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0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Kumari</dc:creator>
  <cp:keywords/>
  <dc:description/>
  <cp:lastModifiedBy>Shivani Kumari</cp:lastModifiedBy>
  <cp:revision>1</cp:revision>
  <dcterms:created xsi:type="dcterms:W3CDTF">2025-06-24T14:10:00Z</dcterms:created>
  <dcterms:modified xsi:type="dcterms:W3CDTF">2025-06-24T15:04:00Z</dcterms:modified>
</cp:coreProperties>
</file>