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9BF" w:rsidRPr="002F2EAF" w:rsidRDefault="005E59BF" w:rsidP="005E59BF">
      <w:pPr>
        <w:jc w:val="center"/>
        <w:rPr>
          <w:color w:val="000000" w:themeColor="text1"/>
          <w:sz w:val="40"/>
          <w:szCs w:val="40"/>
        </w:rPr>
      </w:pPr>
      <w:r w:rsidRPr="002F2EAF">
        <w:rPr>
          <w:b/>
          <w:bCs/>
          <w:color w:val="000000" w:themeColor="text1"/>
          <w:sz w:val="40"/>
          <w:szCs w:val="40"/>
          <w:lang w:val="en-IN"/>
        </w:rPr>
        <w:t>ROAD ACCIDENT DASHBOARD</w:t>
      </w:r>
    </w:p>
    <w:p w:rsidR="005E59BF" w:rsidRDefault="005E59BF" w:rsidP="005E59BF">
      <w:pPr>
        <w:rPr>
          <w:sz w:val="30"/>
          <w:szCs w:val="30"/>
        </w:rPr>
      </w:pPr>
      <w:r w:rsidRPr="002F2EAF">
        <w:rPr>
          <w:b/>
          <w:sz w:val="30"/>
          <w:szCs w:val="30"/>
        </w:rPr>
        <w:t>Column names:</w:t>
      </w:r>
      <w:r>
        <w:rPr>
          <w:b/>
          <w:sz w:val="30"/>
          <w:szCs w:val="30"/>
        </w:rPr>
        <w:t xml:space="preserve"> </w:t>
      </w:r>
      <w:r>
        <w:rPr>
          <w:sz w:val="30"/>
          <w:szCs w:val="30"/>
        </w:rPr>
        <w:t xml:space="preserve">Accident Index, Accident Date, Month, Year, </w:t>
      </w:r>
      <w:proofErr w:type="spellStart"/>
      <w:r>
        <w:rPr>
          <w:sz w:val="30"/>
          <w:szCs w:val="30"/>
        </w:rPr>
        <w:t>Day_of_week</w:t>
      </w:r>
      <w:proofErr w:type="spellEnd"/>
      <w:r>
        <w:rPr>
          <w:sz w:val="30"/>
          <w:szCs w:val="30"/>
        </w:rPr>
        <w:t xml:space="preserve">, </w:t>
      </w:r>
      <w:proofErr w:type="spellStart"/>
      <w:r>
        <w:rPr>
          <w:sz w:val="30"/>
          <w:szCs w:val="30"/>
        </w:rPr>
        <w:t>Junction_Control</w:t>
      </w:r>
      <w:proofErr w:type="spellEnd"/>
      <w:r>
        <w:rPr>
          <w:sz w:val="30"/>
          <w:szCs w:val="30"/>
        </w:rPr>
        <w:t xml:space="preserve">, </w:t>
      </w:r>
      <w:proofErr w:type="spellStart"/>
      <w:r>
        <w:rPr>
          <w:sz w:val="30"/>
          <w:szCs w:val="30"/>
        </w:rPr>
        <w:t>Junction_Detail</w:t>
      </w:r>
      <w:proofErr w:type="spellEnd"/>
      <w:r>
        <w:rPr>
          <w:sz w:val="30"/>
          <w:szCs w:val="30"/>
        </w:rPr>
        <w:t xml:space="preserve">, Accident Severity, Latitude, </w:t>
      </w:r>
      <w:proofErr w:type="spellStart"/>
      <w:r>
        <w:rPr>
          <w:sz w:val="30"/>
          <w:szCs w:val="30"/>
        </w:rPr>
        <w:t>Light_Conditios</w:t>
      </w:r>
      <w:proofErr w:type="spellEnd"/>
      <w:r>
        <w:rPr>
          <w:sz w:val="30"/>
          <w:szCs w:val="30"/>
        </w:rPr>
        <w:t xml:space="preserve">, </w:t>
      </w:r>
      <w:proofErr w:type="spellStart"/>
      <w:r>
        <w:rPr>
          <w:sz w:val="30"/>
          <w:szCs w:val="30"/>
        </w:rPr>
        <w:t>Local_Authority</w:t>
      </w:r>
      <w:proofErr w:type="spellEnd"/>
      <w:r>
        <w:rPr>
          <w:sz w:val="30"/>
          <w:szCs w:val="30"/>
        </w:rPr>
        <w:t xml:space="preserve">_(District), </w:t>
      </w:r>
      <w:proofErr w:type="spellStart"/>
      <w:r>
        <w:rPr>
          <w:sz w:val="30"/>
          <w:szCs w:val="30"/>
        </w:rPr>
        <w:t>Carriageway_Hazard</w:t>
      </w:r>
      <w:proofErr w:type="spellEnd"/>
      <w:r>
        <w:rPr>
          <w:sz w:val="30"/>
          <w:szCs w:val="30"/>
        </w:rPr>
        <w:t xml:space="preserve">, Longitude, </w:t>
      </w:r>
      <w:proofErr w:type="spellStart"/>
      <w:r>
        <w:rPr>
          <w:sz w:val="30"/>
          <w:szCs w:val="30"/>
        </w:rPr>
        <w:t>Number_of_Casualities</w:t>
      </w:r>
      <w:proofErr w:type="spellEnd"/>
      <w:r>
        <w:rPr>
          <w:sz w:val="30"/>
          <w:szCs w:val="30"/>
        </w:rPr>
        <w:t xml:space="preserve">, </w:t>
      </w:r>
      <w:proofErr w:type="spellStart"/>
      <w:r>
        <w:rPr>
          <w:sz w:val="30"/>
          <w:szCs w:val="30"/>
        </w:rPr>
        <w:t>Numbr_of_Vehicles</w:t>
      </w:r>
      <w:proofErr w:type="spellEnd"/>
      <w:r>
        <w:rPr>
          <w:sz w:val="30"/>
          <w:szCs w:val="30"/>
        </w:rPr>
        <w:t xml:space="preserve">, </w:t>
      </w:r>
      <w:proofErr w:type="spellStart"/>
      <w:r>
        <w:rPr>
          <w:sz w:val="30"/>
          <w:szCs w:val="30"/>
        </w:rPr>
        <w:t>Police_Force</w:t>
      </w:r>
      <w:proofErr w:type="spellEnd"/>
      <w:r>
        <w:rPr>
          <w:sz w:val="30"/>
          <w:szCs w:val="30"/>
        </w:rPr>
        <w:t xml:space="preserve">, </w:t>
      </w:r>
      <w:proofErr w:type="spellStart"/>
      <w:r>
        <w:rPr>
          <w:sz w:val="30"/>
          <w:szCs w:val="30"/>
        </w:rPr>
        <w:t>Road_Surface_Condition,Road_Type</w:t>
      </w:r>
      <w:proofErr w:type="spellEnd"/>
      <w:r>
        <w:rPr>
          <w:sz w:val="30"/>
          <w:szCs w:val="30"/>
        </w:rPr>
        <w:t xml:space="preserve">, </w:t>
      </w:r>
      <w:proofErr w:type="spellStart"/>
      <w:r>
        <w:rPr>
          <w:sz w:val="30"/>
          <w:szCs w:val="30"/>
        </w:rPr>
        <w:t>Speed_limit</w:t>
      </w:r>
      <w:proofErr w:type="spellEnd"/>
      <w:r>
        <w:rPr>
          <w:sz w:val="30"/>
          <w:szCs w:val="30"/>
        </w:rPr>
        <w:t xml:space="preserve">, Time, </w:t>
      </w:r>
      <w:proofErr w:type="spellStart"/>
      <w:r>
        <w:rPr>
          <w:sz w:val="30"/>
          <w:szCs w:val="30"/>
        </w:rPr>
        <w:t>Urban_or_Rural_Area</w:t>
      </w:r>
      <w:proofErr w:type="spellEnd"/>
      <w:r>
        <w:rPr>
          <w:sz w:val="30"/>
          <w:szCs w:val="30"/>
        </w:rPr>
        <w:t xml:space="preserve">, </w:t>
      </w:r>
      <w:proofErr w:type="spellStart"/>
      <w:r>
        <w:rPr>
          <w:sz w:val="30"/>
          <w:szCs w:val="30"/>
        </w:rPr>
        <w:t>Weather_Conditions</w:t>
      </w:r>
      <w:proofErr w:type="spellEnd"/>
      <w:r>
        <w:rPr>
          <w:sz w:val="30"/>
          <w:szCs w:val="30"/>
        </w:rPr>
        <w:t xml:space="preserve">, </w:t>
      </w:r>
      <w:proofErr w:type="spellStart"/>
      <w:r>
        <w:rPr>
          <w:sz w:val="30"/>
          <w:szCs w:val="30"/>
        </w:rPr>
        <w:t>Vehicle_Type</w:t>
      </w:r>
      <w:proofErr w:type="spellEnd"/>
      <w:r>
        <w:rPr>
          <w:sz w:val="30"/>
          <w:szCs w:val="30"/>
        </w:rPr>
        <w:t>.</w:t>
      </w:r>
    </w:p>
    <w:p w:rsidR="005E59BF" w:rsidRPr="00304505" w:rsidRDefault="005E59BF" w:rsidP="005E59BF">
      <w:pPr>
        <w:rPr>
          <w:rFonts w:cstheme="minorHAnsi"/>
          <w:b/>
          <w:color w:val="000000" w:themeColor="text1"/>
          <w:sz w:val="30"/>
          <w:szCs w:val="30"/>
        </w:rPr>
      </w:pPr>
    </w:p>
    <w:p w:rsidR="005E59BF" w:rsidRDefault="005E59BF" w:rsidP="005E59BF">
      <w:pPr>
        <w:pStyle w:val="NormalWeb"/>
        <w:shd w:val="clear" w:color="auto" w:fill="FFFFFF"/>
        <w:spacing w:before="0" w:beforeAutospacing="0"/>
        <w:rPr>
          <w:rFonts w:asciiTheme="minorHAnsi" w:hAnsiTheme="minorHAnsi" w:cstheme="minorHAnsi"/>
          <w:color w:val="1F2328"/>
          <w:sz w:val="30"/>
          <w:szCs w:val="30"/>
        </w:rPr>
      </w:pPr>
      <w:r w:rsidRPr="005E59BF">
        <w:rPr>
          <w:rFonts w:asciiTheme="minorHAnsi" w:hAnsiTheme="minorHAnsi" w:cstheme="minorHAnsi"/>
          <w:color w:val="1F2328"/>
          <w:sz w:val="30"/>
          <w:szCs w:val="30"/>
        </w:rPr>
        <w:t xml:space="preserve">Created The Road Accident Dashboard 2021 and 2022 project aims comprehensive and visually appealing tool using Microsoft Excel to analyze and present road accident data. </w:t>
      </w:r>
    </w:p>
    <w:p w:rsidR="005E59BF" w:rsidRDefault="005E59BF" w:rsidP="005E59BF">
      <w:pPr>
        <w:pStyle w:val="NormalWeb"/>
        <w:shd w:val="clear" w:color="auto" w:fill="FFFFFF"/>
        <w:spacing w:before="0" w:beforeAutospacing="0"/>
        <w:rPr>
          <w:rFonts w:asciiTheme="minorHAnsi" w:hAnsiTheme="minorHAnsi" w:cstheme="minorHAnsi"/>
          <w:color w:val="1F2328"/>
          <w:sz w:val="30"/>
          <w:szCs w:val="30"/>
        </w:rPr>
      </w:pPr>
      <w:r w:rsidRPr="005E59BF">
        <w:rPr>
          <w:rFonts w:asciiTheme="minorHAnsi" w:hAnsiTheme="minorHAnsi" w:cstheme="minorHAnsi"/>
          <w:color w:val="1F2328"/>
          <w:sz w:val="30"/>
          <w:szCs w:val="30"/>
        </w:rPr>
        <w:t>The dashboard will provide insights into road accident trends, statistics, and key met</w:t>
      </w:r>
      <w:r>
        <w:rPr>
          <w:rFonts w:asciiTheme="minorHAnsi" w:hAnsiTheme="minorHAnsi" w:cstheme="minorHAnsi"/>
          <w:color w:val="1F2328"/>
          <w:sz w:val="30"/>
          <w:szCs w:val="30"/>
        </w:rPr>
        <w:t>rics, allowing us</w:t>
      </w:r>
      <w:r w:rsidRPr="005E59BF">
        <w:rPr>
          <w:rFonts w:asciiTheme="minorHAnsi" w:hAnsiTheme="minorHAnsi" w:cstheme="minorHAnsi"/>
          <w:color w:val="1F2328"/>
          <w:sz w:val="30"/>
          <w:szCs w:val="30"/>
        </w:rPr>
        <w:t xml:space="preserve"> to make informed decisions regarding road safety measures and policies. </w:t>
      </w:r>
    </w:p>
    <w:p w:rsidR="005E59BF" w:rsidRDefault="005E59BF" w:rsidP="005E59BF">
      <w:pPr>
        <w:pStyle w:val="NormalWeb"/>
        <w:shd w:val="clear" w:color="auto" w:fill="FFFFFF"/>
        <w:spacing w:before="0" w:beforeAutospacing="0"/>
        <w:rPr>
          <w:rFonts w:asciiTheme="minorHAnsi" w:hAnsiTheme="minorHAnsi" w:cstheme="minorHAnsi"/>
          <w:color w:val="1F2328"/>
          <w:sz w:val="30"/>
          <w:szCs w:val="30"/>
        </w:rPr>
      </w:pPr>
      <w:r w:rsidRPr="005E59BF">
        <w:rPr>
          <w:rFonts w:asciiTheme="minorHAnsi" w:hAnsiTheme="minorHAnsi" w:cstheme="minorHAnsi"/>
          <w:color w:val="1F2328"/>
          <w:sz w:val="30"/>
          <w:szCs w:val="30"/>
        </w:rPr>
        <w:t xml:space="preserve"> The project foll</w:t>
      </w:r>
      <w:r>
        <w:rPr>
          <w:rFonts w:asciiTheme="minorHAnsi" w:hAnsiTheme="minorHAnsi" w:cstheme="minorHAnsi"/>
          <w:color w:val="1F2328"/>
          <w:sz w:val="30"/>
          <w:szCs w:val="30"/>
        </w:rPr>
        <w:t>owed the following procedure: 1.</w:t>
      </w:r>
      <w:r w:rsidRPr="005E59BF">
        <w:rPr>
          <w:rFonts w:asciiTheme="minorHAnsi" w:hAnsiTheme="minorHAnsi" w:cstheme="minorHAnsi"/>
          <w:color w:val="1F2328"/>
          <w:sz w:val="30"/>
          <w:szCs w:val="30"/>
        </w:rPr>
        <w:t xml:space="preserve"> Data Cleaning and Preparation: To ensure consistency and accuracy, clean and format the raw data. Perform necessary transformations, such as data categorization and standardization, specific to the road accident data for 2021 and 2022. </w:t>
      </w:r>
    </w:p>
    <w:p w:rsidR="005E59BF" w:rsidRDefault="005E59BF" w:rsidP="005E59BF">
      <w:pPr>
        <w:pStyle w:val="NormalWeb"/>
        <w:shd w:val="clear" w:color="auto" w:fill="FFFFFF"/>
        <w:spacing w:before="0" w:beforeAutospacing="0"/>
        <w:rPr>
          <w:rFonts w:asciiTheme="minorHAnsi" w:hAnsiTheme="minorHAnsi" w:cstheme="minorHAnsi"/>
          <w:color w:val="1F2328"/>
          <w:sz w:val="30"/>
          <w:szCs w:val="30"/>
        </w:rPr>
      </w:pPr>
      <w:r>
        <w:rPr>
          <w:rFonts w:asciiTheme="minorHAnsi" w:hAnsiTheme="minorHAnsi" w:cstheme="minorHAnsi"/>
          <w:color w:val="1F2328"/>
          <w:sz w:val="30"/>
          <w:szCs w:val="30"/>
        </w:rPr>
        <w:t>2</w:t>
      </w:r>
      <w:r w:rsidRPr="005E59BF">
        <w:rPr>
          <w:rFonts w:asciiTheme="minorHAnsi" w:hAnsiTheme="minorHAnsi" w:cstheme="minorHAnsi"/>
          <w:color w:val="1F2328"/>
          <w:sz w:val="30"/>
          <w:szCs w:val="30"/>
        </w:rPr>
        <w:t>.</w:t>
      </w:r>
      <w:r>
        <w:rPr>
          <w:rFonts w:asciiTheme="minorHAnsi" w:hAnsiTheme="minorHAnsi" w:cstheme="minorHAnsi"/>
          <w:color w:val="1F2328"/>
          <w:sz w:val="30"/>
          <w:szCs w:val="30"/>
        </w:rPr>
        <w:t xml:space="preserve"> </w:t>
      </w:r>
      <w:r w:rsidRPr="005E59BF">
        <w:rPr>
          <w:rFonts w:asciiTheme="minorHAnsi" w:hAnsiTheme="minorHAnsi" w:cstheme="minorHAnsi"/>
          <w:color w:val="1F2328"/>
          <w:sz w:val="30"/>
          <w:szCs w:val="30"/>
        </w:rPr>
        <w:t xml:space="preserve">Visualization and Analytics: Utilize Excel's charting and graphing capabilities to create interactive visualizations of road accident data for the years 2021 and 2022. </w:t>
      </w:r>
    </w:p>
    <w:p w:rsidR="005E59BF" w:rsidRDefault="005E59BF" w:rsidP="005E59BF">
      <w:pPr>
        <w:pStyle w:val="NormalWeb"/>
        <w:shd w:val="clear" w:color="auto" w:fill="FFFFFF"/>
        <w:spacing w:before="0" w:beforeAutospacing="0"/>
        <w:rPr>
          <w:rFonts w:asciiTheme="minorHAnsi" w:hAnsiTheme="minorHAnsi" w:cstheme="minorHAnsi"/>
          <w:color w:val="1F2328"/>
          <w:sz w:val="30"/>
          <w:szCs w:val="30"/>
        </w:rPr>
      </w:pPr>
      <w:r>
        <w:rPr>
          <w:rFonts w:asciiTheme="minorHAnsi" w:hAnsiTheme="minorHAnsi" w:cstheme="minorHAnsi"/>
          <w:color w:val="1F2328"/>
          <w:sz w:val="30"/>
          <w:szCs w:val="30"/>
        </w:rPr>
        <w:t xml:space="preserve">3. </w:t>
      </w:r>
      <w:r w:rsidRPr="005E59BF">
        <w:rPr>
          <w:rFonts w:asciiTheme="minorHAnsi" w:hAnsiTheme="minorHAnsi" w:cstheme="minorHAnsi"/>
          <w:color w:val="1F2328"/>
          <w:sz w:val="30"/>
          <w:szCs w:val="30"/>
        </w:rPr>
        <w:t>Generate</w:t>
      </w:r>
      <w:r>
        <w:rPr>
          <w:rFonts w:asciiTheme="minorHAnsi" w:hAnsiTheme="minorHAnsi" w:cstheme="minorHAnsi"/>
          <w:color w:val="1F2328"/>
          <w:sz w:val="30"/>
          <w:szCs w:val="30"/>
        </w:rPr>
        <w:t>d</w:t>
      </w:r>
      <w:r w:rsidRPr="005E59BF">
        <w:rPr>
          <w:rFonts w:asciiTheme="minorHAnsi" w:hAnsiTheme="minorHAnsi" w:cstheme="minorHAnsi"/>
          <w:color w:val="1F2328"/>
          <w:sz w:val="30"/>
          <w:szCs w:val="30"/>
        </w:rPr>
        <w:t xml:space="preserve"> charts, graphs, and filters to showcase Casualties trends in 2021 and 2022, Casualties by location wise, Light Condition, Vehicle Type, Road Type and other relevant metrics specific to these years. </w:t>
      </w:r>
    </w:p>
    <w:p w:rsidR="005E59BF" w:rsidRDefault="005E59BF" w:rsidP="005E59BF">
      <w:pPr>
        <w:pStyle w:val="NormalWeb"/>
        <w:shd w:val="clear" w:color="auto" w:fill="FFFFFF"/>
        <w:spacing w:before="0" w:beforeAutospacing="0"/>
        <w:rPr>
          <w:rFonts w:asciiTheme="minorHAnsi" w:hAnsiTheme="minorHAnsi" w:cstheme="minorHAnsi"/>
          <w:color w:val="1F2328"/>
          <w:sz w:val="30"/>
          <w:szCs w:val="30"/>
        </w:rPr>
      </w:pPr>
      <w:r w:rsidRPr="005E59BF">
        <w:rPr>
          <w:rFonts w:asciiTheme="minorHAnsi" w:hAnsiTheme="minorHAnsi" w:cstheme="minorHAnsi"/>
          <w:color w:val="1F2328"/>
          <w:sz w:val="30"/>
          <w:szCs w:val="30"/>
        </w:rPr>
        <w:t>4. Customizable Dashboards: Customize the dashboard's layout, design, and visual elements to meet stakeholders' specific requirements and preferences for the years 2021 and 2022.</w:t>
      </w:r>
    </w:p>
    <w:p w:rsidR="005E59BF" w:rsidRDefault="005E59BF" w:rsidP="005E59BF">
      <w:pPr>
        <w:pStyle w:val="NormalWeb"/>
        <w:shd w:val="clear" w:color="auto" w:fill="FFFFFF"/>
        <w:spacing w:before="0" w:beforeAutospacing="0"/>
        <w:rPr>
          <w:rFonts w:asciiTheme="minorHAnsi" w:hAnsiTheme="minorHAnsi" w:cstheme="minorHAnsi"/>
          <w:color w:val="1F2328"/>
          <w:sz w:val="30"/>
          <w:szCs w:val="30"/>
        </w:rPr>
      </w:pPr>
      <w:r w:rsidRPr="005E59BF">
        <w:rPr>
          <w:rFonts w:asciiTheme="minorHAnsi" w:hAnsiTheme="minorHAnsi" w:cstheme="minorHAnsi"/>
          <w:color w:val="1F2328"/>
          <w:sz w:val="30"/>
          <w:szCs w:val="30"/>
        </w:rPr>
        <w:lastRenderedPageBreak/>
        <w:t xml:space="preserve">5. Trend Analysis: Identify and visualize patterns and trends in road accidents specifically for the years 2021 and 2022. Use line charts, Donut charts, Tree maps, bar Chart and other suitable visualizations to showcase changes in accident rates, severity, or other metrics year-over-year. </w:t>
      </w:r>
    </w:p>
    <w:p w:rsidR="005E59BF" w:rsidRDefault="005E59BF" w:rsidP="005E59BF">
      <w:pPr>
        <w:pStyle w:val="NormalWeb"/>
        <w:shd w:val="clear" w:color="auto" w:fill="FFFFFF"/>
        <w:spacing w:before="0" w:beforeAutospacing="0"/>
        <w:rPr>
          <w:rFonts w:asciiTheme="minorHAnsi" w:hAnsiTheme="minorHAnsi" w:cstheme="minorHAnsi"/>
          <w:color w:val="1F2328"/>
          <w:sz w:val="30"/>
          <w:szCs w:val="30"/>
        </w:rPr>
      </w:pPr>
      <w:r>
        <w:rPr>
          <w:rFonts w:asciiTheme="minorHAnsi" w:hAnsiTheme="minorHAnsi" w:cstheme="minorHAnsi"/>
          <w:color w:val="1F2328"/>
          <w:sz w:val="30"/>
          <w:szCs w:val="30"/>
        </w:rPr>
        <w:t>Analyzed areas are:</w:t>
      </w:r>
    </w:p>
    <w:p w:rsidR="005E59BF" w:rsidRPr="00304505" w:rsidRDefault="005E59BF" w:rsidP="005E59BF">
      <w:pPr>
        <w:numPr>
          <w:ilvl w:val="0"/>
          <w:numId w:val="1"/>
        </w:numPr>
        <w:shd w:val="clear" w:color="auto" w:fill="FFFFFF"/>
        <w:spacing w:before="100" w:beforeAutospacing="1" w:after="100" w:afterAutospacing="1" w:line="240" w:lineRule="auto"/>
        <w:rPr>
          <w:rFonts w:eastAsia="Times New Roman" w:cstheme="minorHAnsi"/>
          <w:color w:val="1F2328"/>
          <w:sz w:val="30"/>
          <w:szCs w:val="30"/>
        </w:rPr>
      </w:pPr>
      <w:r w:rsidRPr="00304505">
        <w:rPr>
          <w:rFonts w:eastAsia="Times New Roman" w:cstheme="minorHAnsi"/>
          <w:color w:val="1F2328"/>
          <w:sz w:val="30"/>
          <w:szCs w:val="30"/>
        </w:rPr>
        <w:t xml:space="preserve">Primary KPI- Total Casualties and Total Accident values for Current Year and </w:t>
      </w:r>
      <w:proofErr w:type="spellStart"/>
      <w:r w:rsidRPr="00304505">
        <w:rPr>
          <w:rFonts w:eastAsia="Times New Roman" w:cstheme="minorHAnsi"/>
          <w:color w:val="1F2328"/>
          <w:sz w:val="30"/>
          <w:szCs w:val="30"/>
        </w:rPr>
        <w:t>YoY</w:t>
      </w:r>
      <w:proofErr w:type="spellEnd"/>
      <w:r w:rsidRPr="00304505">
        <w:rPr>
          <w:rFonts w:eastAsia="Times New Roman" w:cstheme="minorHAnsi"/>
          <w:color w:val="1F2328"/>
          <w:sz w:val="30"/>
          <w:szCs w:val="30"/>
        </w:rPr>
        <w:t xml:space="preserve"> growth.</w:t>
      </w:r>
    </w:p>
    <w:p w:rsidR="005E59BF" w:rsidRPr="00304505" w:rsidRDefault="005E59BF" w:rsidP="005E59BF">
      <w:pPr>
        <w:numPr>
          <w:ilvl w:val="0"/>
          <w:numId w:val="1"/>
        </w:numPr>
        <w:shd w:val="clear" w:color="auto" w:fill="FFFFFF"/>
        <w:spacing w:before="60" w:after="100" w:afterAutospacing="1" w:line="240" w:lineRule="auto"/>
        <w:rPr>
          <w:rFonts w:eastAsia="Times New Roman" w:cstheme="minorHAnsi"/>
          <w:color w:val="1F2328"/>
          <w:sz w:val="30"/>
          <w:szCs w:val="30"/>
        </w:rPr>
      </w:pPr>
      <w:r w:rsidRPr="00304505">
        <w:rPr>
          <w:rFonts w:eastAsia="Times New Roman" w:cstheme="minorHAnsi"/>
          <w:color w:val="1F2328"/>
          <w:sz w:val="30"/>
          <w:szCs w:val="30"/>
        </w:rPr>
        <w:t xml:space="preserve">Primary KPI- Total Casualties by Accident Severity for Current Year and </w:t>
      </w:r>
      <w:proofErr w:type="spellStart"/>
      <w:r w:rsidRPr="00304505">
        <w:rPr>
          <w:rFonts w:eastAsia="Times New Roman" w:cstheme="minorHAnsi"/>
          <w:color w:val="1F2328"/>
          <w:sz w:val="30"/>
          <w:szCs w:val="30"/>
        </w:rPr>
        <w:t>YoY</w:t>
      </w:r>
      <w:proofErr w:type="spellEnd"/>
      <w:r w:rsidRPr="00304505">
        <w:rPr>
          <w:rFonts w:eastAsia="Times New Roman" w:cstheme="minorHAnsi"/>
          <w:color w:val="1F2328"/>
          <w:sz w:val="30"/>
          <w:szCs w:val="30"/>
        </w:rPr>
        <w:t xml:space="preserve"> growth.</w:t>
      </w:r>
    </w:p>
    <w:p w:rsidR="005E59BF" w:rsidRPr="00304505" w:rsidRDefault="005E59BF" w:rsidP="005E59BF">
      <w:pPr>
        <w:numPr>
          <w:ilvl w:val="0"/>
          <w:numId w:val="1"/>
        </w:numPr>
        <w:shd w:val="clear" w:color="auto" w:fill="FFFFFF"/>
        <w:spacing w:before="60" w:after="100" w:afterAutospacing="1" w:line="240" w:lineRule="auto"/>
        <w:rPr>
          <w:rFonts w:eastAsia="Times New Roman" w:cstheme="minorHAnsi"/>
          <w:color w:val="1F2328"/>
          <w:sz w:val="30"/>
          <w:szCs w:val="30"/>
        </w:rPr>
      </w:pPr>
      <w:r w:rsidRPr="00304505">
        <w:rPr>
          <w:rFonts w:eastAsia="Times New Roman" w:cstheme="minorHAnsi"/>
          <w:color w:val="1F2328"/>
          <w:sz w:val="30"/>
          <w:szCs w:val="30"/>
        </w:rPr>
        <w:t>Secondary KPI's - Total Casualties with respect to vehicle type for current Year.</w:t>
      </w:r>
    </w:p>
    <w:p w:rsidR="005E59BF" w:rsidRPr="00304505" w:rsidRDefault="005E59BF" w:rsidP="005E59BF">
      <w:pPr>
        <w:numPr>
          <w:ilvl w:val="0"/>
          <w:numId w:val="1"/>
        </w:numPr>
        <w:shd w:val="clear" w:color="auto" w:fill="FFFFFF"/>
        <w:spacing w:before="60" w:after="100" w:afterAutospacing="1" w:line="240" w:lineRule="auto"/>
        <w:rPr>
          <w:rFonts w:eastAsia="Times New Roman" w:cstheme="minorHAnsi"/>
          <w:color w:val="1F2328"/>
          <w:sz w:val="30"/>
          <w:szCs w:val="30"/>
        </w:rPr>
      </w:pPr>
      <w:r w:rsidRPr="00304505">
        <w:rPr>
          <w:rFonts w:eastAsia="Times New Roman" w:cstheme="minorHAnsi"/>
          <w:color w:val="1F2328"/>
          <w:sz w:val="30"/>
          <w:szCs w:val="30"/>
        </w:rPr>
        <w:t>Monthly trend showing comparison of casualties for Current Year and Previous Year.</w:t>
      </w:r>
    </w:p>
    <w:p w:rsidR="005E59BF" w:rsidRPr="00304505" w:rsidRDefault="005E59BF" w:rsidP="005E59BF">
      <w:pPr>
        <w:numPr>
          <w:ilvl w:val="0"/>
          <w:numId w:val="1"/>
        </w:numPr>
        <w:shd w:val="clear" w:color="auto" w:fill="FFFFFF"/>
        <w:spacing w:before="60" w:after="100" w:afterAutospacing="1" w:line="240" w:lineRule="auto"/>
        <w:rPr>
          <w:rFonts w:eastAsia="Times New Roman" w:cstheme="minorHAnsi"/>
          <w:color w:val="1F2328"/>
          <w:sz w:val="30"/>
          <w:szCs w:val="30"/>
        </w:rPr>
      </w:pPr>
      <w:r w:rsidRPr="00304505">
        <w:rPr>
          <w:rFonts w:eastAsia="Times New Roman" w:cstheme="minorHAnsi"/>
          <w:color w:val="1F2328"/>
          <w:sz w:val="30"/>
          <w:szCs w:val="30"/>
        </w:rPr>
        <w:t>Casualties by Road Type for Current year.</w:t>
      </w:r>
    </w:p>
    <w:p w:rsidR="005E59BF" w:rsidRPr="00304505" w:rsidRDefault="005E59BF" w:rsidP="005E59BF">
      <w:pPr>
        <w:numPr>
          <w:ilvl w:val="0"/>
          <w:numId w:val="1"/>
        </w:numPr>
        <w:shd w:val="clear" w:color="auto" w:fill="FFFFFF"/>
        <w:spacing w:before="60" w:after="100" w:afterAutospacing="1" w:line="240" w:lineRule="auto"/>
        <w:rPr>
          <w:rFonts w:eastAsia="Times New Roman" w:cstheme="minorHAnsi"/>
          <w:color w:val="1F2328"/>
          <w:sz w:val="30"/>
          <w:szCs w:val="30"/>
        </w:rPr>
      </w:pPr>
      <w:r w:rsidRPr="00304505">
        <w:rPr>
          <w:rFonts w:eastAsia="Times New Roman" w:cstheme="minorHAnsi"/>
          <w:color w:val="1F2328"/>
          <w:sz w:val="30"/>
          <w:szCs w:val="30"/>
        </w:rPr>
        <w:t>Current Year Casualties by Area/Location &amp; by Day/ Night</w:t>
      </w:r>
    </w:p>
    <w:p w:rsidR="005E59BF" w:rsidRPr="005E59BF" w:rsidRDefault="005E59BF" w:rsidP="005E59BF">
      <w:pPr>
        <w:pStyle w:val="NormalWeb"/>
        <w:shd w:val="clear" w:color="auto" w:fill="FFFFFF"/>
        <w:spacing w:before="0" w:beforeAutospacing="0"/>
        <w:rPr>
          <w:rFonts w:asciiTheme="minorHAnsi" w:hAnsiTheme="minorHAnsi" w:cstheme="minorHAnsi"/>
          <w:color w:val="1F2328"/>
          <w:sz w:val="30"/>
          <w:szCs w:val="30"/>
        </w:rPr>
      </w:pPr>
    </w:p>
    <w:p w:rsidR="00317287" w:rsidRDefault="00317287"/>
    <w:sectPr w:rsidR="00317287" w:rsidSect="003172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7853F9"/>
    <w:multiLevelType w:val="multilevel"/>
    <w:tmpl w:val="D9181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E59BF"/>
    <w:rsid w:val="00317287"/>
    <w:rsid w:val="005E59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9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9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dc:creator>
  <cp:lastModifiedBy>SHIVANI</cp:lastModifiedBy>
  <cp:revision>1</cp:revision>
  <dcterms:created xsi:type="dcterms:W3CDTF">2023-08-17T02:05:00Z</dcterms:created>
  <dcterms:modified xsi:type="dcterms:W3CDTF">2023-08-17T02:11:00Z</dcterms:modified>
</cp:coreProperties>
</file>