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FBE00" w14:textId="77777777" w:rsidR="0044342D" w:rsidRDefault="00630E18">
      <w:pPr>
        <w:ind w:left="-5"/>
      </w:pPr>
      <w:r>
        <w:t xml:space="preserve">Entertainment Agency Database ERD </w:t>
      </w:r>
    </w:p>
    <w:p w14:paraId="020EABF5" w14:textId="3475785D" w:rsidR="00E42E8A" w:rsidRDefault="00630E18" w:rsidP="009F6025">
      <w:pPr>
        <w:spacing w:after="105"/>
        <w:ind w:left="-2729" w:firstLine="0"/>
        <w:jc w:val="right"/>
      </w:pPr>
      <w:r>
        <w:rPr>
          <w:noProof/>
        </w:rPr>
        <w:drawing>
          <wp:inline distT="0" distB="0" distL="0" distR="0" wp14:anchorId="0BA170D2" wp14:editId="4B71D9D1">
            <wp:extent cx="5943600" cy="417512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sectPr w:rsidR="00E42E8A">
      <w:pgSz w:w="12240" w:h="15840"/>
      <w:pgMar w:top="1501" w:right="1380" w:bottom="1590" w:left="41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42D"/>
    <w:rsid w:val="002E0C31"/>
    <w:rsid w:val="0044342D"/>
    <w:rsid w:val="00630E18"/>
    <w:rsid w:val="009F6025"/>
    <w:rsid w:val="00E4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EB61F"/>
  <w15:docId w15:val="{B9BB2E02-5AC9-AF4A-89F5-542E8756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0" w:line="259" w:lineRule="auto"/>
      <w:ind w:left="740" w:hanging="10"/>
    </w:pPr>
    <w:rPr>
      <w:rFonts w:ascii="Times New Roman" w:eastAsia="Times New Roman" w:hAnsi="Times New Roman" w:cs="Times New Roman"/>
      <w:b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N Rangwala</dc:creator>
  <cp:keywords/>
  <cp:lastModifiedBy>Mehul R</cp:lastModifiedBy>
  <cp:revision>4</cp:revision>
  <dcterms:created xsi:type="dcterms:W3CDTF">2023-11-07T04:58:00Z</dcterms:created>
  <dcterms:modified xsi:type="dcterms:W3CDTF">2024-11-17T23:27:00Z</dcterms:modified>
</cp:coreProperties>
</file>