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B0F6" w14:textId="77777777" w:rsidR="0064519C" w:rsidRPr="009C150E" w:rsidRDefault="0064519C" w:rsidP="00881646">
      <w:pPr>
        <w:pStyle w:val="NoSpacing"/>
        <w:rPr>
          <w:lang w:val="en-US"/>
        </w:rPr>
      </w:pPr>
      <w:r w:rsidRPr="009C150E">
        <w:rPr>
          <w:lang w:val="en-US"/>
        </w:rPr>
        <w:t>IBM NAANMUDHALVAN</w:t>
      </w:r>
    </w:p>
    <w:p w14:paraId="45929D51" w14:textId="42D6582F" w:rsidR="0064519C" w:rsidRPr="009C150E" w:rsidRDefault="0064519C" w:rsidP="0064519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             </w:t>
      </w:r>
      <w:r w:rsidRPr="009C150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INTERNET OF THINGS-PHASE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</w:p>
    <w:p w14:paraId="24A9FF00" w14:textId="77777777" w:rsidR="0064519C" w:rsidRDefault="0064519C" w:rsidP="0064519C">
      <w:pPr>
        <w:spacing w:line="360" w:lineRule="auto"/>
        <w:ind w:left="720" w:firstLine="720"/>
        <w:rPr>
          <w:b/>
          <w:bCs/>
          <w:lang w:val="en-US"/>
        </w:rPr>
      </w:pPr>
    </w:p>
    <w:p w14:paraId="28A85CEC" w14:textId="77777777" w:rsidR="0064519C" w:rsidRDefault="0064519C" w:rsidP="0064519C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150E">
        <w:rPr>
          <w:b/>
          <w:bCs/>
          <w:lang w:val="en-US"/>
        </w:rPr>
        <w:t xml:space="preserve"> </w:t>
      </w:r>
      <w:r w:rsidRPr="009C150E">
        <w:rPr>
          <w:rFonts w:ascii="Times New Roman" w:hAnsi="Times New Roman" w:cs="Times New Roman"/>
          <w:b/>
          <w:bCs/>
          <w:sz w:val="36"/>
          <w:szCs w:val="36"/>
          <w:lang w:val="en-US"/>
        </w:rPr>
        <w:t>FLOOD MONITORING SYSTEM</w:t>
      </w:r>
    </w:p>
    <w:p w14:paraId="30166F66" w14:textId="2DF42E38" w:rsidR="00C25F76" w:rsidRPr="00C25F76" w:rsidRDefault="00C25F76" w:rsidP="00C25F76">
      <w:pPr>
        <w:spacing w:line="360" w:lineRule="auto"/>
        <w:rPr>
          <w:b/>
          <w:bCs/>
          <w:sz w:val="24"/>
          <w:szCs w:val="24"/>
          <w:lang w:val="en-US"/>
        </w:rPr>
      </w:pPr>
      <w:r w:rsidRPr="00C25F76">
        <w:rPr>
          <w:rFonts w:ascii="Times New Roman" w:hAnsi="Times New Roman" w:cs="Times New Roman"/>
          <w:b/>
          <w:bCs/>
          <w:sz w:val="24"/>
          <w:szCs w:val="24"/>
          <w:lang w:val="en-US"/>
        </w:rPr>
        <w:t>INNOVATION:</w:t>
      </w:r>
    </w:p>
    <w:p w14:paraId="635A7243" w14:textId="34FC0A0D" w:rsidR="00EA0B18" w:rsidRPr="00D22007" w:rsidRDefault="00C25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>Step 1- Anal</w:t>
      </w:r>
      <w:r w:rsidR="00FE4766" w:rsidRPr="00D22007">
        <w:rPr>
          <w:rFonts w:ascii="Times New Roman" w:hAnsi="Times New Roman" w:cs="Times New Roman"/>
          <w:b/>
          <w:bCs/>
          <w:sz w:val="24"/>
          <w:szCs w:val="24"/>
        </w:rPr>
        <w:t>yz</w:t>
      </w:r>
      <w:r w:rsidRPr="00D22007">
        <w:rPr>
          <w:rFonts w:ascii="Times New Roman" w:hAnsi="Times New Roman" w:cs="Times New Roman"/>
          <w:b/>
          <w:bCs/>
          <w:sz w:val="24"/>
          <w:szCs w:val="24"/>
        </w:rPr>
        <w:t>ation of flood prone area</w:t>
      </w:r>
      <w:r w:rsidR="00FE4766" w:rsidRPr="00D2200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F839EEE" w14:textId="368BE3F5" w:rsidR="00C25F76" w:rsidRPr="00D22007" w:rsidRDefault="00C25F76" w:rsidP="00C2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Analysing flood-prone areas is a crucial aspect of flood monitoring systems, enabling the identification of regions at elevated risk of flooding and facilitating improved preparedness and response. </w:t>
      </w:r>
    </w:p>
    <w:p w14:paraId="3E71EB08" w14:textId="1D1A06AC" w:rsidR="00C25F76" w:rsidRPr="00D22007" w:rsidRDefault="00C25F76" w:rsidP="00C2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Gathering of relevant data sources such as historical flood data, topographic data, land cover data, hydrological data, and rainfall data.</w:t>
      </w:r>
    </w:p>
    <w:p w14:paraId="426C48FE" w14:textId="77777777" w:rsidR="00C25F76" w:rsidRPr="00D22007" w:rsidRDefault="00C25F76" w:rsidP="00C2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Topographic Data includes Obtain Digital Elevation Models (DEMs) or topographic maps that provide elevation information for the study area.</w:t>
      </w:r>
    </w:p>
    <w:p w14:paraId="31F3DB35" w14:textId="6F87762B" w:rsidR="00C25F76" w:rsidRPr="00D22007" w:rsidRDefault="00C25F76" w:rsidP="00C2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Collection of data on river and stream networks, including river gauges and streamflow measurements.</w:t>
      </w:r>
    </w:p>
    <w:p w14:paraId="732D3E4B" w14:textId="1190DB68" w:rsidR="00C25F76" w:rsidRPr="00D22007" w:rsidRDefault="00C25F76" w:rsidP="00C2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 Gathering of historical rainfall data, including records of intense rainfall events and past floo</w:t>
      </w:r>
      <w:r w:rsidR="00D22007">
        <w:rPr>
          <w:rFonts w:ascii="Times New Roman" w:hAnsi="Times New Roman" w:cs="Times New Roman"/>
          <w:sz w:val="24"/>
          <w:szCs w:val="24"/>
        </w:rPr>
        <w:t>d</w:t>
      </w:r>
      <w:r w:rsidRPr="00D22007">
        <w:rPr>
          <w:rFonts w:ascii="Times New Roman" w:hAnsi="Times New Roman" w:cs="Times New Roman"/>
          <w:sz w:val="24"/>
          <w:szCs w:val="24"/>
        </w:rPr>
        <w:t xml:space="preserve"> events in that area.</w:t>
      </w:r>
    </w:p>
    <w:p w14:paraId="32D39ADA" w14:textId="77777777" w:rsidR="00BB641D" w:rsidRDefault="00FE4766" w:rsidP="00BB6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>Step 2- Parameters Detection</w:t>
      </w:r>
    </w:p>
    <w:p w14:paraId="156A95A8" w14:textId="77777777" w:rsidR="00BB641D" w:rsidRPr="00BB641D" w:rsidRDefault="00FE4766" w:rsidP="00BB64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641D">
        <w:rPr>
          <w:rFonts w:ascii="Times New Roman" w:hAnsi="Times New Roman" w:cs="Times New Roman"/>
          <w:sz w:val="24"/>
          <w:szCs w:val="24"/>
        </w:rPr>
        <w:t>Flood monitoring systems incorporate various parameters and data sources to accurately assess flood risks and provide early warnings.</w:t>
      </w:r>
    </w:p>
    <w:p w14:paraId="1B9447B7" w14:textId="2A302E3D" w:rsidR="00C25F76" w:rsidRPr="00BB641D" w:rsidRDefault="00FE4766" w:rsidP="00BB64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641D">
        <w:rPr>
          <w:rFonts w:ascii="Times New Roman" w:hAnsi="Times New Roman" w:cs="Times New Roman"/>
          <w:sz w:val="24"/>
          <w:szCs w:val="24"/>
        </w:rPr>
        <w:t>The parameters include weather conditions, rainfall, humidity, temperature, direction and speed of air flow, intensity and velocity of rainfall.</w:t>
      </w:r>
    </w:p>
    <w:p w14:paraId="27E94F77" w14:textId="5FCA26B4" w:rsidR="004D5651" w:rsidRPr="00D22007" w:rsidRDefault="004D5651" w:rsidP="004D56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>Step 3- Selection of Sensors</w:t>
      </w:r>
    </w:p>
    <w:p w14:paraId="5FAB023E" w14:textId="3BB1073C" w:rsidR="004D5651" w:rsidRPr="00D22007" w:rsidRDefault="004D5651" w:rsidP="004D56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Suitable sensors are selected according to their specifications and for calculating various parameters in a flood monitoring system is essential to ensure accurate data collection. </w:t>
      </w:r>
    </w:p>
    <w:p w14:paraId="70E86089" w14:textId="4B347C54" w:rsidR="004D5651" w:rsidRPr="00D22007" w:rsidRDefault="004D5651" w:rsidP="004D5651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The following sensors are employed for the flooding monitoring and early warning systems:</w:t>
      </w:r>
    </w:p>
    <w:p w14:paraId="4453C66E" w14:textId="0ED275A5" w:rsidR="004D5651" w:rsidRPr="00D22007" w:rsidRDefault="004D5651" w:rsidP="004D56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Parameters:</w:t>
      </w:r>
    </w:p>
    <w:p w14:paraId="0F6BB318" w14:textId="77777777" w:rsidR="004D5651" w:rsidRPr="00D22007" w:rsidRDefault="004D5651" w:rsidP="004D5651">
      <w:pPr>
        <w:pStyle w:val="ListParagraph"/>
        <w:numPr>
          <w:ilvl w:val="0"/>
          <w:numId w:val="7"/>
        </w:numPr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Temperature – DHT22</w:t>
      </w:r>
    </w:p>
    <w:p w14:paraId="31C25E49" w14:textId="77777777" w:rsidR="004D5651" w:rsidRPr="00D22007" w:rsidRDefault="004D5651" w:rsidP="004D5651">
      <w:pPr>
        <w:pStyle w:val="ListParagraph"/>
        <w:numPr>
          <w:ilvl w:val="0"/>
          <w:numId w:val="7"/>
        </w:numPr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Humidity – DHT22</w:t>
      </w:r>
    </w:p>
    <w:p w14:paraId="2BD700F4" w14:textId="77777777" w:rsidR="004D5651" w:rsidRPr="00D22007" w:rsidRDefault="004D5651" w:rsidP="004D5651">
      <w:pPr>
        <w:pStyle w:val="ListParagraph"/>
        <w:numPr>
          <w:ilvl w:val="0"/>
          <w:numId w:val="7"/>
        </w:numPr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Rainfall – YL83</w:t>
      </w:r>
    </w:p>
    <w:p w14:paraId="4F77DFE9" w14:textId="20C42519" w:rsidR="0053321B" w:rsidRPr="0053321B" w:rsidRDefault="004D5651" w:rsidP="0053321B">
      <w:pPr>
        <w:pStyle w:val="ListParagraph"/>
        <w:numPr>
          <w:ilvl w:val="0"/>
          <w:numId w:val="7"/>
        </w:numPr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Wind Speed</w:t>
      </w:r>
      <w:r w:rsidR="00596FC1" w:rsidRPr="00D22007">
        <w:rPr>
          <w:rFonts w:ascii="Times New Roman" w:hAnsi="Times New Roman" w:cs="Times New Roman"/>
          <w:sz w:val="24"/>
          <w:szCs w:val="24"/>
        </w:rPr>
        <w:t xml:space="preserve"> and direction</w:t>
      </w:r>
      <w:r w:rsidRPr="00D22007">
        <w:rPr>
          <w:rFonts w:ascii="Times New Roman" w:hAnsi="Times New Roman" w:cs="Times New Roman"/>
          <w:sz w:val="24"/>
          <w:szCs w:val="24"/>
        </w:rPr>
        <w:t xml:space="preserve"> – ELA187</w:t>
      </w:r>
      <w:r w:rsidR="0053321B">
        <w:rPr>
          <w:rFonts w:ascii="Times New Roman" w:hAnsi="Times New Roman" w:cs="Times New Roman"/>
          <w:sz w:val="24"/>
          <w:szCs w:val="24"/>
        </w:rPr>
        <w:t>7</w:t>
      </w:r>
    </w:p>
    <w:p w14:paraId="08C0C671" w14:textId="38F9A1C5" w:rsidR="0053321B" w:rsidRPr="0053321B" w:rsidRDefault="0053321B" w:rsidP="0053321B">
      <w:pPr>
        <w:pStyle w:val="ListParagraph"/>
        <w:numPr>
          <w:ilvl w:val="0"/>
          <w:numId w:val="7"/>
        </w:numPr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level Indicator – Ultrasonic sensor</w:t>
      </w:r>
    </w:p>
    <w:p w14:paraId="57301677" w14:textId="4728093B" w:rsidR="00D22007" w:rsidRDefault="0053321B" w:rsidP="0053321B">
      <w:pPr>
        <w:spacing w:line="256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A5D01" wp14:editId="00E1E21B">
            <wp:extent cx="956733" cy="956733"/>
            <wp:effectExtent l="0" t="0" r="0" b="0"/>
            <wp:docPr id="1117961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1985" name="Picture 1117961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1654" cy="9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F4A8" w14:textId="76164774" w:rsidR="0053321B" w:rsidRPr="0053321B" w:rsidRDefault="0053321B" w:rsidP="0053321B">
      <w:pPr>
        <w:spacing w:line="256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2007">
        <w:rPr>
          <w:rFonts w:ascii="Times New Roman" w:hAnsi="Times New Roman" w:cs="Times New Roman"/>
          <w:sz w:val="24"/>
          <w:szCs w:val="24"/>
        </w:rPr>
        <w:t>DHT22</w:t>
      </w:r>
    </w:p>
    <w:p w14:paraId="3C94C8F7" w14:textId="5D4C6493" w:rsidR="00596FC1" w:rsidRPr="00D22007" w:rsidRDefault="0053321B" w:rsidP="005332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7C4919" wp14:editId="1DDEA162">
            <wp:extent cx="2385862" cy="1225973"/>
            <wp:effectExtent l="0" t="0" r="0" b="0"/>
            <wp:docPr id="1355378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8654" name="Picture 1355378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13" cy="12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20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1C13BD" wp14:editId="3BA7A9A2">
            <wp:extent cx="1712405" cy="1435036"/>
            <wp:effectExtent l="0" t="0" r="0" b="0"/>
            <wp:docPr id="403885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85014" name="Picture 4038850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8805" cy="14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F8D924" w14:textId="05E89886" w:rsidR="0053321B" w:rsidRDefault="0053321B" w:rsidP="0053321B">
      <w:pPr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YL83</w:t>
      </w:r>
    </w:p>
    <w:p w14:paraId="7DB800B5" w14:textId="3E558DD9" w:rsidR="0053321B" w:rsidRDefault="0053321B" w:rsidP="00596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Ultrasonic sensor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F3E179" w14:textId="77777777" w:rsidR="0053321B" w:rsidRDefault="0053321B" w:rsidP="00596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E96CE" w14:textId="0F3168F3" w:rsidR="00596FC1" w:rsidRPr="00D22007" w:rsidRDefault="00596FC1" w:rsidP="00596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B641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41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 Selection of Microcontroller</w:t>
      </w:r>
    </w:p>
    <w:p w14:paraId="245C3B06" w14:textId="0E688A42" w:rsidR="00596FC1" w:rsidRPr="00D22007" w:rsidRDefault="00596FC1" w:rsidP="00596FC1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For the integration of all these sensors to oversee environmental parameters, </w:t>
      </w:r>
      <w:r w:rsidR="00BB641D" w:rsidRPr="00D22007">
        <w:rPr>
          <w:rFonts w:ascii="Times New Roman" w:hAnsi="Times New Roman" w:cs="Times New Roman"/>
          <w:sz w:val="24"/>
          <w:szCs w:val="24"/>
        </w:rPr>
        <w:t>WIFI</w:t>
      </w:r>
      <w:r w:rsidRPr="00D22007">
        <w:rPr>
          <w:rFonts w:ascii="Times New Roman" w:hAnsi="Times New Roman" w:cs="Times New Roman"/>
          <w:sz w:val="24"/>
          <w:szCs w:val="24"/>
        </w:rPr>
        <w:t xml:space="preserve"> based the ESP8266 microcontroller is chosen.</w:t>
      </w:r>
    </w:p>
    <w:p w14:paraId="1EA0315E" w14:textId="7B6E00A5" w:rsidR="00596FC1" w:rsidRPr="00D22007" w:rsidRDefault="00596FC1" w:rsidP="00F757E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Advantages of utilizing the ESP8266 for Flood monitoring system provides a cost-effective solution.</w:t>
      </w:r>
    </w:p>
    <w:p w14:paraId="0292A0BF" w14:textId="17349E1A" w:rsidR="00596FC1" w:rsidRPr="00D22007" w:rsidRDefault="00596FC1" w:rsidP="00596FC1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Built-in wireless Wi-Fi connectivity for remote monitoring over the flood prone areas.</w:t>
      </w:r>
    </w:p>
    <w:p w14:paraId="3E5C03E4" w14:textId="77777777" w:rsidR="00596FC1" w:rsidRPr="00D22007" w:rsidRDefault="00596FC1" w:rsidP="00596FC1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Low power consumption, suitable for battery-powered applications.</w:t>
      </w:r>
    </w:p>
    <w:p w14:paraId="6B0E0D47" w14:textId="77777777" w:rsidR="00596FC1" w:rsidRPr="00D22007" w:rsidRDefault="00596FC1" w:rsidP="00596FC1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Integration with a variety of sensors and peripherals.</w:t>
      </w:r>
    </w:p>
    <w:p w14:paraId="1A563D9E" w14:textId="31DDBEC0" w:rsidR="0053321B" w:rsidRDefault="00596FC1" w:rsidP="0053321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Capable of data logging and remote data transmission.</w:t>
      </w:r>
    </w:p>
    <w:p w14:paraId="4D929CE3" w14:textId="1A26D1E2" w:rsidR="0053321B" w:rsidRPr="0053321B" w:rsidRDefault="0053321B" w:rsidP="0053321B">
      <w:pPr>
        <w:spacing w:line="25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EDF4F" wp14:editId="7F6C04BF">
            <wp:extent cx="2764363" cy="1451398"/>
            <wp:effectExtent l="0" t="0" r="0" b="0"/>
            <wp:docPr id="1492006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6229" name="Picture 1492006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00" cy="14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E841" w14:textId="77777777" w:rsidR="0053321B" w:rsidRDefault="0053321B" w:rsidP="00596F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ESP8266</w:t>
      </w:r>
    </w:p>
    <w:p w14:paraId="3CAEB258" w14:textId="77777777" w:rsidR="0053321B" w:rsidRDefault="0053321B" w:rsidP="00596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6AE39" w14:textId="77777777" w:rsidR="0053321B" w:rsidRDefault="0053321B" w:rsidP="00596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55F2E" w14:textId="77777777" w:rsidR="0053321B" w:rsidRDefault="0053321B" w:rsidP="00596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20F52" w14:textId="77777777" w:rsidR="0053321B" w:rsidRDefault="0053321B" w:rsidP="00596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08A16" w14:textId="174DAE47" w:rsidR="0053321B" w:rsidRDefault="0053321B" w:rsidP="00533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3998F" wp14:editId="3FFFC07B">
            <wp:extent cx="4631055" cy="2175407"/>
            <wp:effectExtent l="0" t="0" r="0" b="0"/>
            <wp:docPr id="1053121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21363" name="Picture 10531213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7" t="3149" r="7357" b="29405"/>
                    <a:stretch/>
                  </pic:blipFill>
                  <pic:spPr bwMode="auto">
                    <a:xfrm>
                      <a:off x="0" y="0"/>
                      <a:ext cx="4632530" cy="217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934F2" w14:textId="0A8B2F09" w:rsidR="0053321B" w:rsidRDefault="0053321B" w:rsidP="00533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Circuit Connection of Rainfall sensor and Ultrasonic sensor with ESP8266 </w:t>
      </w:r>
    </w:p>
    <w:p w14:paraId="6AC5FF3C" w14:textId="6964EC4D" w:rsidR="00596FC1" w:rsidRPr="00D22007" w:rsidRDefault="00596FC1" w:rsidP="00596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B641D">
        <w:rPr>
          <w:rFonts w:ascii="Times New Roman" w:hAnsi="Times New Roman" w:cs="Times New Roman"/>
          <w:b/>
          <w:bCs/>
          <w:sz w:val="24"/>
          <w:szCs w:val="24"/>
        </w:rPr>
        <w:t>5-</w:t>
      </w: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 Selection of Monitoring Platform </w:t>
      </w:r>
    </w:p>
    <w:p w14:paraId="48DD98AF" w14:textId="41AA9DB1" w:rsidR="00596FC1" w:rsidRPr="00D22007" w:rsidRDefault="00596FC1" w:rsidP="00596FC1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A web-based platform has been chosen for monitoring and maintaining records of environmental parameters. This platform is accessible to the public for real-time updates and the generation of alert system is offered a setting a </w:t>
      </w:r>
      <w:r w:rsidR="00BB641D" w:rsidRPr="00D22007">
        <w:rPr>
          <w:rFonts w:ascii="Times New Roman" w:hAnsi="Times New Roman" w:cs="Times New Roman"/>
          <w:sz w:val="24"/>
          <w:szCs w:val="24"/>
        </w:rPr>
        <w:t>threshold</w:t>
      </w:r>
      <w:r w:rsidRPr="00D22007">
        <w:rPr>
          <w:rFonts w:ascii="Times New Roman" w:hAnsi="Times New Roman" w:cs="Times New Roman"/>
          <w:sz w:val="24"/>
          <w:szCs w:val="24"/>
        </w:rPr>
        <w:t xml:space="preserve"> for the parameters.</w:t>
      </w:r>
    </w:p>
    <w:p w14:paraId="78373D06" w14:textId="5B8F27D7" w:rsidR="00596FC1" w:rsidRPr="00D22007" w:rsidRDefault="00596FC1" w:rsidP="00596FC1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We employ the Blynk 2.0 platform, known for its user-friendly display interface and a wide array of data visualization features, enhancing user experience and data comprehension.</w:t>
      </w:r>
    </w:p>
    <w:p w14:paraId="57F639B2" w14:textId="09B4A893" w:rsidR="00596FC1" w:rsidRPr="00D22007" w:rsidRDefault="00596FC1" w:rsidP="00596FC1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It helps to display the intensity of rainfall, water level and flood predictions. </w:t>
      </w:r>
    </w:p>
    <w:p w14:paraId="782AC22C" w14:textId="0140412F" w:rsidR="00596FC1" w:rsidRPr="00D22007" w:rsidRDefault="00596FC1" w:rsidP="00596FC1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When exceeding the thresholds, it generates an alert to the </w:t>
      </w:r>
      <w:r w:rsidR="00D22007" w:rsidRPr="00D22007">
        <w:rPr>
          <w:rFonts w:ascii="Times New Roman" w:hAnsi="Times New Roman" w:cs="Times New Roman"/>
          <w:sz w:val="24"/>
          <w:szCs w:val="24"/>
        </w:rPr>
        <w:t>control station via email notifications or text messages.</w:t>
      </w:r>
    </w:p>
    <w:p w14:paraId="2D329A3F" w14:textId="2DA1B42A" w:rsidR="00596FC1" w:rsidRPr="00D22007" w:rsidRDefault="00596FC1" w:rsidP="00596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00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B641D">
        <w:rPr>
          <w:rFonts w:ascii="Times New Roman" w:hAnsi="Times New Roman" w:cs="Times New Roman"/>
          <w:b/>
          <w:bCs/>
          <w:sz w:val="24"/>
          <w:szCs w:val="24"/>
        </w:rPr>
        <w:t>6-</w:t>
      </w:r>
      <w:r w:rsidRPr="00D22007"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09541D8F" w14:textId="77777777" w:rsidR="00596FC1" w:rsidRPr="00D22007" w:rsidRDefault="00596FC1" w:rsidP="00596FC1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Data is initially collected from sensors and undergoes pre-processing.</w:t>
      </w:r>
    </w:p>
    <w:p w14:paraId="7AFEB30A" w14:textId="770E6C4D" w:rsidR="00596FC1" w:rsidRPr="00D22007" w:rsidRDefault="00596FC1" w:rsidP="00596FC1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The processed data is transmitted to the cloud via </w:t>
      </w:r>
      <w:r w:rsidR="00BB641D" w:rsidRPr="00D22007">
        <w:rPr>
          <w:rFonts w:ascii="Times New Roman" w:hAnsi="Times New Roman" w:cs="Times New Roman"/>
          <w:sz w:val="24"/>
          <w:szCs w:val="24"/>
        </w:rPr>
        <w:t>WIFI</w:t>
      </w:r>
      <w:r w:rsidRPr="00D22007">
        <w:rPr>
          <w:rFonts w:ascii="Times New Roman" w:hAnsi="Times New Roman" w:cs="Times New Roman"/>
          <w:sz w:val="24"/>
          <w:szCs w:val="24"/>
        </w:rPr>
        <w:t xml:space="preserve"> protocol.</w:t>
      </w:r>
    </w:p>
    <w:p w14:paraId="18277A66" w14:textId="77777777" w:rsidR="00596FC1" w:rsidRPr="00D22007" w:rsidRDefault="00596FC1" w:rsidP="00596FC1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>This data is accessible remotely, eliminating the necessity for physical storage.</w:t>
      </w:r>
    </w:p>
    <w:p w14:paraId="416D9EEB" w14:textId="39CB68FE" w:rsidR="00596FC1" w:rsidRDefault="00596FC1" w:rsidP="00515EE3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007">
        <w:rPr>
          <w:rFonts w:ascii="Times New Roman" w:hAnsi="Times New Roman" w:cs="Times New Roman"/>
          <w:sz w:val="24"/>
          <w:szCs w:val="24"/>
        </w:rPr>
        <w:t xml:space="preserve">Remote access facilitates the retention of historical </w:t>
      </w:r>
      <w:r w:rsidR="00D22007" w:rsidRPr="00D22007">
        <w:rPr>
          <w:rFonts w:ascii="Times New Roman" w:hAnsi="Times New Roman" w:cs="Times New Roman"/>
          <w:sz w:val="24"/>
          <w:szCs w:val="24"/>
        </w:rPr>
        <w:t>flood records.</w:t>
      </w:r>
    </w:p>
    <w:p w14:paraId="21F7489C" w14:textId="77777777" w:rsidR="00BB641D" w:rsidRPr="00BB641D" w:rsidRDefault="00BB641D" w:rsidP="00BB641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67F7C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77DE8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972EF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CEEB9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3A1ED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218EC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8B554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7D0C9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9CBCC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F1ED1" w14:textId="45D01E5E" w:rsidR="00596FC1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BLOCK DIAGRAM:</w:t>
      </w:r>
    </w:p>
    <w:p w14:paraId="19041864" w14:textId="77777777" w:rsidR="00BB641D" w:rsidRDefault="00BB641D" w:rsidP="00D22007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A5C2C" w14:textId="1E7BC295" w:rsidR="00BB641D" w:rsidRPr="00D22007" w:rsidRDefault="00BB641D" w:rsidP="00BB641D">
      <w:pPr>
        <w:spacing w:line="25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48B6C" wp14:editId="7B48CEC8">
            <wp:extent cx="5081992" cy="2784230"/>
            <wp:effectExtent l="0" t="0" r="0" b="0"/>
            <wp:docPr id="786789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9864" name="Picture 786789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65" cy="28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5A2" w14:textId="77777777" w:rsidR="00596FC1" w:rsidRPr="00D22007" w:rsidRDefault="00596FC1" w:rsidP="00596FC1">
      <w:pPr>
        <w:pStyle w:val="ListParagraph"/>
        <w:spacing w:line="25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85E8" w14:textId="77777777" w:rsidR="00596FC1" w:rsidRPr="00596FC1" w:rsidRDefault="00596FC1" w:rsidP="00596FC1">
      <w:pPr>
        <w:spacing w:line="256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FDB20" w14:textId="77777777" w:rsidR="004D5651" w:rsidRDefault="004D5651" w:rsidP="004D5651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C803F" w14:textId="44EE2771" w:rsidR="004D5651" w:rsidRPr="004D5651" w:rsidRDefault="00D07EA1" w:rsidP="00D22007">
      <w:pPr>
        <w:pStyle w:val="ListParagraph"/>
        <w:ind w:left="1440"/>
      </w:pPr>
      <w:r w:rsidRPr="00D07EA1">
        <w:t>https://drive.google.com/drive/folders/1bX0RWQrPqwhwmf5QrQm4a-GmGZ5Qth4e</w:t>
      </w:r>
    </w:p>
    <w:sectPr w:rsidR="004D5651" w:rsidRPr="004D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7E"/>
    <w:multiLevelType w:val="hybridMultilevel"/>
    <w:tmpl w:val="4C2A7B9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35877E7"/>
    <w:multiLevelType w:val="hybridMultilevel"/>
    <w:tmpl w:val="79B0D2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970E08"/>
    <w:multiLevelType w:val="hybridMultilevel"/>
    <w:tmpl w:val="FB2A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97B"/>
    <w:multiLevelType w:val="hybridMultilevel"/>
    <w:tmpl w:val="B9F8D44E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BB9342D"/>
    <w:multiLevelType w:val="hybridMultilevel"/>
    <w:tmpl w:val="A61897C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 w15:restartNumberingAfterBreak="0">
    <w:nsid w:val="257C38C1"/>
    <w:multiLevelType w:val="hybridMultilevel"/>
    <w:tmpl w:val="D1BC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1550D"/>
    <w:multiLevelType w:val="hybridMultilevel"/>
    <w:tmpl w:val="44FA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1231"/>
    <w:multiLevelType w:val="hybridMultilevel"/>
    <w:tmpl w:val="0322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9475E"/>
    <w:multiLevelType w:val="hybridMultilevel"/>
    <w:tmpl w:val="52E0F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6687E"/>
    <w:multiLevelType w:val="hybridMultilevel"/>
    <w:tmpl w:val="F18077DE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73CC3B95"/>
    <w:multiLevelType w:val="hybridMultilevel"/>
    <w:tmpl w:val="EC00682C"/>
    <w:lvl w:ilvl="0" w:tplc="B9B00BDE">
      <w:start w:val="1"/>
      <w:numFmt w:val="decimal"/>
      <w:lvlText w:val="%1."/>
      <w:lvlJc w:val="left"/>
      <w:pPr>
        <w:ind w:left="1956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676" w:hanging="360"/>
      </w:pPr>
    </w:lvl>
    <w:lvl w:ilvl="2" w:tplc="4009001B">
      <w:start w:val="1"/>
      <w:numFmt w:val="lowerRoman"/>
      <w:lvlText w:val="%3."/>
      <w:lvlJc w:val="right"/>
      <w:pPr>
        <w:ind w:left="3396" w:hanging="180"/>
      </w:pPr>
    </w:lvl>
    <w:lvl w:ilvl="3" w:tplc="4009000F">
      <w:start w:val="1"/>
      <w:numFmt w:val="decimal"/>
      <w:lvlText w:val="%4."/>
      <w:lvlJc w:val="left"/>
      <w:pPr>
        <w:ind w:left="4116" w:hanging="360"/>
      </w:pPr>
    </w:lvl>
    <w:lvl w:ilvl="4" w:tplc="40090019">
      <w:start w:val="1"/>
      <w:numFmt w:val="lowerLetter"/>
      <w:lvlText w:val="%5."/>
      <w:lvlJc w:val="left"/>
      <w:pPr>
        <w:ind w:left="4836" w:hanging="360"/>
      </w:pPr>
    </w:lvl>
    <w:lvl w:ilvl="5" w:tplc="4009001B">
      <w:start w:val="1"/>
      <w:numFmt w:val="lowerRoman"/>
      <w:lvlText w:val="%6."/>
      <w:lvlJc w:val="right"/>
      <w:pPr>
        <w:ind w:left="5556" w:hanging="180"/>
      </w:pPr>
    </w:lvl>
    <w:lvl w:ilvl="6" w:tplc="4009000F">
      <w:start w:val="1"/>
      <w:numFmt w:val="decimal"/>
      <w:lvlText w:val="%7."/>
      <w:lvlJc w:val="left"/>
      <w:pPr>
        <w:ind w:left="6276" w:hanging="360"/>
      </w:pPr>
    </w:lvl>
    <w:lvl w:ilvl="7" w:tplc="40090019">
      <w:start w:val="1"/>
      <w:numFmt w:val="lowerLetter"/>
      <w:lvlText w:val="%8."/>
      <w:lvlJc w:val="left"/>
      <w:pPr>
        <w:ind w:left="6996" w:hanging="360"/>
      </w:pPr>
    </w:lvl>
    <w:lvl w:ilvl="8" w:tplc="4009001B">
      <w:start w:val="1"/>
      <w:numFmt w:val="lowerRoman"/>
      <w:lvlText w:val="%9."/>
      <w:lvlJc w:val="right"/>
      <w:pPr>
        <w:ind w:left="7716" w:hanging="180"/>
      </w:pPr>
    </w:lvl>
  </w:abstractNum>
  <w:abstractNum w:abstractNumId="11" w15:restartNumberingAfterBreak="0">
    <w:nsid w:val="7F024F0B"/>
    <w:multiLevelType w:val="hybridMultilevel"/>
    <w:tmpl w:val="205E10F2"/>
    <w:lvl w:ilvl="0" w:tplc="4009000F">
      <w:start w:val="1"/>
      <w:numFmt w:val="decimal"/>
      <w:lvlText w:val="%1."/>
      <w:lvlJc w:val="left"/>
      <w:pPr>
        <w:ind w:left="1956" w:hanging="360"/>
      </w:pPr>
    </w:lvl>
    <w:lvl w:ilvl="1" w:tplc="40090019">
      <w:start w:val="1"/>
      <w:numFmt w:val="lowerLetter"/>
      <w:lvlText w:val="%2."/>
      <w:lvlJc w:val="left"/>
      <w:pPr>
        <w:ind w:left="2676" w:hanging="360"/>
      </w:pPr>
    </w:lvl>
    <w:lvl w:ilvl="2" w:tplc="4009001B">
      <w:start w:val="1"/>
      <w:numFmt w:val="lowerRoman"/>
      <w:lvlText w:val="%3."/>
      <w:lvlJc w:val="right"/>
      <w:pPr>
        <w:ind w:left="3396" w:hanging="180"/>
      </w:pPr>
    </w:lvl>
    <w:lvl w:ilvl="3" w:tplc="4009000F">
      <w:start w:val="1"/>
      <w:numFmt w:val="decimal"/>
      <w:lvlText w:val="%4."/>
      <w:lvlJc w:val="left"/>
      <w:pPr>
        <w:ind w:left="4116" w:hanging="360"/>
      </w:pPr>
    </w:lvl>
    <w:lvl w:ilvl="4" w:tplc="40090019">
      <w:start w:val="1"/>
      <w:numFmt w:val="lowerLetter"/>
      <w:lvlText w:val="%5."/>
      <w:lvlJc w:val="left"/>
      <w:pPr>
        <w:ind w:left="4836" w:hanging="360"/>
      </w:pPr>
    </w:lvl>
    <w:lvl w:ilvl="5" w:tplc="4009001B">
      <w:start w:val="1"/>
      <w:numFmt w:val="lowerRoman"/>
      <w:lvlText w:val="%6."/>
      <w:lvlJc w:val="right"/>
      <w:pPr>
        <w:ind w:left="5556" w:hanging="180"/>
      </w:pPr>
    </w:lvl>
    <w:lvl w:ilvl="6" w:tplc="4009000F">
      <w:start w:val="1"/>
      <w:numFmt w:val="decimal"/>
      <w:lvlText w:val="%7."/>
      <w:lvlJc w:val="left"/>
      <w:pPr>
        <w:ind w:left="6276" w:hanging="360"/>
      </w:pPr>
    </w:lvl>
    <w:lvl w:ilvl="7" w:tplc="40090019">
      <w:start w:val="1"/>
      <w:numFmt w:val="lowerLetter"/>
      <w:lvlText w:val="%8."/>
      <w:lvlJc w:val="left"/>
      <w:pPr>
        <w:ind w:left="6996" w:hanging="360"/>
      </w:pPr>
    </w:lvl>
    <w:lvl w:ilvl="8" w:tplc="4009001B">
      <w:start w:val="1"/>
      <w:numFmt w:val="lowerRoman"/>
      <w:lvlText w:val="%9."/>
      <w:lvlJc w:val="right"/>
      <w:pPr>
        <w:ind w:left="7716" w:hanging="180"/>
      </w:pPr>
    </w:lvl>
  </w:abstractNum>
  <w:num w:numId="1" w16cid:durableId="1994529864">
    <w:abstractNumId w:val="6"/>
  </w:num>
  <w:num w:numId="2" w16cid:durableId="1664432239">
    <w:abstractNumId w:val="8"/>
  </w:num>
  <w:num w:numId="3" w16cid:durableId="391000668">
    <w:abstractNumId w:val="5"/>
  </w:num>
  <w:num w:numId="4" w16cid:durableId="70321823">
    <w:abstractNumId w:val="9"/>
  </w:num>
  <w:num w:numId="5" w16cid:durableId="142164999">
    <w:abstractNumId w:val="1"/>
  </w:num>
  <w:num w:numId="6" w16cid:durableId="14014387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936800">
    <w:abstractNumId w:val="7"/>
  </w:num>
  <w:num w:numId="8" w16cid:durableId="1700858618">
    <w:abstractNumId w:val="0"/>
  </w:num>
  <w:num w:numId="9" w16cid:durableId="9129292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439134">
    <w:abstractNumId w:val="4"/>
  </w:num>
  <w:num w:numId="11" w16cid:durableId="208610848">
    <w:abstractNumId w:val="3"/>
  </w:num>
  <w:num w:numId="12" w16cid:durableId="184680963">
    <w:abstractNumId w:val="0"/>
  </w:num>
  <w:num w:numId="13" w16cid:durableId="8122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9C"/>
    <w:rsid w:val="004D5651"/>
    <w:rsid w:val="0053321B"/>
    <w:rsid w:val="00596FC1"/>
    <w:rsid w:val="0064519C"/>
    <w:rsid w:val="00881646"/>
    <w:rsid w:val="00BB641D"/>
    <w:rsid w:val="00C25F76"/>
    <w:rsid w:val="00D07EA1"/>
    <w:rsid w:val="00D22007"/>
    <w:rsid w:val="00EA0B18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7B50"/>
  <w15:chartTrackingRefBased/>
  <w15:docId w15:val="{28188F2C-933F-41C3-AFA8-7C69F66F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9C"/>
  </w:style>
  <w:style w:type="paragraph" w:styleId="Heading1">
    <w:name w:val="heading 1"/>
    <w:basedOn w:val="Normal"/>
    <w:next w:val="Normal"/>
    <w:link w:val="Heading1Char"/>
    <w:uiPriority w:val="9"/>
    <w:qFormat/>
    <w:rsid w:val="00645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F76"/>
    <w:pPr>
      <w:ind w:left="720"/>
      <w:contextualSpacing/>
    </w:pPr>
  </w:style>
  <w:style w:type="paragraph" w:styleId="NoSpacing">
    <w:name w:val="No Spacing"/>
    <w:uiPriority w:val="1"/>
    <w:qFormat/>
    <w:rsid w:val="00881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4</cp:revision>
  <dcterms:created xsi:type="dcterms:W3CDTF">2023-10-10T13:26:00Z</dcterms:created>
  <dcterms:modified xsi:type="dcterms:W3CDTF">2023-10-17T15:34:00Z</dcterms:modified>
</cp:coreProperties>
</file>