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CC7E7" w14:textId="1492949E" w:rsidR="005F1244" w:rsidRPr="002001A3" w:rsidRDefault="002001A3" w:rsidP="005F1244">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Data: </w:t>
      </w:r>
      <w:r w:rsidR="005F1244" w:rsidRPr="002001A3">
        <w:rPr>
          <w:rFonts w:ascii="Times New Roman" w:hAnsi="Times New Roman" w:cs="Times New Roman"/>
          <w:b/>
          <w:bCs/>
          <w:sz w:val="24"/>
          <w:szCs w:val="24"/>
        </w:rPr>
        <w:t>Using High Frequency GPS Data To Assess Wintering Goose Proximity To Commercial Poultry Facilities On The Delmarva Peninsula For Avian Influenza Risk Management and Surveillance</w:t>
      </w:r>
    </w:p>
    <w:p w14:paraId="3BBF16E8" w14:textId="77777777" w:rsidR="002001A3" w:rsidRDefault="002001A3" w:rsidP="005F1244">
      <w:pPr>
        <w:spacing w:after="0" w:line="480" w:lineRule="auto"/>
        <w:rPr>
          <w:rFonts w:ascii="Times New Roman" w:eastAsia="Times New Roman" w:hAnsi="Times New Roman" w:cs="Times New Roman"/>
          <w:color w:val="000000"/>
          <w:sz w:val="24"/>
          <w:szCs w:val="24"/>
        </w:rPr>
      </w:pPr>
    </w:p>
    <w:p w14:paraId="5988FE5D" w14:textId="75CC5AAA" w:rsidR="005F1244" w:rsidRDefault="005F1244" w:rsidP="005F1244">
      <w:pPr>
        <w:spacing w:after="0" w:line="480" w:lineRule="auto"/>
        <w:rPr>
          <w:rFonts w:ascii="Times New Roman" w:eastAsia="Times New Roman" w:hAnsi="Times New Roman" w:cs="Times New Roman"/>
          <w:color w:val="000000"/>
          <w:sz w:val="24"/>
          <w:szCs w:val="24"/>
          <w:vertAlign w:val="superscript"/>
        </w:rPr>
      </w:pPr>
      <w:r w:rsidRPr="00B606F1">
        <w:rPr>
          <w:rFonts w:ascii="Times New Roman" w:eastAsia="Times New Roman" w:hAnsi="Times New Roman" w:cs="Times New Roman"/>
          <w:color w:val="000000"/>
          <w:sz w:val="24"/>
          <w:szCs w:val="24"/>
        </w:rPr>
        <w:t>Matthew J Hardy</w:t>
      </w:r>
      <w:r>
        <w:rPr>
          <w:rFonts w:ascii="Times New Roman" w:eastAsia="Times New Roman" w:hAnsi="Times New Roman" w:cs="Times New Roman"/>
          <w:color w:val="000000"/>
          <w:sz w:val="24"/>
          <w:szCs w:val="24"/>
          <w:vertAlign w:val="superscript"/>
        </w:rPr>
        <w:t>1</w:t>
      </w:r>
      <w:r w:rsidRPr="00B606F1">
        <w:rPr>
          <w:rFonts w:ascii="Times New Roman" w:eastAsia="Times New Roman" w:hAnsi="Times New Roman" w:cs="Times New Roman"/>
          <w:color w:val="000000"/>
          <w:sz w:val="24"/>
          <w:szCs w:val="24"/>
        </w:rPr>
        <w:t>, Christopher K. Williams</w:t>
      </w:r>
      <w:r w:rsidRPr="00B606F1">
        <w:rPr>
          <w:rFonts w:ascii="Times New Roman" w:eastAsia="Times New Roman" w:hAnsi="Times New Roman" w:cs="Times New Roman"/>
          <w:color w:val="000000"/>
          <w:sz w:val="24"/>
          <w:szCs w:val="24"/>
          <w:vertAlign w:val="superscript"/>
        </w:rPr>
        <w:t>1</w:t>
      </w:r>
      <w:r w:rsidRPr="00B606F1">
        <w:rPr>
          <w:rFonts w:ascii="Times New Roman" w:eastAsia="Times New Roman" w:hAnsi="Times New Roman" w:cs="Times New Roman"/>
          <w:color w:val="000000"/>
          <w:sz w:val="24"/>
          <w:szCs w:val="24"/>
        </w:rPr>
        <w:t>, Brian S. Ladman</w:t>
      </w:r>
      <w:r w:rsidRPr="00B606F1">
        <w:rPr>
          <w:rFonts w:ascii="Times New Roman" w:eastAsia="Times New Roman" w:hAnsi="Times New Roman" w:cs="Times New Roman"/>
          <w:color w:val="000000"/>
          <w:sz w:val="24"/>
          <w:szCs w:val="24"/>
          <w:vertAlign w:val="superscript"/>
        </w:rPr>
        <w:t>2</w:t>
      </w:r>
      <w:r w:rsidRPr="00B606F1">
        <w:rPr>
          <w:rFonts w:ascii="Times New Roman" w:eastAsia="Times New Roman" w:hAnsi="Times New Roman" w:cs="Times New Roman"/>
          <w:color w:val="000000"/>
          <w:sz w:val="24"/>
          <w:szCs w:val="24"/>
        </w:rPr>
        <w:t>, Maurice E. Pitesky</w:t>
      </w:r>
      <w:r w:rsidRPr="00B606F1">
        <w:rPr>
          <w:rFonts w:ascii="Times New Roman" w:eastAsia="Times New Roman" w:hAnsi="Times New Roman" w:cs="Times New Roman"/>
          <w:color w:val="000000"/>
          <w:sz w:val="24"/>
          <w:szCs w:val="24"/>
          <w:vertAlign w:val="superscript"/>
        </w:rPr>
        <w:t>3</w:t>
      </w:r>
      <w:r w:rsidRPr="00B606F1">
        <w:rPr>
          <w:rFonts w:ascii="Times New Roman" w:eastAsia="Times New Roman" w:hAnsi="Times New Roman" w:cs="Times New Roman"/>
          <w:color w:val="000000"/>
          <w:sz w:val="24"/>
          <w:szCs w:val="24"/>
        </w:rPr>
        <w:t>, Cory T. Overton</w:t>
      </w:r>
      <w:r w:rsidRPr="00B606F1">
        <w:rPr>
          <w:rFonts w:ascii="Times New Roman" w:eastAsia="Times New Roman" w:hAnsi="Times New Roman" w:cs="Times New Roman"/>
          <w:color w:val="000000"/>
          <w:sz w:val="24"/>
          <w:szCs w:val="24"/>
          <w:vertAlign w:val="superscript"/>
        </w:rPr>
        <w:t>4</w:t>
      </w:r>
      <w:r w:rsidRPr="00B606F1">
        <w:rPr>
          <w:rFonts w:ascii="Times New Roman" w:eastAsia="Times New Roman" w:hAnsi="Times New Roman" w:cs="Times New Roman"/>
          <w:color w:val="000000"/>
          <w:sz w:val="24"/>
          <w:szCs w:val="24"/>
        </w:rPr>
        <w:t>, Michael L. Casazza</w:t>
      </w:r>
      <w:r w:rsidRPr="00B606F1">
        <w:rPr>
          <w:rFonts w:ascii="Times New Roman" w:eastAsia="Times New Roman" w:hAnsi="Times New Roman" w:cs="Times New Roman"/>
          <w:color w:val="000000"/>
          <w:sz w:val="24"/>
          <w:szCs w:val="24"/>
          <w:vertAlign w:val="superscript"/>
        </w:rPr>
        <w:t>4</w:t>
      </w:r>
      <w:r w:rsidRPr="00B606F1">
        <w:rPr>
          <w:rFonts w:ascii="Times New Roman" w:eastAsia="Times New Roman" w:hAnsi="Times New Roman" w:cs="Times New Roman"/>
          <w:color w:val="000000"/>
          <w:sz w:val="24"/>
          <w:szCs w:val="24"/>
        </w:rPr>
        <w:t>, Elliott L. Matchett</w:t>
      </w:r>
      <w:r w:rsidRPr="00B606F1">
        <w:rPr>
          <w:rFonts w:ascii="Times New Roman" w:eastAsia="Times New Roman" w:hAnsi="Times New Roman" w:cs="Times New Roman"/>
          <w:color w:val="000000"/>
          <w:sz w:val="24"/>
          <w:szCs w:val="24"/>
          <w:vertAlign w:val="superscript"/>
        </w:rPr>
        <w:t>4</w:t>
      </w:r>
      <w:r w:rsidRPr="00B606F1">
        <w:rPr>
          <w:rFonts w:ascii="Times New Roman" w:eastAsia="Times New Roman" w:hAnsi="Times New Roman" w:cs="Times New Roman"/>
          <w:color w:val="000000"/>
          <w:sz w:val="24"/>
          <w:szCs w:val="24"/>
        </w:rPr>
        <w:t xml:space="preserve">, Diann </w:t>
      </w:r>
      <w:r>
        <w:rPr>
          <w:rFonts w:ascii="Times New Roman" w:eastAsia="Times New Roman" w:hAnsi="Times New Roman" w:cs="Times New Roman"/>
          <w:color w:val="000000"/>
          <w:sz w:val="24"/>
          <w:szCs w:val="24"/>
        </w:rPr>
        <w:t xml:space="preserve">J. </w:t>
      </w:r>
      <w:r w:rsidRPr="00B606F1">
        <w:rPr>
          <w:rFonts w:ascii="Times New Roman" w:eastAsia="Times New Roman" w:hAnsi="Times New Roman" w:cs="Times New Roman"/>
          <w:color w:val="000000"/>
          <w:sz w:val="24"/>
          <w:szCs w:val="24"/>
        </w:rPr>
        <w:t>Prosser</w:t>
      </w:r>
      <w:r w:rsidRPr="00B606F1">
        <w:rPr>
          <w:rFonts w:ascii="Times New Roman" w:eastAsia="Times New Roman" w:hAnsi="Times New Roman" w:cs="Times New Roman"/>
          <w:color w:val="000000"/>
          <w:sz w:val="24"/>
          <w:szCs w:val="24"/>
          <w:vertAlign w:val="superscript"/>
        </w:rPr>
        <w:t>5</w:t>
      </w:r>
      <w:r w:rsidRPr="00B606F1">
        <w:rPr>
          <w:rFonts w:ascii="Times New Roman" w:eastAsia="Times New Roman" w:hAnsi="Times New Roman" w:cs="Times New Roman"/>
          <w:color w:val="000000"/>
          <w:sz w:val="24"/>
          <w:szCs w:val="24"/>
        </w:rPr>
        <w:t>,</w:t>
      </w:r>
      <w:r w:rsidRPr="007D3EBE">
        <w:rPr>
          <w:rFonts w:ascii="Times New Roman" w:eastAsia="Times New Roman" w:hAnsi="Times New Roman" w:cs="Times New Roman"/>
          <w:color w:val="000000"/>
          <w:sz w:val="24"/>
          <w:szCs w:val="24"/>
        </w:rPr>
        <w:t xml:space="preserve"> Pierre Legagneux</w:t>
      </w:r>
      <w:r w:rsidRPr="007D3EBE">
        <w:rPr>
          <w:rFonts w:ascii="Times New Roman" w:eastAsia="Times New Roman" w:hAnsi="Times New Roman" w:cs="Times New Roman"/>
          <w:color w:val="000000"/>
          <w:sz w:val="24"/>
          <w:szCs w:val="24"/>
          <w:vertAlign w:val="superscript"/>
        </w:rPr>
        <w:t>6</w:t>
      </w:r>
      <w:r w:rsidRPr="007D3EBE">
        <w:rPr>
          <w:rFonts w:ascii="Times New Roman" w:eastAsia="Times New Roman" w:hAnsi="Times New Roman" w:cs="Times New Roman"/>
          <w:color w:val="000000"/>
          <w:sz w:val="24"/>
          <w:szCs w:val="24"/>
        </w:rPr>
        <w:t>, Josée Lefebvre</w:t>
      </w:r>
      <w:r>
        <w:rPr>
          <w:rFonts w:ascii="Times New Roman" w:eastAsia="Times New Roman" w:hAnsi="Times New Roman" w:cs="Times New Roman"/>
          <w:color w:val="000000"/>
          <w:sz w:val="24"/>
          <w:szCs w:val="24"/>
          <w:vertAlign w:val="superscript"/>
        </w:rPr>
        <w:t>7</w:t>
      </w:r>
      <w:r>
        <w:rPr>
          <w:rFonts w:ascii="Times New Roman" w:eastAsia="Times New Roman" w:hAnsi="Times New Roman" w:cs="Times New Roman"/>
          <w:color w:val="000000"/>
          <w:sz w:val="24"/>
          <w:szCs w:val="24"/>
        </w:rPr>
        <w:t>,</w:t>
      </w:r>
      <w:r w:rsidRPr="007D3EBE">
        <w:rPr>
          <w:rFonts w:ascii="Times New Roman" w:eastAsia="Times New Roman" w:hAnsi="Times New Roman" w:cs="Times New Roman"/>
          <w:color w:val="000000"/>
          <w:sz w:val="24"/>
          <w:szCs w:val="24"/>
        </w:rPr>
        <w:t xml:space="preserve"> </w:t>
      </w:r>
      <w:r w:rsidRPr="00B606F1">
        <w:rPr>
          <w:rFonts w:ascii="Times New Roman" w:eastAsia="Times New Roman" w:hAnsi="Times New Roman" w:cs="Times New Roman"/>
          <w:color w:val="000000"/>
          <w:sz w:val="24"/>
          <w:szCs w:val="24"/>
        </w:rPr>
        <w:t>and Jeffrey J. Buler</w:t>
      </w:r>
      <w:r w:rsidRPr="00B606F1">
        <w:rPr>
          <w:rFonts w:ascii="Times New Roman" w:eastAsia="Times New Roman" w:hAnsi="Times New Roman" w:cs="Times New Roman"/>
          <w:color w:val="000000"/>
          <w:sz w:val="24"/>
          <w:szCs w:val="24"/>
          <w:vertAlign w:val="superscript"/>
        </w:rPr>
        <w:t>1</w:t>
      </w:r>
    </w:p>
    <w:p w14:paraId="77930C19" w14:textId="77777777" w:rsidR="005F1244" w:rsidRPr="00B606F1" w:rsidRDefault="005F1244" w:rsidP="005F1244">
      <w:pPr>
        <w:spacing w:after="0" w:line="480" w:lineRule="auto"/>
        <w:rPr>
          <w:rFonts w:ascii="Times New Roman" w:eastAsia="Times New Roman" w:hAnsi="Times New Roman" w:cs="Times New Roman"/>
          <w:sz w:val="24"/>
          <w:szCs w:val="24"/>
        </w:rPr>
      </w:pPr>
    </w:p>
    <w:p w14:paraId="5F4424E0" w14:textId="77777777" w:rsidR="005F1244" w:rsidRPr="00EF7008" w:rsidRDefault="005F1244" w:rsidP="005F1244">
      <w:pPr>
        <w:spacing w:after="0" w:line="480" w:lineRule="auto"/>
        <w:rPr>
          <w:rFonts w:ascii="Times New Roman" w:eastAsia="Times New Roman" w:hAnsi="Times New Roman" w:cs="Times New Roman"/>
          <w:sz w:val="20"/>
          <w:szCs w:val="20"/>
        </w:rPr>
      </w:pPr>
      <w:r w:rsidRPr="00EF7008">
        <w:rPr>
          <w:rFonts w:ascii="Times New Roman" w:eastAsia="Times New Roman" w:hAnsi="Times New Roman" w:cs="Times New Roman"/>
          <w:color w:val="000000"/>
          <w:sz w:val="20"/>
          <w:szCs w:val="20"/>
          <w:vertAlign w:val="superscript"/>
        </w:rPr>
        <w:t xml:space="preserve">1 </w:t>
      </w:r>
      <w:r w:rsidRPr="00EF7008">
        <w:rPr>
          <w:rFonts w:ascii="Times New Roman" w:eastAsia="Times New Roman" w:hAnsi="Times New Roman" w:cs="Times New Roman"/>
          <w:color w:val="000000"/>
          <w:sz w:val="20"/>
          <w:szCs w:val="20"/>
        </w:rPr>
        <w:t>Department of Entomology &amp; Wildlife Ecology, University of Delaware, Newark, Delaware, USA.</w:t>
      </w:r>
    </w:p>
    <w:p w14:paraId="544780B6" w14:textId="77777777" w:rsidR="005F1244" w:rsidRPr="00EF7008" w:rsidRDefault="005F1244" w:rsidP="005F1244">
      <w:pPr>
        <w:spacing w:after="0" w:line="480" w:lineRule="auto"/>
        <w:rPr>
          <w:rFonts w:ascii="Times New Roman" w:eastAsia="Times New Roman" w:hAnsi="Times New Roman" w:cs="Times New Roman"/>
          <w:sz w:val="20"/>
          <w:szCs w:val="20"/>
        </w:rPr>
      </w:pPr>
      <w:r w:rsidRPr="00EF7008">
        <w:rPr>
          <w:rFonts w:ascii="Times New Roman" w:eastAsia="Times New Roman" w:hAnsi="Times New Roman" w:cs="Times New Roman"/>
          <w:color w:val="000000"/>
          <w:sz w:val="20"/>
          <w:szCs w:val="20"/>
          <w:vertAlign w:val="superscript"/>
        </w:rPr>
        <w:t xml:space="preserve">2 </w:t>
      </w:r>
      <w:r w:rsidRPr="00EF7008">
        <w:rPr>
          <w:rFonts w:ascii="Times New Roman" w:eastAsia="Times New Roman" w:hAnsi="Times New Roman" w:cs="Times New Roman"/>
          <w:color w:val="000000"/>
          <w:sz w:val="20"/>
          <w:szCs w:val="20"/>
        </w:rPr>
        <w:t>Department of Animal &amp; Food Sciences, University of Delaware, Newark, Delaware, USA.</w:t>
      </w:r>
    </w:p>
    <w:p w14:paraId="5621B011" w14:textId="77777777" w:rsidR="005F1244" w:rsidRPr="00EF7008" w:rsidRDefault="005F1244" w:rsidP="005F1244">
      <w:pPr>
        <w:spacing w:after="0" w:line="480" w:lineRule="auto"/>
        <w:rPr>
          <w:rFonts w:ascii="Times New Roman" w:eastAsia="Times New Roman" w:hAnsi="Times New Roman" w:cs="Times New Roman"/>
          <w:sz w:val="20"/>
          <w:szCs w:val="20"/>
        </w:rPr>
      </w:pPr>
      <w:r w:rsidRPr="00EF7008">
        <w:rPr>
          <w:rFonts w:ascii="Times New Roman" w:eastAsia="Times New Roman" w:hAnsi="Times New Roman" w:cs="Times New Roman"/>
          <w:color w:val="000000"/>
          <w:sz w:val="20"/>
          <w:szCs w:val="20"/>
          <w:vertAlign w:val="superscript"/>
        </w:rPr>
        <w:t>3</w:t>
      </w:r>
      <w:r w:rsidRPr="00EF7008">
        <w:rPr>
          <w:rFonts w:ascii="Times New Roman" w:eastAsia="Times New Roman" w:hAnsi="Times New Roman" w:cs="Times New Roman"/>
          <w:color w:val="000000"/>
          <w:sz w:val="20"/>
          <w:szCs w:val="20"/>
        </w:rPr>
        <w:t xml:space="preserve"> University of California Davis, School of Veterinary Medicine, Davis, CA, USA.</w:t>
      </w:r>
    </w:p>
    <w:p w14:paraId="656C4FDE" w14:textId="77777777" w:rsidR="005F1244" w:rsidRPr="00EF7008" w:rsidRDefault="005F1244" w:rsidP="005F1244">
      <w:pPr>
        <w:spacing w:after="0" w:line="480" w:lineRule="auto"/>
        <w:rPr>
          <w:rFonts w:ascii="Times New Roman" w:eastAsia="Times New Roman" w:hAnsi="Times New Roman" w:cs="Times New Roman"/>
          <w:sz w:val="20"/>
          <w:szCs w:val="20"/>
        </w:rPr>
      </w:pPr>
      <w:r w:rsidRPr="00EF7008">
        <w:rPr>
          <w:rFonts w:ascii="Times New Roman" w:eastAsia="Times New Roman" w:hAnsi="Times New Roman" w:cs="Times New Roman"/>
          <w:color w:val="000000"/>
          <w:sz w:val="20"/>
          <w:szCs w:val="20"/>
          <w:vertAlign w:val="superscript"/>
        </w:rPr>
        <w:t>4</w:t>
      </w:r>
      <w:r w:rsidRPr="00EF7008">
        <w:rPr>
          <w:rFonts w:ascii="Times New Roman" w:eastAsia="Times New Roman" w:hAnsi="Times New Roman" w:cs="Times New Roman"/>
          <w:color w:val="000000"/>
          <w:sz w:val="20"/>
          <w:szCs w:val="20"/>
        </w:rPr>
        <w:t xml:space="preserve"> U.S. Geological Survey, Western Ecological Research Center, Dixon Field Station, Dixon, CA, USA.</w:t>
      </w:r>
    </w:p>
    <w:p w14:paraId="0740F3BC" w14:textId="77777777" w:rsidR="005F1244" w:rsidRPr="00EF7008" w:rsidRDefault="005F1244" w:rsidP="005F1244">
      <w:pPr>
        <w:spacing w:line="480" w:lineRule="auto"/>
        <w:rPr>
          <w:rFonts w:ascii="Times New Roman" w:eastAsia="Times New Roman" w:hAnsi="Times New Roman" w:cs="Times New Roman"/>
          <w:color w:val="000000"/>
          <w:sz w:val="20"/>
          <w:szCs w:val="20"/>
        </w:rPr>
      </w:pPr>
      <w:r w:rsidRPr="00EF7008">
        <w:rPr>
          <w:rFonts w:ascii="Times New Roman" w:eastAsia="Times New Roman" w:hAnsi="Times New Roman" w:cs="Times New Roman"/>
          <w:color w:val="000000"/>
          <w:sz w:val="20"/>
          <w:szCs w:val="20"/>
          <w:vertAlign w:val="superscript"/>
        </w:rPr>
        <w:t xml:space="preserve">5 </w:t>
      </w:r>
      <w:r w:rsidRPr="00EF7008">
        <w:rPr>
          <w:rFonts w:ascii="Times New Roman" w:eastAsia="Times New Roman" w:hAnsi="Times New Roman" w:cs="Times New Roman"/>
          <w:color w:val="000000"/>
          <w:sz w:val="20"/>
          <w:szCs w:val="20"/>
        </w:rPr>
        <w:t>U.S. Geological Survey, Eastern Ecological Science Center at the Patuxent Research Refuge, Laurel, MD, USA.</w:t>
      </w:r>
    </w:p>
    <w:p w14:paraId="61D31EFA" w14:textId="77777777" w:rsidR="005F1244" w:rsidRPr="00EF7008" w:rsidRDefault="005F1244" w:rsidP="005F1244">
      <w:pPr>
        <w:spacing w:line="480" w:lineRule="auto"/>
        <w:rPr>
          <w:rFonts w:ascii="Times New Roman" w:hAnsi="Times New Roman" w:cs="Times New Roman"/>
          <w:sz w:val="20"/>
          <w:szCs w:val="20"/>
          <w:lang w:val="fr-FR"/>
        </w:rPr>
      </w:pPr>
      <w:r w:rsidRPr="00EF7008">
        <w:rPr>
          <w:rFonts w:ascii="Times New Roman" w:eastAsia="Times New Roman" w:hAnsi="Times New Roman" w:cs="Times New Roman"/>
          <w:color w:val="000000"/>
          <w:sz w:val="20"/>
          <w:szCs w:val="20"/>
          <w:vertAlign w:val="superscript"/>
          <w:lang w:val="fr-FR"/>
        </w:rPr>
        <w:t>6</w:t>
      </w:r>
      <w:r w:rsidRPr="00EF7008">
        <w:rPr>
          <w:rFonts w:ascii="Times New Roman" w:hAnsi="Times New Roman" w:cs="Times New Roman"/>
          <w:sz w:val="20"/>
          <w:szCs w:val="20"/>
          <w:lang w:val="fr-FR"/>
        </w:rPr>
        <w:t xml:space="preserve"> Centre De La Science De La Biodiversité Du Québec, Université Laval, 2325, rue de l’Université, Québec, QC, Canada.</w:t>
      </w:r>
    </w:p>
    <w:p w14:paraId="075D27B6" w14:textId="60477635" w:rsidR="005F1244" w:rsidRPr="00EF7008" w:rsidRDefault="005F1244" w:rsidP="005F1244">
      <w:pPr>
        <w:spacing w:line="480" w:lineRule="auto"/>
        <w:rPr>
          <w:rFonts w:ascii="Times New Roman" w:hAnsi="Times New Roman" w:cs="Times New Roman"/>
          <w:sz w:val="20"/>
          <w:szCs w:val="20"/>
        </w:rPr>
      </w:pPr>
      <w:r w:rsidRPr="00EF7008">
        <w:rPr>
          <w:rFonts w:ascii="Times New Roman" w:eastAsia="Times New Roman" w:hAnsi="Times New Roman" w:cs="Times New Roman"/>
          <w:color w:val="000000"/>
          <w:sz w:val="20"/>
          <w:szCs w:val="20"/>
          <w:vertAlign w:val="superscript"/>
        </w:rPr>
        <w:t>7</w:t>
      </w:r>
      <w:r w:rsidRPr="00EF7008">
        <w:rPr>
          <w:rFonts w:ascii="Times New Roman" w:hAnsi="Times New Roman" w:cs="Times New Roman"/>
          <w:sz w:val="20"/>
          <w:szCs w:val="20"/>
        </w:rPr>
        <w:t>Canadian Wildlife Service, Environment and Climate Change Canada, Quebec region,</w:t>
      </w:r>
      <w:r w:rsidR="00EF7008">
        <w:rPr>
          <w:rFonts w:ascii="Times New Roman" w:hAnsi="Times New Roman" w:cs="Times New Roman"/>
          <w:sz w:val="20"/>
          <w:szCs w:val="20"/>
        </w:rPr>
        <w:t xml:space="preserve"> </w:t>
      </w:r>
      <w:r w:rsidRPr="00EF7008">
        <w:rPr>
          <w:rFonts w:ascii="Times New Roman" w:hAnsi="Times New Roman" w:cs="Times New Roman"/>
          <w:sz w:val="20"/>
          <w:szCs w:val="20"/>
        </w:rPr>
        <w:t>Quebec, Canada.</w:t>
      </w:r>
    </w:p>
    <w:p w14:paraId="1D9E610F" w14:textId="77777777" w:rsidR="005F1244" w:rsidRDefault="005F1244" w:rsidP="005F1244">
      <w:pPr>
        <w:spacing w:after="0" w:line="480" w:lineRule="auto"/>
        <w:rPr>
          <w:rFonts w:ascii="Times New Roman" w:hAnsi="Times New Roman" w:cs="Times New Roman"/>
          <w:b/>
          <w:bCs/>
          <w:i/>
          <w:iCs/>
          <w:sz w:val="24"/>
          <w:szCs w:val="24"/>
        </w:rPr>
      </w:pPr>
    </w:p>
    <w:p w14:paraId="0CBC01D8" w14:textId="77777777" w:rsidR="005F1244" w:rsidRDefault="005F1244">
      <w:pPr>
        <w:spacing w:line="278" w:lineRule="auto"/>
        <w:rPr>
          <w:rFonts w:ascii="Times New Roman" w:hAnsi="Times New Roman" w:cs="Times New Roman"/>
          <w:b/>
          <w:bCs/>
          <w:i/>
          <w:iCs/>
          <w:sz w:val="24"/>
          <w:szCs w:val="24"/>
        </w:rPr>
      </w:pPr>
      <w:r>
        <w:rPr>
          <w:rFonts w:ascii="Times New Roman" w:hAnsi="Times New Roman" w:cs="Times New Roman"/>
          <w:b/>
          <w:bCs/>
          <w:i/>
          <w:iCs/>
          <w:sz w:val="24"/>
          <w:szCs w:val="24"/>
        </w:rPr>
        <w:br w:type="page"/>
      </w:r>
    </w:p>
    <w:p w14:paraId="158B4E3B" w14:textId="17413CBD" w:rsidR="005F1244" w:rsidRDefault="00084D22" w:rsidP="005F124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lastRenderedPageBreak/>
        <w:t>Abstract</w:t>
      </w:r>
      <w:r w:rsidR="005F1244">
        <w:rPr>
          <w:rFonts w:ascii="Times New Roman" w:hAnsi="Times New Roman" w:cs="Times New Roman"/>
          <w:b/>
          <w:bCs/>
          <w:i/>
          <w:iCs/>
          <w:sz w:val="24"/>
          <w:szCs w:val="24"/>
        </w:rPr>
        <w:t>:</w:t>
      </w:r>
    </w:p>
    <w:p w14:paraId="2B5CD438" w14:textId="088832E3" w:rsidR="00D67A85" w:rsidRPr="00D67A85" w:rsidRDefault="00D15F03" w:rsidP="005F1244">
      <w:pPr>
        <w:spacing w:after="0" w:line="480" w:lineRule="auto"/>
        <w:rPr>
          <w:rFonts w:ascii="Times New Roman" w:hAnsi="Times New Roman" w:cs="Times New Roman"/>
          <w:sz w:val="24"/>
          <w:szCs w:val="24"/>
        </w:rPr>
      </w:pPr>
      <w:r>
        <w:rPr>
          <w:rFonts w:ascii="Times New Roman" w:eastAsia="Times New Roman" w:hAnsi="Times New Roman" w:cs="Times New Roman"/>
          <w:sz w:val="24"/>
          <w:szCs w:val="24"/>
        </w:rPr>
        <w:t>The ongoing global outbreak of Highly Pathogenic Avian Influenza Virus (HPAI) in poultry, first identified in the USA in February 2022, highlights the need for better food biosecurity and wild bird surveillance. The Delmarva Peninsula is vital for wintering waterfowl</w:t>
      </w:r>
      <w:r w:rsidR="00721413">
        <w:rPr>
          <w:rFonts w:ascii="Times New Roman" w:eastAsia="Times New Roman" w:hAnsi="Times New Roman" w:cs="Times New Roman"/>
          <w:sz w:val="24"/>
          <w:szCs w:val="24"/>
        </w:rPr>
        <w:t xml:space="preserve"> (</w:t>
      </w:r>
      <w:r w:rsidR="00B443BD">
        <w:rPr>
          <w:rFonts w:ascii="Times New Roman" w:eastAsia="Times New Roman" w:hAnsi="Times New Roman" w:cs="Times New Roman"/>
          <w:sz w:val="24"/>
          <w:szCs w:val="24"/>
        </w:rPr>
        <w:t xml:space="preserve">major </w:t>
      </w:r>
      <w:r w:rsidR="00C33671">
        <w:rPr>
          <w:rFonts w:ascii="Times New Roman" w:eastAsia="Times New Roman" w:hAnsi="Times New Roman" w:cs="Times New Roman"/>
          <w:sz w:val="24"/>
          <w:szCs w:val="24"/>
        </w:rPr>
        <w:t>reservoir for HPAI</w:t>
      </w:r>
      <w:r w:rsidR="00721413">
        <w:rPr>
          <w:rFonts w:ascii="Times New Roman" w:eastAsia="Times New Roman" w:hAnsi="Times New Roman" w:cs="Times New Roman"/>
          <w:sz w:val="24"/>
          <w:szCs w:val="24"/>
        </w:rPr>
        <w:t xml:space="preserve"> among birds)</w:t>
      </w:r>
      <w:r>
        <w:rPr>
          <w:rFonts w:ascii="Times New Roman" w:eastAsia="Times New Roman" w:hAnsi="Times New Roman" w:cs="Times New Roman"/>
          <w:sz w:val="24"/>
          <w:szCs w:val="24"/>
        </w:rPr>
        <w:t xml:space="preserve"> and poultry production, increasing the risk of HPAI outbreaks. </w:t>
      </w:r>
      <w:r w:rsidR="0077223B">
        <w:rPr>
          <w:rFonts w:ascii="Times New Roman" w:eastAsia="Times New Roman" w:hAnsi="Times New Roman" w:cs="Times New Roman"/>
          <w:sz w:val="24"/>
          <w:szCs w:val="24"/>
        </w:rPr>
        <w:t xml:space="preserve">This dataset provides information </w:t>
      </w:r>
      <w:r w:rsidR="0016494D">
        <w:rPr>
          <w:rFonts w:ascii="Times New Roman" w:eastAsia="Times New Roman" w:hAnsi="Times New Roman" w:cs="Times New Roman"/>
          <w:sz w:val="24"/>
          <w:szCs w:val="24"/>
        </w:rPr>
        <w:t xml:space="preserve">on the exposure of </w:t>
      </w:r>
      <w:r w:rsidR="0077223B">
        <w:rPr>
          <w:rFonts w:ascii="Times New Roman" w:eastAsia="Times New Roman" w:hAnsi="Times New Roman" w:cs="Times New Roman"/>
          <w:sz w:val="24"/>
          <w:szCs w:val="24"/>
        </w:rPr>
        <w:t xml:space="preserve">poultry facilities </w:t>
      </w:r>
      <w:r w:rsidR="0016494D">
        <w:rPr>
          <w:rFonts w:ascii="Times New Roman" w:eastAsia="Times New Roman" w:hAnsi="Times New Roman" w:cs="Times New Roman"/>
          <w:sz w:val="24"/>
          <w:szCs w:val="24"/>
        </w:rPr>
        <w:t xml:space="preserve">within the Delmarva peninsula </w:t>
      </w:r>
      <w:r w:rsidR="0077223B">
        <w:rPr>
          <w:rFonts w:ascii="Times New Roman" w:eastAsia="Times New Roman" w:hAnsi="Times New Roman" w:cs="Times New Roman"/>
          <w:sz w:val="24"/>
          <w:szCs w:val="24"/>
        </w:rPr>
        <w:t xml:space="preserve">to </w:t>
      </w:r>
      <w:r w:rsidR="0091220B">
        <w:rPr>
          <w:rFonts w:ascii="Times New Roman" w:eastAsia="Times New Roman" w:hAnsi="Times New Roman" w:cs="Times New Roman"/>
          <w:sz w:val="24"/>
          <w:szCs w:val="24"/>
        </w:rPr>
        <w:t xml:space="preserve">the </w:t>
      </w:r>
      <w:r w:rsidR="0077223B">
        <w:rPr>
          <w:rFonts w:ascii="Times New Roman" w:eastAsia="Times New Roman" w:hAnsi="Times New Roman" w:cs="Times New Roman"/>
          <w:sz w:val="24"/>
          <w:szCs w:val="24"/>
        </w:rPr>
        <w:t xml:space="preserve">wintering </w:t>
      </w:r>
      <w:r w:rsidR="0091220B">
        <w:rPr>
          <w:rFonts w:ascii="Times New Roman" w:eastAsia="Times New Roman" w:hAnsi="Times New Roman" w:cs="Times New Roman"/>
          <w:sz w:val="24"/>
          <w:szCs w:val="24"/>
        </w:rPr>
        <w:t xml:space="preserve">waterfowl species of Greater </w:t>
      </w:r>
      <w:r w:rsidR="003B3C85">
        <w:rPr>
          <w:rFonts w:ascii="Times New Roman" w:eastAsia="Times New Roman" w:hAnsi="Times New Roman" w:cs="Times New Roman"/>
          <w:sz w:val="24"/>
          <w:szCs w:val="24"/>
        </w:rPr>
        <w:t xml:space="preserve">Snow Goose, </w:t>
      </w:r>
      <w:proofErr w:type="spellStart"/>
      <w:r w:rsidR="00F772D7" w:rsidRPr="00F772D7">
        <w:rPr>
          <w:rFonts w:ascii="Times New Roman" w:eastAsia="Times New Roman" w:hAnsi="Times New Roman" w:cs="Times New Roman"/>
          <w:i/>
          <w:iCs/>
          <w:sz w:val="24"/>
          <w:szCs w:val="24"/>
        </w:rPr>
        <w:t>Anser</w:t>
      </w:r>
      <w:proofErr w:type="spellEnd"/>
      <w:r w:rsidR="00F772D7" w:rsidRPr="00F772D7">
        <w:rPr>
          <w:rFonts w:ascii="Times New Roman" w:eastAsia="Times New Roman" w:hAnsi="Times New Roman" w:cs="Times New Roman"/>
          <w:i/>
          <w:iCs/>
          <w:sz w:val="24"/>
          <w:szCs w:val="24"/>
        </w:rPr>
        <w:t xml:space="preserve"> caerulescens</w:t>
      </w:r>
      <w:r w:rsidR="00023B06">
        <w:rPr>
          <w:rFonts w:ascii="Times New Roman" w:eastAsia="Times New Roman" w:hAnsi="Times New Roman" w:cs="Times New Roman"/>
          <w:i/>
          <w:iCs/>
          <w:sz w:val="24"/>
          <w:szCs w:val="24"/>
        </w:rPr>
        <w:t xml:space="preserve"> </w:t>
      </w:r>
      <w:r w:rsidR="00023B06" w:rsidRPr="00023B06">
        <w:rPr>
          <w:rFonts w:ascii="Times New Roman" w:eastAsia="Times New Roman" w:hAnsi="Times New Roman" w:cs="Times New Roman"/>
          <w:i/>
          <w:iCs/>
          <w:sz w:val="24"/>
          <w:szCs w:val="24"/>
        </w:rPr>
        <w:t>atlantica</w:t>
      </w:r>
      <w:r w:rsidR="00B04F8D">
        <w:rPr>
          <w:rFonts w:ascii="Times New Roman" w:eastAsia="Times New Roman" w:hAnsi="Times New Roman" w:cs="Times New Roman"/>
          <w:sz w:val="24"/>
          <w:szCs w:val="24"/>
        </w:rPr>
        <w:t xml:space="preserve">. The data can be used to </w:t>
      </w:r>
      <w:r w:rsidR="0077223B">
        <w:rPr>
          <w:rFonts w:ascii="Times New Roman" w:eastAsia="Times New Roman" w:hAnsi="Times New Roman" w:cs="Times New Roman"/>
          <w:sz w:val="24"/>
          <w:szCs w:val="24"/>
        </w:rPr>
        <w:t xml:space="preserve">model </w:t>
      </w:r>
      <w:r w:rsidR="007469D3">
        <w:rPr>
          <w:rFonts w:ascii="Times New Roman" w:eastAsia="Times New Roman" w:hAnsi="Times New Roman" w:cs="Times New Roman"/>
          <w:sz w:val="24"/>
          <w:szCs w:val="24"/>
        </w:rPr>
        <w:t>variability in</w:t>
      </w:r>
      <w:r w:rsidR="00AC44A4">
        <w:rPr>
          <w:rFonts w:ascii="Times New Roman" w:eastAsia="Times New Roman" w:hAnsi="Times New Roman" w:cs="Times New Roman"/>
          <w:sz w:val="24"/>
          <w:szCs w:val="24"/>
        </w:rPr>
        <w:t xml:space="preserve"> </w:t>
      </w:r>
      <w:r w:rsidR="0091220B">
        <w:rPr>
          <w:rFonts w:ascii="Times New Roman" w:eastAsia="Times New Roman" w:hAnsi="Times New Roman" w:cs="Times New Roman"/>
          <w:sz w:val="24"/>
          <w:szCs w:val="24"/>
        </w:rPr>
        <w:t>goose</w:t>
      </w:r>
      <w:r w:rsidR="00AC44A4">
        <w:rPr>
          <w:rFonts w:ascii="Times New Roman" w:eastAsia="Times New Roman" w:hAnsi="Times New Roman" w:cs="Times New Roman"/>
          <w:sz w:val="24"/>
          <w:szCs w:val="24"/>
        </w:rPr>
        <w:t xml:space="preserve"> </w:t>
      </w:r>
      <w:r w:rsidR="007469D3">
        <w:rPr>
          <w:rFonts w:ascii="Times New Roman" w:eastAsia="Times New Roman" w:hAnsi="Times New Roman" w:cs="Times New Roman"/>
          <w:sz w:val="24"/>
          <w:szCs w:val="24"/>
        </w:rPr>
        <w:t>activity around poultry farms</w:t>
      </w:r>
      <w:r w:rsidR="0077223B">
        <w:rPr>
          <w:rFonts w:ascii="Times New Roman" w:eastAsia="Times New Roman" w:hAnsi="Times New Roman" w:cs="Times New Roman"/>
          <w:sz w:val="24"/>
          <w:szCs w:val="24"/>
        </w:rPr>
        <w:t xml:space="preserve"> in relation to </w:t>
      </w:r>
      <w:r w:rsidR="0014497B">
        <w:rPr>
          <w:rFonts w:ascii="Times New Roman" w:eastAsia="Times New Roman" w:hAnsi="Times New Roman" w:cs="Times New Roman"/>
          <w:sz w:val="24"/>
          <w:szCs w:val="24"/>
        </w:rPr>
        <w:t>29</w:t>
      </w:r>
      <w:r w:rsidR="00BA234D">
        <w:rPr>
          <w:rFonts w:ascii="Times New Roman" w:eastAsia="Times New Roman" w:hAnsi="Times New Roman" w:cs="Times New Roman"/>
          <w:sz w:val="24"/>
          <w:szCs w:val="24"/>
        </w:rPr>
        <w:t xml:space="preserve"> </w:t>
      </w:r>
      <w:r w:rsidR="0077223B">
        <w:rPr>
          <w:rFonts w:ascii="Times New Roman" w:eastAsia="Times New Roman" w:hAnsi="Times New Roman" w:cs="Times New Roman"/>
          <w:sz w:val="24"/>
          <w:szCs w:val="24"/>
        </w:rPr>
        <w:t xml:space="preserve">temporal, geographic, </w:t>
      </w:r>
      <w:r w:rsidR="0028460D">
        <w:rPr>
          <w:rFonts w:ascii="Times New Roman" w:eastAsia="Times New Roman" w:hAnsi="Times New Roman" w:cs="Times New Roman"/>
          <w:sz w:val="24"/>
          <w:szCs w:val="24"/>
        </w:rPr>
        <w:t xml:space="preserve">environmental, </w:t>
      </w:r>
      <w:r w:rsidR="0077223B">
        <w:rPr>
          <w:rFonts w:ascii="Times New Roman" w:eastAsia="Times New Roman" w:hAnsi="Times New Roman" w:cs="Times New Roman"/>
          <w:sz w:val="24"/>
          <w:szCs w:val="24"/>
        </w:rPr>
        <w:t>and land</w:t>
      </w:r>
      <w:r w:rsidR="0028460D">
        <w:rPr>
          <w:rFonts w:ascii="Times New Roman" w:eastAsia="Times New Roman" w:hAnsi="Times New Roman" w:cs="Times New Roman"/>
          <w:sz w:val="24"/>
          <w:szCs w:val="24"/>
        </w:rPr>
        <w:t>scape composition</w:t>
      </w:r>
      <w:r w:rsidR="0077223B">
        <w:rPr>
          <w:rFonts w:ascii="Times New Roman" w:eastAsia="Times New Roman" w:hAnsi="Times New Roman" w:cs="Times New Roman"/>
          <w:sz w:val="24"/>
          <w:szCs w:val="24"/>
        </w:rPr>
        <w:t xml:space="preserve"> </w:t>
      </w:r>
      <w:r w:rsidR="00BA234D">
        <w:rPr>
          <w:rFonts w:ascii="Times New Roman" w:eastAsia="Times New Roman" w:hAnsi="Times New Roman" w:cs="Times New Roman"/>
          <w:sz w:val="24"/>
          <w:szCs w:val="24"/>
        </w:rPr>
        <w:t>predictor</w:t>
      </w:r>
      <w:r w:rsidR="0077223B">
        <w:rPr>
          <w:rFonts w:ascii="Times New Roman" w:eastAsia="Times New Roman" w:hAnsi="Times New Roman" w:cs="Times New Roman"/>
          <w:sz w:val="24"/>
          <w:szCs w:val="24"/>
        </w:rPr>
        <w:t>s</w:t>
      </w:r>
      <w:r w:rsidR="00B04F8D">
        <w:rPr>
          <w:rFonts w:ascii="Times New Roman" w:eastAsia="Times New Roman" w:hAnsi="Times New Roman" w:cs="Times New Roman"/>
          <w:sz w:val="24"/>
          <w:szCs w:val="24"/>
        </w:rPr>
        <w:t xml:space="preserve"> to determine which farms are a</w:t>
      </w:r>
      <w:r w:rsidR="00BA234D">
        <w:rPr>
          <w:rFonts w:ascii="Times New Roman" w:eastAsia="Times New Roman" w:hAnsi="Times New Roman" w:cs="Times New Roman"/>
          <w:sz w:val="24"/>
          <w:szCs w:val="24"/>
        </w:rPr>
        <w:t>t</w:t>
      </w:r>
      <w:r w:rsidR="00B04F8D">
        <w:rPr>
          <w:rFonts w:ascii="Times New Roman" w:eastAsia="Times New Roman" w:hAnsi="Times New Roman" w:cs="Times New Roman"/>
          <w:sz w:val="24"/>
          <w:szCs w:val="24"/>
        </w:rPr>
        <w:t xml:space="preserve"> greatest risk to exposure </w:t>
      </w:r>
      <w:r w:rsidR="004543C8">
        <w:rPr>
          <w:rFonts w:ascii="Times New Roman" w:eastAsia="Times New Roman" w:hAnsi="Times New Roman" w:cs="Times New Roman"/>
          <w:sz w:val="24"/>
          <w:szCs w:val="24"/>
        </w:rPr>
        <w:t>to wild waterfowl</w:t>
      </w:r>
      <w:r w:rsidR="0077223B">
        <w:rPr>
          <w:rFonts w:ascii="Times New Roman" w:eastAsia="Times New Roman" w:hAnsi="Times New Roman" w:cs="Times New Roman"/>
          <w:sz w:val="24"/>
          <w:szCs w:val="24"/>
        </w:rPr>
        <w:t xml:space="preserve">. </w:t>
      </w:r>
      <w:r w:rsidR="008219A9">
        <w:rPr>
          <w:rFonts w:ascii="Times New Roman" w:eastAsia="Times New Roman" w:hAnsi="Times New Roman" w:cs="Times New Roman"/>
          <w:sz w:val="24"/>
          <w:szCs w:val="24"/>
        </w:rPr>
        <w:t xml:space="preserve">We </w:t>
      </w:r>
      <w:r w:rsidR="00FE58F7">
        <w:rPr>
          <w:rFonts w:ascii="Times New Roman" w:eastAsia="Times New Roman" w:hAnsi="Times New Roman" w:cs="Times New Roman"/>
          <w:sz w:val="24"/>
          <w:szCs w:val="24"/>
        </w:rPr>
        <w:t>compiled this dataset</w:t>
      </w:r>
      <w:r>
        <w:rPr>
          <w:rFonts w:ascii="Times New Roman" w:eastAsia="Times New Roman" w:hAnsi="Times New Roman" w:cs="Times New Roman"/>
          <w:sz w:val="24"/>
          <w:szCs w:val="24"/>
        </w:rPr>
        <w:t xml:space="preserve"> using fine-scale GPS tracking of Greater Snow Geese (N = 59) over four winters (</w:t>
      </w:r>
      <w:r w:rsidR="006B12B1">
        <w:rPr>
          <w:rFonts w:ascii="Times New Roman" w:eastAsia="Times New Roman" w:hAnsi="Times New Roman" w:cs="Times New Roman"/>
          <w:sz w:val="24"/>
          <w:szCs w:val="24"/>
        </w:rPr>
        <w:t>1 November–15 March</w:t>
      </w:r>
      <w:r w:rsidR="009B623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2019–2023)</w:t>
      </w:r>
      <w:r w:rsidR="008219A9">
        <w:rPr>
          <w:rFonts w:ascii="Times New Roman" w:eastAsia="Times New Roman" w:hAnsi="Times New Roman" w:cs="Times New Roman"/>
          <w:sz w:val="24"/>
          <w:szCs w:val="24"/>
        </w:rPr>
        <w:t xml:space="preserve"> </w:t>
      </w:r>
      <w:r w:rsidR="00FC3C2F">
        <w:rPr>
          <w:rFonts w:ascii="Times New Roman" w:eastAsia="Times New Roman" w:hAnsi="Times New Roman" w:cs="Times New Roman"/>
          <w:sz w:val="24"/>
          <w:szCs w:val="24"/>
        </w:rPr>
        <w:t>around 3,504 poultry facilities</w:t>
      </w:r>
      <w:r w:rsidR="00FC3C2F">
        <w:rPr>
          <w:rFonts w:ascii="Times New Roman" w:eastAsia="Times New Roman" w:hAnsi="Times New Roman" w:cs="Times New Roman"/>
          <w:sz w:val="24"/>
          <w:szCs w:val="24"/>
        </w:rPr>
        <w:t xml:space="preserve"> within</w:t>
      </w:r>
      <w:r w:rsidR="00BD4ABC">
        <w:rPr>
          <w:rFonts w:ascii="Times New Roman" w:eastAsia="Times New Roman" w:hAnsi="Times New Roman" w:cs="Times New Roman"/>
          <w:sz w:val="24"/>
          <w:szCs w:val="24"/>
        </w:rPr>
        <w:t xml:space="preserve"> the Delmarva Peninsula</w:t>
      </w:r>
      <w:r w:rsidR="00E25648">
        <w:rPr>
          <w:rFonts w:ascii="Times New Roman" w:eastAsia="Times New Roman" w:hAnsi="Times New Roman" w:cs="Times New Roman"/>
          <w:sz w:val="24"/>
          <w:szCs w:val="24"/>
        </w:rPr>
        <w:t xml:space="preserve"> (DP)</w:t>
      </w:r>
      <w:r w:rsidR="0077223B">
        <w:rPr>
          <w:rFonts w:ascii="Times New Roman" w:eastAsia="Times New Roman" w:hAnsi="Times New Roman" w:cs="Times New Roman"/>
          <w:sz w:val="24"/>
          <w:szCs w:val="24"/>
        </w:rPr>
        <w:t xml:space="preserve">. </w:t>
      </w:r>
      <w:r w:rsidR="00BD4ABC">
        <w:rPr>
          <w:rFonts w:ascii="Times New Roman" w:eastAsia="Times New Roman" w:hAnsi="Times New Roman" w:cs="Times New Roman"/>
          <w:sz w:val="24"/>
          <w:szCs w:val="24"/>
        </w:rPr>
        <w:t xml:space="preserve"> </w:t>
      </w:r>
    </w:p>
    <w:p w14:paraId="6F2F573E" w14:textId="77777777" w:rsidR="0010353A" w:rsidRDefault="0010353A" w:rsidP="005F1244">
      <w:pPr>
        <w:spacing w:after="0" w:line="480" w:lineRule="auto"/>
        <w:rPr>
          <w:rFonts w:ascii="Times New Roman" w:hAnsi="Times New Roman" w:cs="Times New Roman"/>
          <w:b/>
          <w:bCs/>
          <w:i/>
          <w:iCs/>
          <w:sz w:val="24"/>
          <w:szCs w:val="24"/>
        </w:rPr>
      </w:pPr>
    </w:p>
    <w:p w14:paraId="4FF7C472" w14:textId="77777777" w:rsidR="001D0EC9" w:rsidRDefault="00F317A7" w:rsidP="005F124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 xml:space="preserve">Methods: </w:t>
      </w:r>
    </w:p>
    <w:p w14:paraId="275C5FD8" w14:textId="10D59493" w:rsidR="002A0126" w:rsidRPr="002A0126" w:rsidRDefault="002A0126" w:rsidP="008E6456">
      <w:pPr>
        <w:spacing w:after="0" w:line="480" w:lineRule="auto"/>
        <w:ind w:firstLine="547"/>
        <w:rPr>
          <w:rFonts w:ascii="Times New Roman" w:hAnsi="Times New Roman" w:cs="Times New Roman"/>
          <w:sz w:val="24"/>
          <w:szCs w:val="24"/>
        </w:rPr>
      </w:pPr>
      <w:r w:rsidRPr="002A0126">
        <w:rPr>
          <w:rFonts w:ascii="Times New Roman" w:hAnsi="Times New Roman" w:cs="Times New Roman"/>
          <w:sz w:val="24"/>
          <w:szCs w:val="24"/>
        </w:rPr>
        <w:t>Th</w:t>
      </w:r>
      <w:r w:rsidR="00B567A2">
        <w:rPr>
          <w:rFonts w:ascii="Times New Roman" w:hAnsi="Times New Roman" w:cs="Times New Roman"/>
          <w:sz w:val="24"/>
          <w:szCs w:val="24"/>
        </w:rPr>
        <w:t>e</w:t>
      </w:r>
      <w:r w:rsidRPr="002A0126">
        <w:rPr>
          <w:rFonts w:ascii="Times New Roman" w:hAnsi="Times New Roman" w:cs="Times New Roman"/>
          <w:sz w:val="24"/>
          <w:szCs w:val="24"/>
        </w:rPr>
        <w:t xml:space="preserve"> dataset </w:t>
      </w:r>
      <w:r w:rsidR="00FC5423">
        <w:rPr>
          <w:rFonts w:ascii="Times New Roman" w:hAnsi="Times New Roman" w:cs="Times New Roman"/>
          <w:sz w:val="24"/>
          <w:szCs w:val="24"/>
        </w:rPr>
        <w:t xml:space="preserve">is in .csv format and </w:t>
      </w:r>
      <w:r>
        <w:rPr>
          <w:rFonts w:ascii="Times New Roman" w:hAnsi="Times New Roman" w:cs="Times New Roman"/>
          <w:sz w:val="24"/>
          <w:szCs w:val="24"/>
        </w:rPr>
        <w:t xml:space="preserve">contains </w:t>
      </w:r>
      <w:r w:rsidR="00FC5423" w:rsidRPr="00FC5423">
        <w:rPr>
          <w:rFonts w:ascii="Times New Roman" w:hAnsi="Times New Roman" w:cs="Times New Roman"/>
          <w:sz w:val="24"/>
          <w:szCs w:val="24"/>
        </w:rPr>
        <w:t xml:space="preserve">630,672 rows and 31 columns </w:t>
      </w:r>
      <w:r w:rsidR="00B567A2">
        <w:rPr>
          <w:rFonts w:ascii="Times New Roman" w:hAnsi="Times New Roman" w:cs="Times New Roman"/>
          <w:sz w:val="24"/>
          <w:szCs w:val="24"/>
        </w:rPr>
        <w:t>(Table 1)</w:t>
      </w:r>
      <w:r w:rsidR="00FC5423" w:rsidRPr="00FC5423">
        <w:rPr>
          <w:rFonts w:ascii="Times New Roman" w:hAnsi="Times New Roman" w:cs="Times New Roman"/>
          <w:sz w:val="24"/>
          <w:szCs w:val="24"/>
        </w:rPr>
        <w:t>.</w:t>
      </w:r>
      <w:r w:rsidR="00781D83">
        <w:rPr>
          <w:rFonts w:ascii="Times New Roman" w:hAnsi="Times New Roman" w:cs="Times New Roman"/>
          <w:sz w:val="24"/>
          <w:szCs w:val="24"/>
        </w:rPr>
        <w:t xml:space="preserve"> A description of </w:t>
      </w:r>
      <w:r w:rsidR="009535A3">
        <w:rPr>
          <w:rFonts w:ascii="Times New Roman" w:hAnsi="Times New Roman" w:cs="Times New Roman"/>
          <w:sz w:val="24"/>
          <w:szCs w:val="24"/>
        </w:rPr>
        <w:t>how we obtained and processed the data follows.</w:t>
      </w:r>
    </w:p>
    <w:p w14:paraId="1FC584E6" w14:textId="39EF2B49" w:rsidR="005F1244" w:rsidRPr="0002224A" w:rsidRDefault="005F1244" w:rsidP="008E6456">
      <w:pPr>
        <w:spacing w:after="0" w:line="480" w:lineRule="auto"/>
        <w:ind w:firstLine="547"/>
        <w:rPr>
          <w:rFonts w:ascii="Times New Roman" w:hAnsi="Times New Roman" w:cs="Times New Roman"/>
          <w:sz w:val="24"/>
          <w:szCs w:val="24"/>
        </w:rPr>
      </w:pPr>
      <w:r w:rsidRPr="001D0EC9">
        <w:rPr>
          <w:rFonts w:ascii="Times New Roman" w:hAnsi="Times New Roman" w:cs="Times New Roman"/>
          <w:b/>
          <w:bCs/>
          <w:sz w:val="24"/>
          <w:szCs w:val="24"/>
        </w:rPr>
        <w:t>Poultry Facility Locations</w:t>
      </w:r>
      <w:r w:rsidR="0002224A" w:rsidRPr="001D0EC9">
        <w:rPr>
          <w:rFonts w:ascii="Times New Roman" w:hAnsi="Times New Roman" w:cs="Times New Roman"/>
          <w:sz w:val="24"/>
          <w:szCs w:val="24"/>
        </w:rPr>
        <w:t>:</w:t>
      </w:r>
      <w:r w:rsidR="0002224A">
        <w:rPr>
          <w:rFonts w:ascii="Times New Roman" w:hAnsi="Times New Roman" w:cs="Times New Roman"/>
          <w:sz w:val="24"/>
          <w:szCs w:val="24"/>
        </w:rPr>
        <w:t xml:space="preserve"> </w:t>
      </w:r>
      <w:r>
        <w:rPr>
          <w:rFonts w:ascii="Times New Roman" w:eastAsia="Times New Roman" w:hAnsi="Times New Roman" w:cs="Times New Roman"/>
          <w:sz w:val="24"/>
          <w:szCs w:val="24"/>
        </w:rPr>
        <w:t>We</w:t>
      </w:r>
      <w:r w:rsidRPr="006E75B3">
        <w:rPr>
          <w:rFonts w:ascii="Times New Roman" w:eastAsia="Times New Roman" w:hAnsi="Times New Roman" w:cs="Times New Roman"/>
          <w:sz w:val="24"/>
          <w:szCs w:val="24"/>
        </w:rPr>
        <w:t xml:space="preserve"> obtained </w:t>
      </w:r>
      <w:r>
        <w:rPr>
          <w:rFonts w:ascii="Times New Roman" w:eastAsia="Times New Roman" w:hAnsi="Times New Roman" w:cs="Times New Roman"/>
          <w:sz w:val="24"/>
          <w:szCs w:val="24"/>
        </w:rPr>
        <w:t xml:space="preserve">commercial </w:t>
      </w:r>
      <w:r w:rsidRPr="006E75B3">
        <w:rPr>
          <w:rFonts w:ascii="Times New Roman" w:eastAsia="Times New Roman" w:hAnsi="Times New Roman" w:cs="Times New Roman"/>
          <w:sz w:val="24"/>
          <w:szCs w:val="24"/>
        </w:rPr>
        <w:t>poultry fa</w:t>
      </w:r>
      <w:r>
        <w:rPr>
          <w:rFonts w:ascii="Times New Roman" w:eastAsia="Times New Roman" w:hAnsi="Times New Roman" w:cs="Times New Roman"/>
          <w:sz w:val="24"/>
          <w:szCs w:val="24"/>
        </w:rPr>
        <w:t>cility</w:t>
      </w:r>
      <w:r w:rsidRPr="006E75B3">
        <w:rPr>
          <w:rFonts w:ascii="Times New Roman" w:eastAsia="Times New Roman" w:hAnsi="Times New Roman" w:cs="Times New Roman"/>
          <w:sz w:val="24"/>
          <w:szCs w:val="24"/>
        </w:rPr>
        <w:t xml:space="preserve"> locations within the </w:t>
      </w:r>
      <w:r>
        <w:rPr>
          <w:rFonts w:ascii="Times New Roman" w:eastAsia="Times New Roman" w:hAnsi="Times New Roman" w:cs="Times New Roman"/>
          <w:sz w:val="24"/>
          <w:szCs w:val="24"/>
          <w:highlight w:val="white"/>
        </w:rPr>
        <w:t>DP</w:t>
      </w:r>
      <w:r w:rsidRPr="006E75B3">
        <w:rPr>
          <w:rFonts w:ascii="Times New Roman" w:eastAsia="Times New Roman" w:hAnsi="Times New Roman" w:cs="Times New Roman"/>
          <w:sz w:val="24"/>
          <w:szCs w:val="24"/>
        </w:rPr>
        <w:t xml:space="preserve"> from the</w:t>
      </w:r>
      <w:r>
        <w:rPr>
          <w:rFonts w:ascii="Times New Roman" w:eastAsia="Times New Roman" w:hAnsi="Times New Roman" w:cs="Times New Roman"/>
          <w:sz w:val="24"/>
          <w:szCs w:val="24"/>
        </w:rPr>
        <w:t xml:space="preserve"> U.S. Geological Survey</w:t>
      </w:r>
      <w:r w:rsidRPr="006E75B3">
        <w:rPr>
          <w:rFonts w:ascii="Times New Roman" w:eastAsia="Times New Roman" w:hAnsi="Times New Roman" w:cs="Times New Roman"/>
          <w:sz w:val="24"/>
          <w:szCs w:val="24"/>
        </w:rPr>
        <w:t xml:space="preserve"> </w:t>
      </w:r>
      <w:proofErr w:type="spellStart"/>
      <w:r w:rsidRPr="006E75B3">
        <w:rPr>
          <w:rFonts w:ascii="Times New Roman" w:eastAsia="Times New Roman" w:hAnsi="Times New Roman" w:cs="Times New Roman"/>
          <w:sz w:val="24"/>
          <w:szCs w:val="24"/>
        </w:rPr>
        <w:t>ScienceBase</w:t>
      </w:r>
      <w:proofErr w:type="spellEnd"/>
      <w:r w:rsidRPr="006E75B3">
        <w:rPr>
          <w:rFonts w:ascii="Times New Roman" w:eastAsia="Times New Roman" w:hAnsi="Times New Roman" w:cs="Times New Roman"/>
          <w:sz w:val="24"/>
          <w:szCs w:val="24"/>
        </w:rPr>
        <w:t>-Catalog: Poultry Feeding Operations on the Delaware, Maryland, and Virginia Peninsula from 2016–2017 (Soroka and Duren 2020).</w:t>
      </w:r>
      <w:r>
        <w:rPr>
          <w:rFonts w:ascii="Times New Roman" w:eastAsia="Times New Roman" w:hAnsi="Times New Roman" w:cs="Times New Roman"/>
          <w:sz w:val="24"/>
          <w:szCs w:val="24"/>
        </w:rPr>
        <w:t xml:space="preserve"> </w:t>
      </w:r>
      <w:r w:rsidR="00CD2475">
        <w:rPr>
          <w:rFonts w:ascii="Times New Roman" w:eastAsia="Times New Roman" w:hAnsi="Times New Roman" w:cs="Times New Roman"/>
          <w:sz w:val="24"/>
          <w:szCs w:val="24"/>
        </w:rPr>
        <w:t xml:space="preserve">This </w:t>
      </w:r>
      <w:r w:rsidR="003C1724">
        <w:rPr>
          <w:rFonts w:ascii="Times New Roman" w:eastAsia="Times New Roman" w:hAnsi="Times New Roman" w:cs="Times New Roman"/>
          <w:sz w:val="24"/>
          <w:szCs w:val="24"/>
        </w:rPr>
        <w:t xml:space="preserve">location </w:t>
      </w:r>
      <w:r w:rsidR="00F85D74">
        <w:rPr>
          <w:rFonts w:ascii="Times New Roman" w:eastAsia="Times New Roman" w:hAnsi="Times New Roman" w:cs="Times New Roman"/>
          <w:sz w:val="24"/>
          <w:szCs w:val="24"/>
        </w:rPr>
        <w:t xml:space="preserve">shapefile format </w:t>
      </w:r>
      <w:r w:rsidR="00CD2475">
        <w:rPr>
          <w:rFonts w:ascii="Times New Roman" w:eastAsia="Times New Roman" w:hAnsi="Times New Roman" w:cs="Times New Roman"/>
          <w:sz w:val="24"/>
          <w:szCs w:val="24"/>
        </w:rPr>
        <w:t>data</w:t>
      </w:r>
      <w:r w:rsidR="003C1724">
        <w:rPr>
          <w:rFonts w:ascii="Times New Roman" w:eastAsia="Times New Roman" w:hAnsi="Times New Roman" w:cs="Times New Roman"/>
          <w:sz w:val="24"/>
          <w:szCs w:val="24"/>
        </w:rPr>
        <w:t>set</w:t>
      </w:r>
      <w:r w:rsidR="00CD2475">
        <w:rPr>
          <w:rFonts w:ascii="Times New Roman" w:eastAsia="Times New Roman" w:hAnsi="Times New Roman" w:cs="Times New Roman"/>
          <w:sz w:val="24"/>
          <w:szCs w:val="24"/>
        </w:rPr>
        <w:t xml:space="preserve"> represent</w:t>
      </w:r>
      <w:r w:rsidR="003C1724">
        <w:rPr>
          <w:rFonts w:ascii="Times New Roman" w:eastAsia="Times New Roman" w:hAnsi="Times New Roman" w:cs="Times New Roman"/>
          <w:sz w:val="24"/>
          <w:szCs w:val="24"/>
        </w:rPr>
        <w:t>s</w:t>
      </w:r>
      <w:r w:rsidR="00CD2475">
        <w:rPr>
          <w:rFonts w:ascii="Times New Roman" w:eastAsia="Times New Roman" w:hAnsi="Times New Roman" w:cs="Times New Roman"/>
          <w:sz w:val="24"/>
          <w:szCs w:val="24"/>
        </w:rPr>
        <w:t xml:space="preserve"> each </w:t>
      </w:r>
      <w:r w:rsidRPr="006E75B3">
        <w:rPr>
          <w:rFonts w:ascii="Times New Roman" w:eastAsia="Times New Roman" w:hAnsi="Times New Roman" w:cs="Times New Roman"/>
          <w:sz w:val="24"/>
          <w:szCs w:val="24"/>
        </w:rPr>
        <w:t xml:space="preserve">poultry facility </w:t>
      </w:r>
      <w:r w:rsidR="00CD2475">
        <w:rPr>
          <w:rFonts w:ascii="Times New Roman" w:eastAsia="Times New Roman" w:hAnsi="Times New Roman" w:cs="Times New Roman"/>
          <w:sz w:val="24"/>
          <w:szCs w:val="24"/>
        </w:rPr>
        <w:t xml:space="preserve">as a spatial </w:t>
      </w:r>
      <w:r w:rsidRPr="006E75B3">
        <w:rPr>
          <w:rFonts w:ascii="Times New Roman" w:eastAsia="Times New Roman" w:hAnsi="Times New Roman" w:cs="Times New Roman"/>
          <w:sz w:val="24"/>
          <w:szCs w:val="24"/>
        </w:rPr>
        <w:t xml:space="preserve">polygon. </w:t>
      </w:r>
      <w:r w:rsidR="007B7D0D">
        <w:rPr>
          <w:rFonts w:ascii="Times New Roman" w:eastAsia="Times New Roman" w:hAnsi="Times New Roman" w:cs="Times New Roman"/>
          <w:sz w:val="24"/>
          <w:szCs w:val="24"/>
        </w:rPr>
        <w:t xml:space="preserve">We </w:t>
      </w:r>
      <w:r w:rsidR="003A2D61">
        <w:rPr>
          <w:rFonts w:ascii="Times New Roman" w:eastAsia="Times New Roman" w:hAnsi="Times New Roman" w:cs="Times New Roman"/>
          <w:sz w:val="24"/>
          <w:szCs w:val="24"/>
        </w:rPr>
        <w:t>subsampled data from</w:t>
      </w:r>
      <w:r w:rsidR="007B7D0D">
        <w:rPr>
          <w:rFonts w:ascii="Times New Roman" w:eastAsia="Times New Roman" w:hAnsi="Times New Roman" w:cs="Times New Roman"/>
          <w:sz w:val="24"/>
          <w:szCs w:val="24"/>
        </w:rPr>
        <w:t xml:space="preserve"> the </w:t>
      </w:r>
      <w:r w:rsidR="003A2D61">
        <w:rPr>
          <w:rFonts w:ascii="Times New Roman" w:eastAsia="Times New Roman" w:hAnsi="Times New Roman" w:cs="Times New Roman"/>
          <w:sz w:val="24"/>
          <w:szCs w:val="24"/>
        </w:rPr>
        <w:t xml:space="preserve">total </w:t>
      </w:r>
      <w:r w:rsidR="008F1A9C">
        <w:rPr>
          <w:rFonts w:ascii="Times New Roman" w:eastAsia="Times New Roman" w:hAnsi="Times New Roman" w:cs="Times New Roman"/>
          <w:sz w:val="24"/>
          <w:szCs w:val="24"/>
        </w:rPr>
        <w:t xml:space="preserve">6,021 </w:t>
      </w:r>
      <w:r w:rsidR="003A2D61">
        <w:rPr>
          <w:rFonts w:ascii="Times New Roman" w:eastAsia="Times New Roman" w:hAnsi="Times New Roman" w:cs="Times New Roman"/>
          <w:sz w:val="24"/>
          <w:szCs w:val="24"/>
        </w:rPr>
        <w:t>poultry facilities into 3,504 facilities that are spatiall</w:t>
      </w:r>
      <w:r w:rsidR="00E65FD9">
        <w:rPr>
          <w:rFonts w:ascii="Times New Roman" w:eastAsia="Times New Roman" w:hAnsi="Times New Roman" w:cs="Times New Roman"/>
          <w:sz w:val="24"/>
          <w:szCs w:val="24"/>
        </w:rPr>
        <w:t xml:space="preserve">y stratified across the study area </w:t>
      </w:r>
      <w:r w:rsidR="002215E8">
        <w:rPr>
          <w:rFonts w:ascii="Times New Roman" w:eastAsia="Times New Roman" w:hAnsi="Times New Roman" w:cs="Times New Roman"/>
          <w:sz w:val="24"/>
          <w:szCs w:val="24"/>
        </w:rPr>
        <w:t xml:space="preserve">and separated </w:t>
      </w:r>
      <w:r w:rsidR="002E0C00">
        <w:rPr>
          <w:rFonts w:ascii="Times New Roman" w:eastAsia="Times New Roman" w:hAnsi="Times New Roman" w:cs="Times New Roman"/>
          <w:sz w:val="24"/>
          <w:szCs w:val="24"/>
        </w:rPr>
        <w:t xml:space="preserve">by 5 km </w:t>
      </w:r>
      <w:r w:rsidR="002215E8">
        <w:rPr>
          <w:rFonts w:ascii="Times New Roman" w:eastAsia="Times New Roman" w:hAnsi="Times New Roman" w:cs="Times New Roman"/>
          <w:sz w:val="24"/>
          <w:szCs w:val="24"/>
        </w:rPr>
        <w:t xml:space="preserve">from other </w:t>
      </w:r>
      <w:r w:rsidR="002E0C00">
        <w:rPr>
          <w:rFonts w:ascii="Times New Roman" w:eastAsia="Times New Roman" w:hAnsi="Times New Roman" w:cs="Times New Roman"/>
          <w:sz w:val="24"/>
          <w:szCs w:val="24"/>
        </w:rPr>
        <w:t xml:space="preserve">sampled facilities. </w:t>
      </w:r>
      <w:r w:rsidR="008E5B35">
        <w:rPr>
          <w:rFonts w:ascii="Times New Roman" w:eastAsia="Times New Roman" w:hAnsi="Times New Roman" w:cs="Times New Roman"/>
          <w:sz w:val="24"/>
          <w:szCs w:val="24"/>
        </w:rPr>
        <w:t>The final dataset has redacted location information of the facilities to anonymize the data.</w:t>
      </w:r>
      <w:r w:rsidR="002E0C00">
        <w:rPr>
          <w:rFonts w:ascii="Times New Roman" w:eastAsia="Times New Roman" w:hAnsi="Times New Roman" w:cs="Times New Roman"/>
          <w:sz w:val="24"/>
          <w:szCs w:val="24"/>
        </w:rPr>
        <w:t xml:space="preserve"> </w:t>
      </w:r>
    </w:p>
    <w:p w14:paraId="3BC89473" w14:textId="507EA2AA" w:rsidR="005F1244" w:rsidRPr="006E75B3" w:rsidRDefault="005F1244" w:rsidP="008E6456">
      <w:pPr>
        <w:spacing w:after="0" w:line="480" w:lineRule="auto"/>
        <w:ind w:firstLine="547"/>
        <w:rPr>
          <w:rFonts w:ascii="Times New Roman" w:eastAsia="Times New Roman" w:hAnsi="Times New Roman" w:cs="Times New Roman"/>
          <w:sz w:val="24"/>
          <w:szCs w:val="24"/>
        </w:rPr>
      </w:pPr>
      <w:bookmarkStart w:id="0" w:name="_heading=h.111kx3o" w:colFirst="0" w:colLast="0"/>
      <w:bookmarkStart w:id="1" w:name="_Ref143846920"/>
      <w:bookmarkEnd w:id="0"/>
      <w:r w:rsidRPr="008B7B1E">
        <w:rPr>
          <w:rFonts w:ascii="Times New Roman" w:hAnsi="Times New Roman" w:cs="Times New Roman"/>
          <w:b/>
          <w:bCs/>
          <w:sz w:val="24"/>
          <w:szCs w:val="24"/>
        </w:rPr>
        <w:lastRenderedPageBreak/>
        <w:t>Waterfowl</w:t>
      </w:r>
      <w:r w:rsidR="008B7B1E" w:rsidRPr="008B7B1E">
        <w:rPr>
          <w:rFonts w:ascii="Times New Roman" w:hAnsi="Times New Roman" w:cs="Times New Roman"/>
          <w:b/>
          <w:bCs/>
          <w:sz w:val="24"/>
          <w:szCs w:val="24"/>
        </w:rPr>
        <w:t xml:space="preserve"> activity</w:t>
      </w:r>
      <w:bookmarkEnd w:id="1"/>
      <w:r w:rsidR="008B7B1E" w:rsidRPr="008B7B1E">
        <w:rPr>
          <w:rFonts w:ascii="Times New Roman" w:hAnsi="Times New Roman" w:cs="Times New Roman"/>
          <w:b/>
          <w:bCs/>
          <w:sz w:val="24"/>
          <w:szCs w:val="24"/>
        </w:rPr>
        <w:t>:</w:t>
      </w:r>
      <w:bookmarkStart w:id="2" w:name="_Hlk188781661"/>
      <w:r w:rsidR="00A34ACC">
        <w:rPr>
          <w:rFonts w:ascii="Times New Roman" w:hAnsi="Times New Roman" w:cs="Times New Roman"/>
          <w:b/>
          <w:bCs/>
          <w:sz w:val="24"/>
          <w:szCs w:val="24"/>
        </w:rPr>
        <w:t xml:space="preserve"> </w:t>
      </w:r>
      <w:r w:rsidR="00CF1ED4">
        <w:rPr>
          <w:rFonts w:ascii="Times New Roman" w:hAnsi="Times New Roman" w:cs="Times New Roman"/>
          <w:sz w:val="24"/>
          <w:szCs w:val="24"/>
        </w:rPr>
        <w:t xml:space="preserve">We </w:t>
      </w:r>
      <w:r w:rsidR="00205DE1">
        <w:rPr>
          <w:rFonts w:ascii="Times New Roman" w:hAnsi="Times New Roman" w:cs="Times New Roman"/>
          <w:sz w:val="24"/>
          <w:szCs w:val="24"/>
        </w:rPr>
        <w:t xml:space="preserve">extracted </w:t>
      </w:r>
      <w:r>
        <w:rPr>
          <w:rFonts w:ascii="Times New Roman" w:eastAsia="Times New Roman" w:hAnsi="Times New Roman" w:cs="Times New Roman"/>
          <w:sz w:val="24"/>
          <w:szCs w:val="24"/>
        </w:rPr>
        <w:t xml:space="preserve">7,621,765 locations </w:t>
      </w:r>
      <w:r w:rsidR="00595AE8">
        <w:rPr>
          <w:rFonts w:ascii="Times New Roman" w:eastAsia="Times New Roman" w:hAnsi="Times New Roman" w:cs="Times New Roman"/>
          <w:sz w:val="24"/>
          <w:szCs w:val="24"/>
        </w:rPr>
        <w:t>of</w:t>
      </w:r>
      <w:r w:rsidR="00205DE1">
        <w:rPr>
          <w:rFonts w:ascii="Times New Roman" w:eastAsia="Times New Roman" w:hAnsi="Times New Roman" w:cs="Times New Roman"/>
          <w:sz w:val="24"/>
          <w:szCs w:val="24"/>
        </w:rPr>
        <w:t xml:space="preserve"> 59 </w:t>
      </w:r>
      <w:r w:rsidR="007C37EE">
        <w:rPr>
          <w:rFonts w:ascii="Times New Roman" w:eastAsia="Times New Roman" w:hAnsi="Times New Roman" w:cs="Times New Roman"/>
          <w:sz w:val="24"/>
          <w:szCs w:val="24"/>
        </w:rPr>
        <w:t xml:space="preserve">GPS tagged </w:t>
      </w:r>
      <w:r w:rsidR="00061F55">
        <w:rPr>
          <w:rFonts w:ascii="Times New Roman" w:eastAsia="Times New Roman" w:hAnsi="Times New Roman" w:cs="Times New Roman"/>
          <w:sz w:val="24"/>
          <w:szCs w:val="24"/>
        </w:rPr>
        <w:t xml:space="preserve">individual </w:t>
      </w:r>
      <w:r w:rsidR="00205DE1">
        <w:rPr>
          <w:rFonts w:ascii="Times New Roman" w:eastAsia="Times New Roman" w:hAnsi="Times New Roman" w:cs="Times New Roman"/>
          <w:sz w:val="24"/>
          <w:szCs w:val="24"/>
        </w:rPr>
        <w:t xml:space="preserve">Greater Snow Goose </w:t>
      </w:r>
      <w:r w:rsidR="007C37EE">
        <w:rPr>
          <w:rFonts w:ascii="Times New Roman" w:eastAsia="Times New Roman" w:hAnsi="Times New Roman" w:cs="Times New Roman"/>
          <w:sz w:val="24"/>
          <w:szCs w:val="24"/>
        </w:rPr>
        <w:t>during</w:t>
      </w:r>
      <w:r>
        <w:rPr>
          <w:rFonts w:ascii="Times New Roman" w:eastAsia="Times New Roman" w:hAnsi="Times New Roman" w:cs="Times New Roman"/>
          <w:sz w:val="24"/>
          <w:szCs w:val="24"/>
        </w:rPr>
        <w:t xml:space="preserve"> </w:t>
      </w:r>
      <w:r w:rsidR="007C37EE">
        <w:rPr>
          <w:rFonts w:ascii="Times New Roman" w:eastAsia="Times New Roman" w:hAnsi="Times New Roman" w:cs="Times New Roman"/>
          <w:sz w:val="24"/>
          <w:szCs w:val="24"/>
        </w:rPr>
        <w:t xml:space="preserve">four </w:t>
      </w:r>
      <w:r>
        <w:rPr>
          <w:rFonts w:ascii="Times New Roman" w:eastAsia="Times New Roman" w:hAnsi="Times New Roman" w:cs="Times New Roman"/>
          <w:sz w:val="24"/>
          <w:szCs w:val="24"/>
        </w:rPr>
        <w:t>winter</w:t>
      </w:r>
      <w:r w:rsidR="007C37E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7C37EE">
        <w:rPr>
          <w:rFonts w:ascii="Times New Roman" w:eastAsia="Times New Roman" w:hAnsi="Times New Roman" w:cs="Times New Roman"/>
          <w:sz w:val="24"/>
          <w:szCs w:val="24"/>
        </w:rPr>
        <w:t>(</w:t>
      </w:r>
      <w:r w:rsidR="007C37EE">
        <w:rPr>
          <w:rFonts w:ascii="Times New Roman" w:eastAsia="Times New Roman" w:hAnsi="Times New Roman" w:cs="Times New Roman"/>
          <w:sz w:val="24"/>
          <w:szCs w:val="24"/>
        </w:rPr>
        <w:t>1 November–15 March, 2019–2023</w:t>
      </w:r>
      <w:r w:rsidR="007C37EE">
        <w:rPr>
          <w:rFonts w:ascii="Times New Roman" w:eastAsia="Times New Roman" w:hAnsi="Times New Roman" w:cs="Times New Roman"/>
          <w:sz w:val="24"/>
          <w:szCs w:val="24"/>
        </w:rPr>
        <w:t xml:space="preserve">) </w:t>
      </w:r>
      <w:r w:rsidR="00061F55">
        <w:rPr>
          <w:rFonts w:ascii="Times New Roman" w:eastAsia="Times New Roman" w:hAnsi="Times New Roman" w:cs="Times New Roman"/>
          <w:sz w:val="24"/>
          <w:szCs w:val="24"/>
        </w:rPr>
        <w:t>within</w:t>
      </w:r>
      <w:r>
        <w:rPr>
          <w:rFonts w:ascii="Times New Roman" w:eastAsia="Times New Roman" w:hAnsi="Times New Roman" w:cs="Times New Roman"/>
          <w:sz w:val="24"/>
          <w:szCs w:val="24"/>
        </w:rPr>
        <w:t xml:space="preserve"> the terrestrial bounds of the DP</w:t>
      </w:r>
      <w:r w:rsidR="00061F55">
        <w:rPr>
          <w:rFonts w:ascii="Times New Roman" w:eastAsia="Times New Roman" w:hAnsi="Times New Roman" w:cs="Times New Roman"/>
          <w:sz w:val="24"/>
          <w:szCs w:val="24"/>
        </w:rPr>
        <w:t xml:space="preserve"> from </w:t>
      </w:r>
      <w:r w:rsidR="009D6571">
        <w:rPr>
          <w:rFonts w:ascii="Times New Roman" w:eastAsia="Times New Roman" w:hAnsi="Times New Roman" w:cs="Times New Roman"/>
          <w:sz w:val="24"/>
          <w:szCs w:val="24"/>
        </w:rPr>
        <w:t>a</w:t>
      </w:r>
      <w:r w:rsidR="007C37EE">
        <w:rPr>
          <w:rFonts w:ascii="Times New Roman" w:eastAsia="Times New Roman" w:hAnsi="Times New Roman" w:cs="Times New Roman"/>
          <w:sz w:val="24"/>
          <w:szCs w:val="24"/>
        </w:rPr>
        <w:t xml:space="preserve"> larger </w:t>
      </w:r>
      <w:r w:rsidR="004A4C6D">
        <w:rPr>
          <w:rFonts w:ascii="Times New Roman" w:eastAsia="Times New Roman" w:hAnsi="Times New Roman" w:cs="Times New Roman"/>
          <w:sz w:val="24"/>
          <w:szCs w:val="24"/>
        </w:rPr>
        <w:t xml:space="preserve">dataset that can be found </w:t>
      </w:r>
      <w:r w:rsidR="00595AE8">
        <w:rPr>
          <w:rFonts w:ascii="Times New Roman" w:eastAsia="Times New Roman" w:hAnsi="Times New Roman" w:cs="Times New Roman"/>
          <w:sz w:val="24"/>
          <w:szCs w:val="24"/>
        </w:rPr>
        <w:t xml:space="preserve">at </w:t>
      </w:r>
      <w:r w:rsidR="00595AE8" w:rsidRPr="00595AE8">
        <w:rPr>
          <w:rFonts w:ascii="Times New Roman" w:eastAsia="Times New Roman" w:hAnsi="Times New Roman" w:cs="Times New Roman"/>
          <w:sz w:val="24"/>
          <w:szCs w:val="24"/>
        </w:rPr>
        <w:t>https://www.movebank.org/cms/webapp?gwt_fragment=page=studies,path=study1509697502</w:t>
      </w:r>
      <w:r>
        <w:rPr>
          <w:rFonts w:ascii="Times New Roman" w:eastAsia="Times New Roman" w:hAnsi="Times New Roman" w:cs="Times New Roman"/>
          <w:sz w:val="24"/>
          <w:szCs w:val="24"/>
        </w:rPr>
        <w:t xml:space="preserve">. </w:t>
      </w:r>
      <w:r w:rsidR="009D6571">
        <w:rPr>
          <w:rFonts w:ascii="Times New Roman" w:eastAsia="Times New Roman" w:hAnsi="Times New Roman" w:cs="Times New Roman"/>
          <w:sz w:val="24"/>
          <w:szCs w:val="24"/>
        </w:rPr>
        <w:t>We excluded locations when bird</w:t>
      </w:r>
      <w:r w:rsidR="00F83D21">
        <w:rPr>
          <w:rFonts w:ascii="Times New Roman" w:eastAsia="Times New Roman" w:hAnsi="Times New Roman" w:cs="Times New Roman"/>
          <w:sz w:val="24"/>
          <w:szCs w:val="24"/>
        </w:rPr>
        <w:t>s</w:t>
      </w:r>
      <w:r w:rsidR="009D6571">
        <w:rPr>
          <w:rFonts w:ascii="Times New Roman" w:eastAsia="Times New Roman" w:hAnsi="Times New Roman" w:cs="Times New Roman"/>
          <w:sz w:val="24"/>
          <w:szCs w:val="24"/>
        </w:rPr>
        <w:t xml:space="preserve"> were in flight</w:t>
      </w:r>
      <w:r>
        <w:rPr>
          <w:rFonts w:ascii="Times New Roman" w:eastAsia="Times New Roman" w:hAnsi="Times New Roman" w:cs="Times New Roman"/>
          <w:sz w:val="24"/>
          <w:szCs w:val="24"/>
        </w:rPr>
        <w:t>.</w:t>
      </w:r>
      <w:r w:rsidR="00F83D21">
        <w:rPr>
          <w:rFonts w:ascii="Times New Roman" w:eastAsia="Times New Roman" w:hAnsi="Times New Roman" w:cs="Times New Roman"/>
          <w:sz w:val="24"/>
          <w:szCs w:val="24"/>
        </w:rPr>
        <w:t xml:space="preserve"> </w:t>
      </w:r>
      <w:r w:rsidR="00B45B6A">
        <w:rPr>
          <w:rFonts w:ascii="Times New Roman" w:eastAsia="Times New Roman" w:hAnsi="Times New Roman" w:cs="Times New Roman"/>
          <w:sz w:val="24"/>
          <w:szCs w:val="24"/>
        </w:rPr>
        <w:t xml:space="preserve">GPS tags were set to collect location information every 5 minutes. </w:t>
      </w:r>
      <w:r>
        <w:rPr>
          <w:rFonts w:ascii="Times New Roman" w:eastAsia="Times New Roman" w:hAnsi="Times New Roman" w:cs="Times New Roman"/>
          <w:sz w:val="24"/>
          <w:szCs w:val="24"/>
        </w:rPr>
        <w:t xml:space="preserve">We counted </w:t>
      </w:r>
      <w:r w:rsidR="0003074C">
        <w:rPr>
          <w:rFonts w:ascii="Times New Roman" w:eastAsia="Times New Roman" w:hAnsi="Times New Roman" w:cs="Times New Roman"/>
          <w:sz w:val="24"/>
          <w:szCs w:val="24"/>
        </w:rPr>
        <w:t>the cumulative number of</w:t>
      </w:r>
      <w:r>
        <w:rPr>
          <w:rFonts w:ascii="Times New Roman" w:eastAsia="Times New Roman" w:hAnsi="Times New Roman" w:cs="Times New Roman"/>
          <w:sz w:val="24"/>
          <w:szCs w:val="24"/>
        </w:rPr>
        <w:t xml:space="preserve"> </w:t>
      </w:r>
      <w:r w:rsidR="00167A33">
        <w:rPr>
          <w:rFonts w:ascii="Times New Roman" w:eastAsia="Times New Roman" w:hAnsi="Times New Roman" w:cs="Times New Roman"/>
          <w:sz w:val="24"/>
          <w:szCs w:val="24"/>
        </w:rPr>
        <w:t xml:space="preserve">GPS telemetry points of </w:t>
      </w:r>
      <w:r w:rsidR="0003074C">
        <w:rPr>
          <w:rFonts w:ascii="Times New Roman" w:eastAsia="Times New Roman" w:hAnsi="Times New Roman" w:cs="Times New Roman"/>
          <w:sz w:val="24"/>
          <w:szCs w:val="24"/>
        </w:rPr>
        <w:t xml:space="preserve">all </w:t>
      </w:r>
      <w:r w:rsidR="00167A33">
        <w:rPr>
          <w:rFonts w:ascii="Times New Roman" w:eastAsia="Times New Roman" w:hAnsi="Times New Roman" w:cs="Times New Roman"/>
          <w:sz w:val="24"/>
          <w:szCs w:val="24"/>
        </w:rPr>
        <w:t xml:space="preserve">geese at the </w:t>
      </w:r>
      <w:r>
        <w:rPr>
          <w:rFonts w:ascii="Times New Roman" w:eastAsia="Times New Roman" w:hAnsi="Times New Roman" w:cs="Times New Roman"/>
          <w:sz w:val="24"/>
          <w:szCs w:val="24"/>
        </w:rPr>
        <w:t>ground within 2 km of each facility perimeter</w:t>
      </w:r>
      <w:r w:rsidR="00B45B6A">
        <w:rPr>
          <w:rFonts w:ascii="Times New Roman" w:eastAsia="Times New Roman" w:hAnsi="Times New Roman" w:cs="Times New Roman"/>
          <w:sz w:val="24"/>
          <w:szCs w:val="24"/>
        </w:rPr>
        <w:t xml:space="preserve"> in units of </w:t>
      </w:r>
      <w:r w:rsidR="00B45B6A">
        <w:rPr>
          <w:rFonts w:ascii="Times New Roman" w:eastAsia="Times New Roman" w:hAnsi="Times New Roman" w:cs="Times New Roman"/>
          <w:sz w:val="24"/>
          <w:szCs w:val="24"/>
        </w:rPr>
        <w:t xml:space="preserve">goose points per hour </w:t>
      </w:r>
      <w:r w:rsidR="0003074C">
        <w:rPr>
          <w:rFonts w:ascii="Times New Roman" w:eastAsia="Times New Roman" w:hAnsi="Times New Roman" w:cs="Times New Roman"/>
          <w:sz w:val="24"/>
          <w:szCs w:val="24"/>
        </w:rPr>
        <w:t xml:space="preserve">as a measure of </w:t>
      </w:r>
      <w:r w:rsidR="0055682D">
        <w:rPr>
          <w:rFonts w:ascii="Times New Roman" w:eastAsia="Times New Roman" w:hAnsi="Times New Roman" w:cs="Times New Roman"/>
          <w:sz w:val="24"/>
          <w:szCs w:val="24"/>
        </w:rPr>
        <w:t xml:space="preserve">hourly </w:t>
      </w:r>
      <w:r w:rsidR="0003074C">
        <w:rPr>
          <w:rFonts w:ascii="Times New Roman" w:eastAsia="Times New Roman" w:hAnsi="Times New Roman" w:cs="Times New Roman"/>
          <w:sz w:val="24"/>
          <w:szCs w:val="24"/>
        </w:rPr>
        <w:t xml:space="preserve">goose </w:t>
      </w:r>
      <w:r w:rsidR="0055682D">
        <w:rPr>
          <w:rFonts w:ascii="Times New Roman" w:eastAsia="Times New Roman" w:hAnsi="Times New Roman" w:cs="Times New Roman"/>
          <w:sz w:val="24"/>
          <w:szCs w:val="24"/>
        </w:rPr>
        <w:t>exposure</w:t>
      </w:r>
      <w:r w:rsidR="0003074C">
        <w:rPr>
          <w:rFonts w:ascii="Times New Roman" w:eastAsia="Times New Roman" w:hAnsi="Times New Roman" w:cs="Times New Roman"/>
          <w:sz w:val="24"/>
          <w:szCs w:val="24"/>
        </w:rPr>
        <w:t>.</w:t>
      </w:r>
      <w:r w:rsidR="0055682D">
        <w:rPr>
          <w:rFonts w:ascii="Times New Roman" w:eastAsia="Times New Roman" w:hAnsi="Times New Roman" w:cs="Times New Roman"/>
          <w:sz w:val="24"/>
          <w:szCs w:val="24"/>
        </w:rPr>
        <w:t xml:space="preserve"> </w:t>
      </w:r>
      <w:r w:rsidR="00EB1799">
        <w:rPr>
          <w:rFonts w:ascii="Times New Roman" w:eastAsia="Times New Roman" w:hAnsi="Times New Roman" w:cs="Times New Roman"/>
          <w:sz w:val="24"/>
          <w:szCs w:val="24"/>
        </w:rPr>
        <w:t>Two kilometers</w:t>
      </w:r>
      <w:r w:rsidR="005B5CAB">
        <w:rPr>
          <w:rFonts w:ascii="Times New Roman" w:eastAsia="Times New Roman" w:hAnsi="Times New Roman" w:cs="Times New Roman"/>
          <w:sz w:val="24"/>
          <w:szCs w:val="24"/>
        </w:rPr>
        <w:t xml:space="preserve"> i</w:t>
      </w:r>
      <w:r>
        <w:rPr>
          <w:rFonts w:ascii="Times New Roman" w:eastAsia="Times New Roman" w:hAnsi="Times New Roman" w:cs="Times New Roman"/>
          <w:sz w:val="24"/>
          <w:szCs w:val="24"/>
        </w:rPr>
        <w:t>s the</w:t>
      </w:r>
      <w:r w:rsidRPr="006E75B3">
        <w:rPr>
          <w:rFonts w:ascii="Times New Roman" w:eastAsia="Times New Roman" w:hAnsi="Times New Roman" w:cs="Times New Roman"/>
          <w:sz w:val="24"/>
          <w:szCs w:val="24"/>
        </w:rPr>
        <w:t xml:space="preserve"> average flight distance </w:t>
      </w:r>
      <w:r>
        <w:rPr>
          <w:rFonts w:ascii="Times New Roman" w:eastAsia="Times New Roman" w:hAnsi="Times New Roman" w:cs="Times New Roman"/>
          <w:sz w:val="24"/>
          <w:szCs w:val="24"/>
        </w:rPr>
        <w:t xml:space="preserve">of </w:t>
      </w:r>
      <w:r w:rsidR="00C75E07">
        <w:rPr>
          <w:rFonts w:ascii="Times New Roman" w:eastAsia="Times New Roman" w:hAnsi="Times New Roman" w:cs="Times New Roman"/>
          <w:sz w:val="24"/>
          <w:szCs w:val="24"/>
        </w:rPr>
        <w:t xml:space="preserve">the GPS-tagged </w:t>
      </w:r>
      <w:r w:rsidR="005B5CAB">
        <w:rPr>
          <w:rFonts w:ascii="Times New Roman" w:eastAsia="Times New Roman" w:hAnsi="Times New Roman" w:cs="Times New Roman"/>
          <w:sz w:val="24"/>
          <w:szCs w:val="24"/>
        </w:rPr>
        <w:t>geese</w:t>
      </w:r>
      <w:r>
        <w:rPr>
          <w:rFonts w:ascii="Times New Roman" w:eastAsia="Times New Roman" w:hAnsi="Times New Roman" w:cs="Times New Roman"/>
          <w:sz w:val="24"/>
          <w:szCs w:val="24"/>
        </w:rPr>
        <w:t xml:space="preserve"> and </w:t>
      </w:r>
      <w:r w:rsidR="00C75E07">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the distance a goose </w:t>
      </w:r>
      <w:r w:rsidR="005B5B32">
        <w:rPr>
          <w:rFonts w:ascii="Times New Roman" w:eastAsia="Times New Roman" w:hAnsi="Times New Roman" w:cs="Times New Roman"/>
          <w:sz w:val="24"/>
          <w:szCs w:val="24"/>
        </w:rPr>
        <w:t>might</w:t>
      </w:r>
      <w:r>
        <w:rPr>
          <w:rFonts w:ascii="Times New Roman" w:eastAsia="Times New Roman" w:hAnsi="Times New Roman" w:cs="Times New Roman"/>
          <w:sz w:val="24"/>
          <w:szCs w:val="24"/>
        </w:rPr>
        <w:t xml:space="preserve"> fly </w:t>
      </w:r>
      <w:r w:rsidR="00A910AD">
        <w:rPr>
          <w:rFonts w:ascii="Times New Roman" w:eastAsia="Times New Roman" w:hAnsi="Times New Roman" w:cs="Times New Roman"/>
          <w:sz w:val="24"/>
          <w:szCs w:val="24"/>
        </w:rPr>
        <w:t>towards</w:t>
      </w:r>
      <w:r>
        <w:rPr>
          <w:rFonts w:ascii="Times New Roman" w:eastAsia="Times New Roman" w:hAnsi="Times New Roman" w:cs="Times New Roman"/>
          <w:sz w:val="24"/>
          <w:szCs w:val="24"/>
        </w:rPr>
        <w:t xml:space="preserve"> a farm in a single flight. </w:t>
      </w:r>
      <w:r w:rsidR="00543435">
        <w:rPr>
          <w:rFonts w:ascii="Times New Roman" w:eastAsia="Times New Roman" w:hAnsi="Times New Roman" w:cs="Times New Roman"/>
          <w:sz w:val="24"/>
          <w:szCs w:val="24"/>
        </w:rPr>
        <w:t xml:space="preserve">Goose exposure was </w:t>
      </w:r>
      <w:r w:rsidR="00EF619A">
        <w:rPr>
          <w:rFonts w:ascii="Times New Roman" w:eastAsia="Times New Roman" w:hAnsi="Times New Roman" w:cs="Times New Roman"/>
          <w:sz w:val="24"/>
          <w:szCs w:val="24"/>
        </w:rPr>
        <w:t xml:space="preserve">calculated by </w:t>
      </w:r>
      <w:r w:rsidR="003879FF">
        <w:rPr>
          <w:rFonts w:ascii="Times New Roman" w:eastAsia="Times New Roman" w:hAnsi="Times New Roman" w:cs="Times New Roman"/>
          <w:sz w:val="24"/>
          <w:szCs w:val="24"/>
        </w:rPr>
        <w:t>pooling data across years</w:t>
      </w:r>
      <w:r w:rsidR="00A51CF4">
        <w:rPr>
          <w:rFonts w:ascii="Times New Roman" w:eastAsia="Times New Roman" w:hAnsi="Times New Roman" w:cs="Times New Roman"/>
          <w:sz w:val="24"/>
          <w:szCs w:val="24"/>
        </w:rPr>
        <w:t xml:space="preserve"> and </w:t>
      </w:r>
      <w:r w:rsidR="00EF619A">
        <w:rPr>
          <w:rFonts w:ascii="Times New Roman" w:eastAsia="Times New Roman" w:hAnsi="Times New Roman" w:cs="Times New Roman"/>
          <w:sz w:val="24"/>
          <w:szCs w:val="24"/>
        </w:rPr>
        <w:t>a</w:t>
      </w:r>
      <w:r w:rsidR="00A51CF4">
        <w:rPr>
          <w:rFonts w:ascii="Times New Roman" w:eastAsia="Times New Roman" w:hAnsi="Times New Roman" w:cs="Times New Roman"/>
          <w:sz w:val="24"/>
          <w:szCs w:val="24"/>
        </w:rPr>
        <w:t>veraging hourly exposure</w:t>
      </w:r>
      <w:r w:rsidR="00262665">
        <w:rPr>
          <w:rFonts w:ascii="Times New Roman" w:eastAsia="Times New Roman" w:hAnsi="Times New Roman" w:cs="Times New Roman"/>
          <w:sz w:val="24"/>
          <w:szCs w:val="24"/>
        </w:rPr>
        <w:t xml:space="preserve"> by</w:t>
      </w:r>
      <w:r w:rsidR="00EF619A">
        <w:rPr>
          <w:rFonts w:ascii="Times New Roman" w:eastAsia="Times New Roman" w:hAnsi="Times New Roman" w:cs="Times New Roman"/>
          <w:sz w:val="24"/>
          <w:szCs w:val="24"/>
        </w:rPr>
        <w:t xml:space="preserve"> week and </w:t>
      </w:r>
      <w:r w:rsidR="00B0568A">
        <w:rPr>
          <w:rFonts w:ascii="Times New Roman" w:eastAsia="Times New Roman" w:hAnsi="Times New Roman" w:cs="Times New Roman"/>
          <w:sz w:val="24"/>
          <w:szCs w:val="24"/>
        </w:rPr>
        <w:t>period</w:t>
      </w:r>
      <w:r w:rsidR="00262665">
        <w:rPr>
          <w:rFonts w:ascii="Times New Roman" w:eastAsia="Times New Roman" w:hAnsi="Times New Roman" w:cs="Times New Roman"/>
          <w:sz w:val="24"/>
          <w:szCs w:val="24"/>
        </w:rPr>
        <w:t xml:space="preserve"> of </w:t>
      </w:r>
      <w:r w:rsidR="00B0568A">
        <w:rPr>
          <w:rFonts w:ascii="Times New Roman" w:eastAsia="Times New Roman" w:hAnsi="Times New Roman" w:cs="Times New Roman"/>
          <w:sz w:val="24"/>
          <w:szCs w:val="24"/>
        </w:rPr>
        <w:t xml:space="preserve">the </w:t>
      </w:r>
      <w:r w:rsidR="00262665">
        <w:rPr>
          <w:rFonts w:ascii="Times New Roman" w:eastAsia="Times New Roman" w:hAnsi="Times New Roman" w:cs="Times New Roman"/>
          <w:sz w:val="24"/>
          <w:szCs w:val="24"/>
        </w:rPr>
        <w:t>day</w:t>
      </w:r>
      <w:r w:rsidR="00B0568A">
        <w:rPr>
          <w:rFonts w:ascii="Times New Roman" w:eastAsia="Times New Roman" w:hAnsi="Times New Roman" w:cs="Times New Roman"/>
          <w:sz w:val="24"/>
          <w:szCs w:val="24"/>
        </w:rPr>
        <w:t xml:space="preserve"> where “day” is</w:t>
      </w:r>
      <w:r w:rsidR="00EF619A">
        <w:rPr>
          <w:rFonts w:ascii="Times New Roman" w:eastAsia="Times New Roman" w:hAnsi="Times New Roman" w:cs="Times New Roman"/>
          <w:sz w:val="24"/>
          <w:szCs w:val="24"/>
        </w:rPr>
        <w:t xml:space="preserve"> </w:t>
      </w:r>
      <w:r w:rsidR="00B0568A">
        <w:rPr>
          <w:rFonts w:ascii="Times New Roman" w:eastAsia="Times New Roman" w:hAnsi="Times New Roman" w:cs="Times New Roman"/>
          <w:sz w:val="24"/>
          <w:szCs w:val="24"/>
        </w:rPr>
        <w:t xml:space="preserve">from </w:t>
      </w:r>
      <w:r w:rsidR="00EF619A">
        <w:rPr>
          <w:rFonts w:ascii="Times New Roman" w:eastAsia="Times New Roman" w:hAnsi="Times New Roman" w:cs="Times New Roman"/>
          <w:sz w:val="24"/>
          <w:szCs w:val="24"/>
        </w:rPr>
        <w:t>sunrise to sunset</w:t>
      </w:r>
      <w:r w:rsidR="00B0568A">
        <w:rPr>
          <w:rFonts w:ascii="Times New Roman" w:eastAsia="Times New Roman" w:hAnsi="Times New Roman" w:cs="Times New Roman"/>
          <w:sz w:val="24"/>
          <w:szCs w:val="24"/>
        </w:rPr>
        <w:t xml:space="preserve"> and</w:t>
      </w:r>
      <w:r w:rsidR="00EF619A">
        <w:rPr>
          <w:rFonts w:ascii="Times New Roman" w:eastAsia="Times New Roman" w:hAnsi="Times New Roman" w:cs="Times New Roman"/>
          <w:sz w:val="24"/>
          <w:szCs w:val="24"/>
        </w:rPr>
        <w:t xml:space="preserve"> </w:t>
      </w:r>
      <w:r w:rsidR="00B0568A">
        <w:rPr>
          <w:rFonts w:ascii="Times New Roman" w:eastAsia="Times New Roman" w:hAnsi="Times New Roman" w:cs="Times New Roman"/>
          <w:sz w:val="24"/>
          <w:szCs w:val="24"/>
        </w:rPr>
        <w:t>“</w:t>
      </w:r>
      <w:r w:rsidR="00EF619A">
        <w:rPr>
          <w:rFonts w:ascii="Times New Roman" w:eastAsia="Times New Roman" w:hAnsi="Times New Roman" w:cs="Times New Roman"/>
          <w:sz w:val="24"/>
          <w:szCs w:val="24"/>
        </w:rPr>
        <w:t>night</w:t>
      </w:r>
      <w:r w:rsidR="00B0568A">
        <w:rPr>
          <w:rFonts w:ascii="Times New Roman" w:eastAsia="Times New Roman" w:hAnsi="Times New Roman" w:cs="Times New Roman"/>
          <w:sz w:val="24"/>
          <w:szCs w:val="24"/>
        </w:rPr>
        <w:t>” is from sunset to sunrise</w:t>
      </w:r>
      <w:r w:rsidR="00EF619A">
        <w:rPr>
          <w:rFonts w:ascii="Times New Roman" w:eastAsia="Times New Roman" w:hAnsi="Times New Roman" w:cs="Times New Roman"/>
          <w:sz w:val="24"/>
          <w:szCs w:val="24"/>
        </w:rPr>
        <w:t>.</w:t>
      </w:r>
    </w:p>
    <w:p w14:paraId="3E4C9861" w14:textId="77777777" w:rsidR="008E6456" w:rsidRDefault="00D61766" w:rsidP="008E6456">
      <w:pPr>
        <w:spacing w:after="0" w:line="480" w:lineRule="auto"/>
        <w:ind w:firstLine="547"/>
        <w:rPr>
          <w:rFonts w:ascii="Times New Roman" w:eastAsia="Times New Roman" w:hAnsi="Times New Roman" w:cs="Times New Roman"/>
          <w:sz w:val="24"/>
          <w:szCs w:val="24"/>
        </w:rPr>
      </w:pPr>
      <w:bookmarkStart w:id="3" w:name="_heading=h.3l18frh" w:colFirst="0" w:colLast="0"/>
      <w:bookmarkStart w:id="4" w:name="_heading=h.206ipza" w:colFirst="0" w:colLast="0"/>
      <w:bookmarkEnd w:id="2"/>
      <w:bookmarkEnd w:id="3"/>
      <w:bookmarkEnd w:id="4"/>
      <w:r w:rsidRPr="00D61766">
        <w:rPr>
          <w:rFonts w:ascii="Times New Roman" w:eastAsia="Times New Roman" w:hAnsi="Times New Roman" w:cs="Times New Roman"/>
          <w:b/>
          <w:bCs/>
          <w:sz w:val="24"/>
          <w:szCs w:val="24"/>
        </w:rPr>
        <w:t xml:space="preserve">Environmental data: </w:t>
      </w:r>
      <w:r w:rsidR="008E6456" w:rsidRPr="001A72E8">
        <w:rPr>
          <w:rFonts w:ascii="Times New Roman" w:eastAsia="Times New Roman" w:hAnsi="Times New Roman" w:cs="Times New Roman"/>
          <w:sz w:val="24"/>
          <w:szCs w:val="24"/>
        </w:rPr>
        <w:t xml:space="preserve">Hourly mean </w:t>
      </w:r>
      <w:r w:rsidR="008E6456">
        <w:rPr>
          <w:rFonts w:ascii="Times New Roman" w:eastAsia="Times New Roman" w:hAnsi="Times New Roman" w:cs="Times New Roman"/>
          <w:sz w:val="24"/>
          <w:szCs w:val="24"/>
        </w:rPr>
        <w:t xml:space="preserve">air </w:t>
      </w:r>
      <w:r w:rsidR="008E6456" w:rsidRPr="001A72E8">
        <w:rPr>
          <w:rFonts w:ascii="Times New Roman" w:eastAsia="Times New Roman" w:hAnsi="Times New Roman" w:cs="Times New Roman"/>
          <w:sz w:val="24"/>
          <w:szCs w:val="24"/>
        </w:rPr>
        <w:t>temperature w</w:t>
      </w:r>
      <w:r w:rsidR="008E6456">
        <w:rPr>
          <w:rFonts w:ascii="Times New Roman" w:eastAsia="Times New Roman" w:hAnsi="Times New Roman" w:cs="Times New Roman"/>
          <w:sz w:val="24"/>
          <w:szCs w:val="24"/>
        </w:rPr>
        <w:t>as</w:t>
      </w:r>
      <w:r w:rsidR="008E6456" w:rsidRPr="001A72E8">
        <w:rPr>
          <w:rFonts w:ascii="Times New Roman" w:eastAsia="Times New Roman" w:hAnsi="Times New Roman" w:cs="Times New Roman"/>
          <w:sz w:val="24"/>
          <w:szCs w:val="24"/>
        </w:rPr>
        <w:t xml:space="preserve"> computed using </w:t>
      </w:r>
      <w:r w:rsidR="008E6456">
        <w:rPr>
          <w:rFonts w:ascii="Times New Roman" w:eastAsia="Times New Roman" w:hAnsi="Times New Roman" w:cs="Times New Roman"/>
          <w:sz w:val="24"/>
          <w:szCs w:val="24"/>
        </w:rPr>
        <w:t xml:space="preserve">the </w:t>
      </w:r>
      <w:r w:rsidR="008E6456" w:rsidRPr="004E234C">
        <w:rPr>
          <w:rFonts w:ascii="Times New Roman" w:eastAsia="Times New Roman" w:hAnsi="Times New Roman" w:cs="Times New Roman"/>
          <w:sz w:val="24"/>
          <w:szCs w:val="24"/>
        </w:rPr>
        <w:t>European Centre for Medium-Range Weather Forecasts</w:t>
      </w:r>
      <w:r w:rsidR="008E6456" w:rsidRPr="001A72E8">
        <w:rPr>
          <w:rFonts w:ascii="Times New Roman" w:eastAsia="Times New Roman" w:hAnsi="Times New Roman" w:cs="Times New Roman"/>
          <w:sz w:val="24"/>
          <w:szCs w:val="24"/>
        </w:rPr>
        <w:t xml:space="preserve"> data</w:t>
      </w:r>
      <w:r w:rsidR="008E6456">
        <w:rPr>
          <w:rFonts w:ascii="Times New Roman" w:eastAsia="Times New Roman" w:hAnsi="Times New Roman" w:cs="Times New Roman"/>
          <w:sz w:val="24"/>
          <w:szCs w:val="24"/>
        </w:rPr>
        <w:t>set (ECMWF 2019).</w:t>
      </w:r>
    </w:p>
    <w:p w14:paraId="711620F6" w14:textId="755D4FF9" w:rsidR="00A416A8" w:rsidRDefault="00641CA0" w:rsidP="008E6456">
      <w:pPr>
        <w:spacing w:after="0" w:line="480" w:lineRule="auto"/>
        <w:ind w:firstLine="547"/>
        <w:rPr>
          <w:rFonts w:ascii="Times New Roman" w:eastAsia="Times New Roman" w:hAnsi="Times New Roman" w:cs="Times New Roman"/>
          <w:sz w:val="24"/>
          <w:szCs w:val="24"/>
        </w:rPr>
      </w:pPr>
      <w:r w:rsidRPr="00641CA0">
        <w:rPr>
          <w:rFonts w:ascii="Times New Roman" w:eastAsia="Times New Roman" w:hAnsi="Times New Roman" w:cs="Times New Roman"/>
          <w:sz w:val="24"/>
          <w:szCs w:val="24"/>
        </w:rPr>
        <w:t xml:space="preserve">We </w:t>
      </w:r>
      <w:r>
        <w:rPr>
          <w:rFonts w:ascii="Times New Roman" w:eastAsia="Times New Roman" w:hAnsi="Times New Roman" w:cs="Times New Roman"/>
          <w:sz w:val="24"/>
          <w:szCs w:val="24"/>
        </w:rPr>
        <w:t xml:space="preserve">computed the </w:t>
      </w:r>
      <w:r w:rsidR="00221304">
        <w:rPr>
          <w:rFonts w:ascii="Times New Roman" w:eastAsia="Times New Roman" w:hAnsi="Times New Roman" w:cs="Times New Roman"/>
          <w:sz w:val="24"/>
          <w:szCs w:val="24"/>
        </w:rPr>
        <w:t xml:space="preserve">nearest </w:t>
      </w:r>
      <w:r>
        <w:rPr>
          <w:rFonts w:ascii="Times New Roman" w:eastAsia="Times New Roman" w:hAnsi="Times New Roman" w:cs="Times New Roman"/>
          <w:sz w:val="24"/>
          <w:szCs w:val="24"/>
        </w:rPr>
        <w:t xml:space="preserve">distance of </w:t>
      </w:r>
      <w:r w:rsidR="00221304">
        <w:rPr>
          <w:rFonts w:ascii="Times New Roman" w:eastAsia="Times New Roman" w:hAnsi="Times New Roman" w:cs="Times New Roman"/>
          <w:sz w:val="24"/>
          <w:szCs w:val="24"/>
        </w:rPr>
        <w:t xml:space="preserve">poultry facilities to several </w:t>
      </w:r>
      <w:r w:rsidR="008F6444">
        <w:rPr>
          <w:rFonts w:ascii="Times New Roman" w:eastAsia="Times New Roman" w:hAnsi="Times New Roman" w:cs="Times New Roman"/>
          <w:sz w:val="24"/>
          <w:szCs w:val="24"/>
        </w:rPr>
        <w:t xml:space="preserve">geographic features of potential importance to waterfowl. Waterfowl tend to congregate </w:t>
      </w:r>
      <w:r w:rsidR="006104F3">
        <w:rPr>
          <w:rFonts w:ascii="Times New Roman" w:eastAsia="Times New Roman" w:hAnsi="Times New Roman" w:cs="Times New Roman"/>
          <w:sz w:val="24"/>
          <w:szCs w:val="24"/>
        </w:rPr>
        <w:t>near</w:t>
      </w:r>
      <w:r w:rsidR="008F6444">
        <w:rPr>
          <w:rFonts w:ascii="Times New Roman" w:eastAsia="Times New Roman" w:hAnsi="Times New Roman" w:cs="Times New Roman"/>
          <w:sz w:val="24"/>
          <w:szCs w:val="24"/>
        </w:rPr>
        <w:t xml:space="preserve"> coastal wetlands</w:t>
      </w:r>
      <w:r w:rsidR="006104F3">
        <w:rPr>
          <w:rFonts w:ascii="Times New Roman" w:eastAsia="Times New Roman" w:hAnsi="Times New Roman" w:cs="Times New Roman"/>
          <w:sz w:val="24"/>
          <w:szCs w:val="24"/>
        </w:rPr>
        <w:t xml:space="preserve"> and roost </w:t>
      </w:r>
      <w:r w:rsidR="0072161E">
        <w:rPr>
          <w:rFonts w:ascii="Times New Roman" w:eastAsia="Times New Roman" w:hAnsi="Times New Roman" w:cs="Times New Roman"/>
          <w:sz w:val="24"/>
          <w:szCs w:val="24"/>
        </w:rPr>
        <w:t>or forage on water bodies.</w:t>
      </w:r>
      <w:r w:rsidR="006104F3">
        <w:rPr>
          <w:rFonts w:ascii="Times New Roman" w:eastAsia="Times New Roman" w:hAnsi="Times New Roman" w:cs="Times New Roman"/>
          <w:sz w:val="24"/>
          <w:szCs w:val="24"/>
        </w:rPr>
        <w:t xml:space="preserve"> </w:t>
      </w:r>
      <w:r w:rsidR="0072161E">
        <w:rPr>
          <w:rFonts w:ascii="Times New Roman" w:eastAsia="Times New Roman" w:hAnsi="Times New Roman" w:cs="Times New Roman"/>
          <w:sz w:val="24"/>
          <w:szCs w:val="24"/>
        </w:rPr>
        <w:t>W</w:t>
      </w:r>
      <w:r w:rsidR="006104F3">
        <w:rPr>
          <w:rFonts w:ascii="Times New Roman" w:eastAsia="Times New Roman" w:hAnsi="Times New Roman" w:cs="Times New Roman"/>
          <w:sz w:val="24"/>
          <w:szCs w:val="24"/>
        </w:rPr>
        <w:t>e computed d</w:t>
      </w:r>
      <w:r w:rsidR="005F1244" w:rsidRPr="001A72E8">
        <w:rPr>
          <w:rFonts w:ascii="Times New Roman" w:eastAsia="Times New Roman" w:hAnsi="Times New Roman" w:cs="Times New Roman"/>
          <w:sz w:val="24"/>
          <w:szCs w:val="24"/>
        </w:rPr>
        <w:t xml:space="preserve">istance to </w:t>
      </w:r>
      <w:r w:rsidR="00B75050">
        <w:rPr>
          <w:rFonts w:ascii="Times New Roman" w:eastAsia="Times New Roman" w:hAnsi="Times New Roman" w:cs="Times New Roman"/>
          <w:sz w:val="24"/>
          <w:szCs w:val="24"/>
        </w:rPr>
        <w:t xml:space="preserve">nearest </w:t>
      </w:r>
      <w:r w:rsidR="005F1244" w:rsidRPr="001A72E8">
        <w:rPr>
          <w:rFonts w:ascii="Times New Roman" w:eastAsia="Times New Roman" w:hAnsi="Times New Roman" w:cs="Times New Roman"/>
          <w:sz w:val="24"/>
          <w:szCs w:val="24"/>
        </w:rPr>
        <w:t>coast</w:t>
      </w:r>
      <w:r w:rsidR="00B75050">
        <w:rPr>
          <w:rFonts w:ascii="Times New Roman" w:eastAsia="Times New Roman" w:hAnsi="Times New Roman" w:cs="Times New Roman"/>
          <w:sz w:val="24"/>
          <w:szCs w:val="24"/>
        </w:rPr>
        <w:t xml:space="preserve">line </w:t>
      </w:r>
      <w:r w:rsidR="00A67402">
        <w:rPr>
          <w:rFonts w:ascii="Times New Roman" w:eastAsia="Times New Roman" w:hAnsi="Times New Roman" w:cs="Times New Roman"/>
          <w:sz w:val="24"/>
          <w:szCs w:val="24"/>
        </w:rPr>
        <w:t>(e.g. Delaware Bay, Atlantic Ocean, Chesapeake Bay)</w:t>
      </w:r>
      <w:r w:rsidR="005F1244" w:rsidRPr="001A72E8">
        <w:rPr>
          <w:rFonts w:ascii="Times New Roman" w:eastAsia="Times New Roman" w:hAnsi="Times New Roman" w:cs="Times New Roman"/>
          <w:sz w:val="24"/>
          <w:szCs w:val="24"/>
        </w:rPr>
        <w:t xml:space="preserve"> </w:t>
      </w:r>
      <w:r w:rsidR="005F1244">
        <w:rPr>
          <w:rFonts w:ascii="Times New Roman" w:eastAsia="Times New Roman" w:hAnsi="Times New Roman" w:cs="Times New Roman"/>
          <w:sz w:val="24"/>
          <w:szCs w:val="24"/>
        </w:rPr>
        <w:t xml:space="preserve">using TIGER/Line data © </w:t>
      </w:r>
      <w:r w:rsidR="005F1244" w:rsidRPr="006E75B3">
        <w:rPr>
          <w:rFonts w:ascii="Times New Roman" w:eastAsia="Times New Roman" w:hAnsi="Times New Roman" w:cs="Times New Roman"/>
          <w:sz w:val="24"/>
          <w:szCs w:val="24"/>
        </w:rPr>
        <w:t>U.S. Census Bureau</w:t>
      </w:r>
      <w:r w:rsidR="00634EB5">
        <w:rPr>
          <w:rFonts w:ascii="Times New Roman" w:eastAsia="Times New Roman" w:hAnsi="Times New Roman" w:cs="Times New Roman"/>
          <w:sz w:val="24"/>
          <w:szCs w:val="24"/>
        </w:rPr>
        <w:t>.</w:t>
      </w:r>
      <w:r w:rsidR="005F1244" w:rsidRPr="006E75B3">
        <w:rPr>
          <w:rFonts w:ascii="Times New Roman" w:eastAsia="Times New Roman" w:hAnsi="Times New Roman" w:cs="Times New Roman"/>
          <w:sz w:val="24"/>
          <w:szCs w:val="24"/>
        </w:rPr>
        <w:t xml:space="preserve"> </w:t>
      </w:r>
      <w:r w:rsidR="00634EB5">
        <w:rPr>
          <w:rFonts w:ascii="Times New Roman" w:eastAsia="Times New Roman" w:hAnsi="Times New Roman" w:cs="Times New Roman"/>
          <w:sz w:val="24"/>
          <w:szCs w:val="24"/>
        </w:rPr>
        <w:t>Distance to nearest</w:t>
      </w:r>
      <w:r w:rsidR="005F1244" w:rsidRPr="001A72E8">
        <w:rPr>
          <w:rFonts w:ascii="Times New Roman" w:eastAsia="Times New Roman" w:hAnsi="Times New Roman" w:cs="Times New Roman"/>
          <w:sz w:val="24"/>
          <w:szCs w:val="24"/>
        </w:rPr>
        <w:t xml:space="preserve"> water bod</w:t>
      </w:r>
      <w:r w:rsidR="00634EB5">
        <w:rPr>
          <w:rFonts w:ascii="Times New Roman" w:eastAsia="Times New Roman" w:hAnsi="Times New Roman" w:cs="Times New Roman"/>
          <w:sz w:val="24"/>
          <w:szCs w:val="24"/>
        </w:rPr>
        <w:t>y</w:t>
      </w:r>
      <w:r w:rsidR="005F1244" w:rsidRPr="001A72E8">
        <w:rPr>
          <w:rFonts w:ascii="Times New Roman" w:eastAsia="Times New Roman" w:hAnsi="Times New Roman" w:cs="Times New Roman"/>
          <w:sz w:val="24"/>
          <w:szCs w:val="24"/>
        </w:rPr>
        <w:t xml:space="preserve"> was determined using the USGS datasets</w:t>
      </w:r>
      <w:r w:rsidR="005F1244">
        <w:rPr>
          <w:rFonts w:ascii="Times New Roman" w:eastAsia="Times New Roman" w:hAnsi="Times New Roman" w:cs="Times New Roman"/>
          <w:sz w:val="24"/>
          <w:szCs w:val="24"/>
        </w:rPr>
        <w:t xml:space="preserve">; both for farm ponds </w:t>
      </w:r>
      <w:r w:rsidR="005F1244" w:rsidRPr="006E75B3">
        <w:rPr>
          <w:rFonts w:ascii="Times New Roman" w:eastAsia="Times New Roman" w:hAnsi="Times New Roman" w:cs="Times New Roman"/>
          <w:sz w:val="24"/>
          <w:szCs w:val="24"/>
        </w:rPr>
        <w:t>(Soroka and Duren, 2020)</w:t>
      </w:r>
      <w:r w:rsidR="005F1244">
        <w:rPr>
          <w:rFonts w:ascii="Times New Roman" w:eastAsia="Times New Roman" w:hAnsi="Times New Roman" w:cs="Times New Roman"/>
          <w:sz w:val="24"/>
          <w:szCs w:val="24"/>
        </w:rPr>
        <w:t xml:space="preserve"> and larger waterbodies (</w:t>
      </w:r>
      <w:r w:rsidR="005F1244" w:rsidRPr="006E75B3">
        <w:rPr>
          <w:rFonts w:ascii="Times New Roman" w:eastAsia="Times New Roman" w:hAnsi="Times New Roman" w:cs="Times New Roman"/>
          <w:sz w:val="24"/>
          <w:szCs w:val="24"/>
        </w:rPr>
        <w:t>USGS National Hydrography</w:t>
      </w:r>
      <w:r w:rsidR="005F1244">
        <w:rPr>
          <w:rFonts w:ascii="Times New Roman" w:eastAsia="Times New Roman" w:hAnsi="Times New Roman" w:cs="Times New Roman"/>
          <w:sz w:val="24"/>
          <w:szCs w:val="24"/>
        </w:rPr>
        <w:t xml:space="preserve"> Dataset</w:t>
      </w:r>
      <w:r w:rsidR="00BE66A1">
        <w:rPr>
          <w:rFonts w:ascii="Times New Roman" w:eastAsia="Times New Roman" w:hAnsi="Times New Roman" w:cs="Times New Roman"/>
          <w:sz w:val="24"/>
          <w:szCs w:val="24"/>
        </w:rPr>
        <w:t xml:space="preserve"> 20</w:t>
      </w:r>
      <w:r w:rsidR="00134515">
        <w:rPr>
          <w:rFonts w:ascii="Times New Roman" w:eastAsia="Times New Roman" w:hAnsi="Times New Roman" w:cs="Times New Roman"/>
          <w:sz w:val="24"/>
          <w:szCs w:val="24"/>
        </w:rPr>
        <w:t>22</w:t>
      </w:r>
      <w:r w:rsidR="005F1244">
        <w:rPr>
          <w:rFonts w:ascii="Times New Roman" w:eastAsia="Times New Roman" w:hAnsi="Times New Roman" w:cs="Times New Roman"/>
          <w:sz w:val="24"/>
          <w:szCs w:val="24"/>
        </w:rPr>
        <w:t xml:space="preserve">). </w:t>
      </w:r>
      <w:r w:rsidR="005F1244" w:rsidRPr="001A72E8">
        <w:rPr>
          <w:rFonts w:ascii="Times New Roman" w:eastAsia="Times New Roman" w:hAnsi="Times New Roman" w:cs="Times New Roman"/>
          <w:sz w:val="24"/>
          <w:szCs w:val="24"/>
        </w:rPr>
        <w:t xml:space="preserve"> </w:t>
      </w:r>
      <w:r w:rsidR="00A15F89">
        <w:rPr>
          <w:rFonts w:ascii="Times New Roman" w:eastAsia="Times New Roman" w:hAnsi="Times New Roman" w:cs="Times New Roman"/>
          <w:sz w:val="24"/>
          <w:szCs w:val="24"/>
        </w:rPr>
        <w:t xml:space="preserve">Waterfowl are </w:t>
      </w:r>
      <w:r w:rsidR="00792925">
        <w:rPr>
          <w:rFonts w:ascii="Times New Roman" w:eastAsia="Times New Roman" w:hAnsi="Times New Roman" w:cs="Times New Roman"/>
          <w:sz w:val="24"/>
          <w:szCs w:val="24"/>
        </w:rPr>
        <w:t xml:space="preserve">also </w:t>
      </w:r>
      <w:r w:rsidR="00A15F89">
        <w:rPr>
          <w:rFonts w:ascii="Times New Roman" w:eastAsia="Times New Roman" w:hAnsi="Times New Roman" w:cs="Times New Roman"/>
          <w:sz w:val="24"/>
          <w:szCs w:val="24"/>
        </w:rPr>
        <w:t>known to occur at sewage treatment facilities</w:t>
      </w:r>
      <w:r w:rsidR="003D2F35">
        <w:rPr>
          <w:rFonts w:ascii="Times New Roman" w:eastAsia="Times New Roman" w:hAnsi="Times New Roman" w:cs="Times New Roman"/>
          <w:sz w:val="24"/>
          <w:szCs w:val="24"/>
        </w:rPr>
        <w:t>, so we considered distance from the nearest s</w:t>
      </w:r>
      <w:r w:rsidR="005F1244" w:rsidRPr="001A72E8">
        <w:rPr>
          <w:rFonts w:ascii="Times New Roman" w:eastAsia="Times New Roman" w:hAnsi="Times New Roman" w:cs="Times New Roman"/>
          <w:sz w:val="24"/>
          <w:szCs w:val="24"/>
        </w:rPr>
        <w:t xml:space="preserve">ewage treatment facility </w:t>
      </w:r>
      <w:r w:rsidR="003D2F35">
        <w:rPr>
          <w:rFonts w:ascii="Times New Roman" w:eastAsia="Times New Roman" w:hAnsi="Times New Roman" w:cs="Times New Roman"/>
          <w:sz w:val="24"/>
          <w:szCs w:val="24"/>
        </w:rPr>
        <w:t xml:space="preserve">using </w:t>
      </w:r>
      <w:r w:rsidR="005F1244" w:rsidRPr="001A72E8">
        <w:rPr>
          <w:rFonts w:ascii="Times New Roman" w:eastAsia="Times New Roman" w:hAnsi="Times New Roman" w:cs="Times New Roman"/>
          <w:sz w:val="24"/>
          <w:szCs w:val="24"/>
        </w:rPr>
        <w:t xml:space="preserve">locations from </w:t>
      </w:r>
      <w:proofErr w:type="spellStart"/>
      <w:r w:rsidR="005F1244" w:rsidRPr="001A72E8">
        <w:rPr>
          <w:rFonts w:ascii="Times New Roman" w:eastAsia="Times New Roman" w:hAnsi="Times New Roman" w:cs="Times New Roman"/>
          <w:sz w:val="24"/>
          <w:szCs w:val="24"/>
        </w:rPr>
        <w:t>HydroSHEDS</w:t>
      </w:r>
      <w:proofErr w:type="spellEnd"/>
      <w:r w:rsidR="005F1244">
        <w:rPr>
          <w:rFonts w:ascii="Times New Roman" w:eastAsia="Times New Roman" w:hAnsi="Times New Roman" w:cs="Times New Roman"/>
          <w:sz w:val="24"/>
          <w:szCs w:val="24"/>
        </w:rPr>
        <w:t xml:space="preserve"> </w:t>
      </w:r>
      <w:r w:rsidR="005F1244" w:rsidRPr="006E75B3">
        <w:rPr>
          <w:rFonts w:ascii="Times New Roman" w:eastAsia="Times New Roman" w:hAnsi="Times New Roman" w:cs="Times New Roman"/>
          <w:sz w:val="24"/>
          <w:szCs w:val="24"/>
        </w:rPr>
        <w:t>(Ehalt Macedo et al. 2022)</w:t>
      </w:r>
      <w:r w:rsidR="005F1244" w:rsidRPr="001A72E8">
        <w:rPr>
          <w:rFonts w:ascii="Times New Roman" w:eastAsia="Times New Roman" w:hAnsi="Times New Roman" w:cs="Times New Roman"/>
          <w:sz w:val="24"/>
          <w:szCs w:val="24"/>
        </w:rPr>
        <w:t xml:space="preserve">. We also derived distances to </w:t>
      </w:r>
      <w:r w:rsidR="0025231A">
        <w:rPr>
          <w:rFonts w:ascii="Times New Roman" w:eastAsia="Times New Roman" w:hAnsi="Times New Roman" w:cs="Times New Roman"/>
          <w:sz w:val="24"/>
          <w:szCs w:val="24"/>
        </w:rPr>
        <w:t xml:space="preserve">nearest </w:t>
      </w:r>
      <w:r w:rsidR="005F1244" w:rsidRPr="001A72E8">
        <w:rPr>
          <w:rFonts w:ascii="Times New Roman" w:eastAsia="Times New Roman" w:hAnsi="Times New Roman" w:cs="Times New Roman"/>
          <w:sz w:val="24"/>
          <w:szCs w:val="24"/>
        </w:rPr>
        <w:t>N</w:t>
      </w:r>
      <w:r w:rsidR="0025231A">
        <w:rPr>
          <w:rFonts w:ascii="Times New Roman" w:eastAsia="Times New Roman" w:hAnsi="Times New Roman" w:cs="Times New Roman"/>
          <w:sz w:val="24"/>
          <w:szCs w:val="24"/>
        </w:rPr>
        <w:t xml:space="preserve">ational </w:t>
      </w:r>
      <w:r w:rsidR="005F1244" w:rsidRPr="001A72E8">
        <w:rPr>
          <w:rFonts w:ascii="Times New Roman" w:eastAsia="Times New Roman" w:hAnsi="Times New Roman" w:cs="Times New Roman"/>
          <w:sz w:val="24"/>
          <w:szCs w:val="24"/>
        </w:rPr>
        <w:t>W</w:t>
      </w:r>
      <w:r w:rsidR="0025231A">
        <w:rPr>
          <w:rFonts w:ascii="Times New Roman" w:eastAsia="Times New Roman" w:hAnsi="Times New Roman" w:cs="Times New Roman"/>
          <w:sz w:val="24"/>
          <w:szCs w:val="24"/>
        </w:rPr>
        <w:t xml:space="preserve">ildlife </w:t>
      </w:r>
      <w:r w:rsidR="005F1244" w:rsidRPr="001A72E8">
        <w:rPr>
          <w:rFonts w:ascii="Times New Roman" w:eastAsia="Times New Roman" w:hAnsi="Times New Roman" w:cs="Times New Roman"/>
          <w:sz w:val="24"/>
          <w:szCs w:val="24"/>
        </w:rPr>
        <w:t>R</w:t>
      </w:r>
      <w:r w:rsidR="0025231A">
        <w:rPr>
          <w:rFonts w:ascii="Times New Roman" w:eastAsia="Times New Roman" w:hAnsi="Times New Roman" w:cs="Times New Roman"/>
          <w:sz w:val="24"/>
          <w:szCs w:val="24"/>
        </w:rPr>
        <w:t>efuge</w:t>
      </w:r>
      <w:r w:rsidR="005F1244" w:rsidRPr="001A72E8">
        <w:rPr>
          <w:rFonts w:ascii="Times New Roman" w:eastAsia="Times New Roman" w:hAnsi="Times New Roman" w:cs="Times New Roman"/>
          <w:sz w:val="24"/>
          <w:szCs w:val="24"/>
        </w:rPr>
        <w:t xml:space="preserve"> </w:t>
      </w:r>
      <w:r w:rsidR="003D2F35">
        <w:rPr>
          <w:rFonts w:ascii="Times New Roman" w:eastAsia="Times New Roman" w:hAnsi="Times New Roman" w:cs="Times New Roman"/>
          <w:sz w:val="24"/>
          <w:szCs w:val="24"/>
        </w:rPr>
        <w:t xml:space="preserve">that serve as habitat refugia for waterfowl </w:t>
      </w:r>
      <w:r w:rsidR="0025231A">
        <w:rPr>
          <w:rFonts w:ascii="Times New Roman" w:eastAsia="Times New Roman" w:hAnsi="Times New Roman" w:cs="Times New Roman"/>
          <w:sz w:val="24"/>
          <w:szCs w:val="24"/>
        </w:rPr>
        <w:t>using</w:t>
      </w:r>
      <w:r w:rsidR="005F1244" w:rsidRPr="001A72E8">
        <w:rPr>
          <w:rFonts w:ascii="Times New Roman" w:eastAsia="Times New Roman" w:hAnsi="Times New Roman" w:cs="Times New Roman"/>
          <w:sz w:val="24"/>
          <w:szCs w:val="24"/>
        </w:rPr>
        <w:t xml:space="preserve"> the USGS Protected Area Database</w:t>
      </w:r>
      <w:r w:rsidR="00BB3E81">
        <w:rPr>
          <w:rFonts w:ascii="Times New Roman" w:eastAsia="Times New Roman" w:hAnsi="Times New Roman" w:cs="Times New Roman"/>
          <w:sz w:val="24"/>
          <w:szCs w:val="24"/>
        </w:rPr>
        <w:t xml:space="preserve"> (USGS </w:t>
      </w:r>
      <w:r w:rsidR="00BB3E81" w:rsidRPr="002A4BE4">
        <w:rPr>
          <w:rFonts w:ascii="Times New Roman" w:hAnsi="Times New Roman" w:cs="Times New Roman"/>
          <w:sz w:val="24"/>
          <w:szCs w:val="24"/>
        </w:rPr>
        <w:t>Gap Analysis Project</w:t>
      </w:r>
      <w:r w:rsidR="00BB3E81">
        <w:rPr>
          <w:rFonts w:ascii="Times New Roman" w:hAnsi="Times New Roman" w:cs="Times New Roman"/>
          <w:sz w:val="24"/>
          <w:szCs w:val="24"/>
        </w:rPr>
        <w:t xml:space="preserve"> 2022)</w:t>
      </w:r>
      <w:r w:rsidR="005F1244" w:rsidRPr="001A72E8">
        <w:rPr>
          <w:rFonts w:ascii="Times New Roman" w:eastAsia="Times New Roman" w:hAnsi="Times New Roman" w:cs="Times New Roman"/>
          <w:sz w:val="24"/>
          <w:szCs w:val="24"/>
        </w:rPr>
        <w:t xml:space="preserve">. </w:t>
      </w:r>
      <w:r w:rsidR="005F1244">
        <w:rPr>
          <w:rFonts w:ascii="Times New Roman" w:eastAsia="Times New Roman" w:hAnsi="Times New Roman" w:cs="Times New Roman"/>
          <w:sz w:val="24"/>
          <w:szCs w:val="24"/>
        </w:rPr>
        <w:lastRenderedPageBreak/>
        <w:t>Additional</w:t>
      </w:r>
      <w:r w:rsidR="005A3B3E">
        <w:rPr>
          <w:rFonts w:ascii="Times New Roman" w:eastAsia="Times New Roman" w:hAnsi="Times New Roman" w:cs="Times New Roman"/>
          <w:sz w:val="24"/>
          <w:szCs w:val="24"/>
        </w:rPr>
        <w:t xml:space="preserve">ly, we computed </w:t>
      </w:r>
      <w:r w:rsidR="005F1244">
        <w:rPr>
          <w:rFonts w:ascii="Times New Roman" w:eastAsia="Times New Roman" w:hAnsi="Times New Roman" w:cs="Times New Roman"/>
          <w:sz w:val="24"/>
          <w:szCs w:val="24"/>
        </w:rPr>
        <w:t xml:space="preserve">the number of </w:t>
      </w:r>
      <w:r w:rsidR="005F1244" w:rsidRPr="006E75B3">
        <w:rPr>
          <w:rFonts w:ascii="Times New Roman" w:eastAsia="Times New Roman" w:hAnsi="Times New Roman" w:cs="Times New Roman"/>
          <w:sz w:val="24"/>
          <w:szCs w:val="24"/>
        </w:rPr>
        <w:t xml:space="preserve">adjacent </w:t>
      </w:r>
      <w:r w:rsidR="00A416A8">
        <w:rPr>
          <w:rFonts w:ascii="Times New Roman" w:eastAsia="Times New Roman" w:hAnsi="Times New Roman" w:cs="Times New Roman"/>
          <w:sz w:val="24"/>
          <w:szCs w:val="24"/>
        </w:rPr>
        <w:t>poultry facilities</w:t>
      </w:r>
      <w:r w:rsidR="005F1244" w:rsidRPr="006E75B3">
        <w:rPr>
          <w:rFonts w:ascii="Times New Roman" w:eastAsia="Times New Roman" w:hAnsi="Times New Roman" w:cs="Times New Roman"/>
          <w:sz w:val="24"/>
          <w:szCs w:val="24"/>
        </w:rPr>
        <w:t xml:space="preserve"> within a </w:t>
      </w:r>
      <w:r w:rsidR="005F1244">
        <w:rPr>
          <w:rFonts w:ascii="Times New Roman" w:eastAsia="Times New Roman" w:hAnsi="Times New Roman" w:cs="Times New Roman"/>
          <w:sz w:val="24"/>
          <w:szCs w:val="24"/>
        </w:rPr>
        <w:t xml:space="preserve">2-km </w:t>
      </w:r>
      <w:r w:rsidR="005F1244" w:rsidRPr="006E75B3">
        <w:rPr>
          <w:rFonts w:ascii="Times New Roman" w:eastAsia="Times New Roman" w:hAnsi="Times New Roman" w:cs="Times New Roman"/>
          <w:sz w:val="24"/>
          <w:szCs w:val="24"/>
        </w:rPr>
        <w:t>buffer to assess any potential effects of farm clustering</w:t>
      </w:r>
      <w:r w:rsidR="005F1244" w:rsidRPr="006E75B3">
        <w:rPr>
          <w:rFonts w:ascii="Times New Roman" w:eastAsia="Gungsuh" w:hAnsi="Times New Roman" w:cs="Times New Roman"/>
          <w:sz w:val="24"/>
          <w:szCs w:val="24"/>
        </w:rPr>
        <w:t xml:space="preserve">. </w:t>
      </w:r>
      <w:r w:rsidR="005F1244" w:rsidRPr="001A72E8">
        <w:rPr>
          <w:rFonts w:ascii="Times New Roman" w:eastAsia="Times New Roman" w:hAnsi="Times New Roman" w:cs="Times New Roman"/>
          <w:sz w:val="24"/>
          <w:szCs w:val="24"/>
        </w:rPr>
        <w:t xml:space="preserve"> </w:t>
      </w:r>
    </w:p>
    <w:p w14:paraId="5FEB117B" w14:textId="77777777" w:rsidR="00F76E4C" w:rsidRDefault="00F9358E" w:rsidP="008E6456">
      <w:pPr>
        <w:spacing w:after="0" w:line="480" w:lineRule="auto"/>
        <w:ind w:firstLine="547"/>
        <w:rPr>
          <w:rFonts w:ascii="Times New Roman" w:eastAsia="Times New Roman" w:hAnsi="Times New Roman" w:cs="Times New Roman"/>
          <w:sz w:val="24"/>
          <w:szCs w:val="24"/>
        </w:rPr>
      </w:pPr>
      <w:r>
        <w:rPr>
          <w:rFonts w:ascii="Times New Roman" w:eastAsia="Gungsuh" w:hAnsi="Times New Roman" w:cs="Times New Roman"/>
          <w:sz w:val="24"/>
          <w:szCs w:val="24"/>
        </w:rPr>
        <w:t>Land cover composition is important in explaining waterfowl distributions</w:t>
      </w:r>
      <w:r w:rsidR="001A166B">
        <w:rPr>
          <w:rFonts w:ascii="Times New Roman" w:eastAsia="Gungsuh" w:hAnsi="Times New Roman" w:cs="Times New Roman"/>
          <w:sz w:val="24"/>
          <w:szCs w:val="24"/>
        </w:rPr>
        <w:t xml:space="preserve"> since waterfowl have preferences for different habitat types. </w:t>
      </w:r>
      <w:r w:rsidR="005F1244">
        <w:rPr>
          <w:rFonts w:ascii="Times New Roman" w:eastAsia="Gungsuh" w:hAnsi="Times New Roman" w:cs="Times New Roman"/>
          <w:sz w:val="24"/>
          <w:szCs w:val="24"/>
        </w:rPr>
        <w:t>We</w:t>
      </w:r>
      <w:r w:rsidR="005F1244" w:rsidRPr="006E75B3">
        <w:rPr>
          <w:rFonts w:ascii="Times New Roman" w:eastAsia="Gungsuh" w:hAnsi="Times New Roman" w:cs="Times New Roman"/>
          <w:sz w:val="24"/>
          <w:szCs w:val="24"/>
        </w:rPr>
        <w:t xml:space="preserve"> used the 2019 National Land Cover Data dataset (</w:t>
      </w:r>
      <w:r w:rsidR="00426D40" w:rsidRPr="00345355">
        <w:rPr>
          <w:rFonts w:ascii="Times New Roman" w:eastAsia="Times New Roman" w:hAnsi="Times New Roman" w:cs="Times New Roman"/>
          <w:sz w:val="24"/>
          <w:szCs w:val="24"/>
        </w:rPr>
        <w:t>Dewitz 2021</w:t>
      </w:r>
      <w:r w:rsidR="005F1244" w:rsidRPr="006E75B3">
        <w:rPr>
          <w:rFonts w:ascii="Times New Roman" w:eastAsia="Gungsuh" w:hAnsi="Times New Roman" w:cs="Times New Roman"/>
          <w:sz w:val="24"/>
          <w:szCs w:val="24"/>
        </w:rPr>
        <w:t xml:space="preserve">) to compute </w:t>
      </w:r>
      <w:r w:rsidR="00426D40">
        <w:rPr>
          <w:rFonts w:ascii="Times New Roman" w:eastAsia="Gungsuh" w:hAnsi="Times New Roman" w:cs="Times New Roman"/>
          <w:sz w:val="24"/>
          <w:szCs w:val="24"/>
        </w:rPr>
        <w:t xml:space="preserve">the </w:t>
      </w:r>
      <w:r w:rsidR="005F1244" w:rsidRPr="006E75B3">
        <w:rPr>
          <w:rFonts w:ascii="Times New Roman" w:eastAsia="Gungsuh" w:hAnsi="Times New Roman" w:cs="Times New Roman"/>
          <w:sz w:val="24"/>
          <w:szCs w:val="24"/>
        </w:rPr>
        <w:t xml:space="preserve">proportion of 10 land cover types (open water, developed [all types consolidated], barren, grassland, forest [all types consolidated], </w:t>
      </w:r>
      <w:r w:rsidR="005F1244">
        <w:rPr>
          <w:rFonts w:ascii="Times New Roman" w:eastAsia="Gungsuh" w:hAnsi="Times New Roman" w:cs="Times New Roman"/>
          <w:sz w:val="24"/>
          <w:szCs w:val="24"/>
        </w:rPr>
        <w:t>shrub/scrub</w:t>
      </w:r>
      <w:r w:rsidR="005F1244" w:rsidRPr="006E75B3">
        <w:rPr>
          <w:rFonts w:ascii="Times New Roman" w:eastAsia="Gungsuh" w:hAnsi="Times New Roman" w:cs="Times New Roman"/>
          <w:sz w:val="24"/>
          <w:szCs w:val="24"/>
        </w:rPr>
        <w:t>, hay/pasture, crops, emergent wetland, and woody wetland) at the l</w:t>
      </w:r>
      <w:r w:rsidR="002D4E5B">
        <w:rPr>
          <w:rFonts w:ascii="Times New Roman" w:eastAsia="Gungsuh" w:hAnsi="Times New Roman" w:cs="Times New Roman"/>
          <w:sz w:val="24"/>
          <w:szCs w:val="24"/>
        </w:rPr>
        <w:t>ocal</w:t>
      </w:r>
      <w:r w:rsidR="005F1244" w:rsidRPr="006E75B3">
        <w:rPr>
          <w:rFonts w:ascii="Times New Roman" w:eastAsia="Gungsuh" w:hAnsi="Times New Roman" w:cs="Times New Roman"/>
          <w:sz w:val="24"/>
          <w:szCs w:val="24"/>
        </w:rPr>
        <w:t xml:space="preserve"> (2</w:t>
      </w:r>
      <w:r w:rsidR="005F1244">
        <w:rPr>
          <w:rFonts w:ascii="Times New Roman" w:eastAsia="Gungsuh" w:hAnsi="Times New Roman" w:cs="Times New Roman"/>
          <w:sz w:val="24"/>
          <w:szCs w:val="24"/>
        </w:rPr>
        <w:t>-</w:t>
      </w:r>
      <w:r w:rsidR="005F1244" w:rsidRPr="006E75B3">
        <w:rPr>
          <w:rFonts w:ascii="Times New Roman" w:eastAsia="Gungsuh" w:hAnsi="Times New Roman" w:cs="Times New Roman"/>
          <w:sz w:val="24"/>
          <w:szCs w:val="24"/>
        </w:rPr>
        <w:t>km radius around farms)</w:t>
      </w:r>
      <w:r w:rsidR="002D4E5B">
        <w:rPr>
          <w:rFonts w:ascii="Times New Roman" w:eastAsia="Gungsuh" w:hAnsi="Times New Roman" w:cs="Times New Roman"/>
          <w:sz w:val="24"/>
          <w:szCs w:val="24"/>
        </w:rPr>
        <w:t xml:space="preserve"> and landscape (20-km radius around facilities)</w:t>
      </w:r>
      <w:r>
        <w:rPr>
          <w:rFonts w:ascii="Times New Roman" w:eastAsia="Gungsuh" w:hAnsi="Times New Roman" w:cs="Times New Roman"/>
          <w:sz w:val="24"/>
          <w:szCs w:val="24"/>
        </w:rPr>
        <w:t xml:space="preserve"> scales</w:t>
      </w:r>
      <w:r w:rsidR="005F1244" w:rsidRPr="006E75B3">
        <w:rPr>
          <w:rFonts w:ascii="Times New Roman" w:eastAsia="Gungsuh" w:hAnsi="Times New Roman" w:cs="Times New Roman"/>
          <w:sz w:val="24"/>
          <w:szCs w:val="24"/>
        </w:rPr>
        <w:t>.</w:t>
      </w:r>
      <w:r w:rsidR="005F1244" w:rsidRPr="001A72E8">
        <w:rPr>
          <w:rFonts w:ascii="Times New Roman" w:eastAsia="Times New Roman" w:hAnsi="Times New Roman" w:cs="Times New Roman"/>
          <w:sz w:val="24"/>
          <w:szCs w:val="24"/>
        </w:rPr>
        <w:t xml:space="preserve"> </w:t>
      </w:r>
    </w:p>
    <w:p w14:paraId="3B8ECAE8" w14:textId="5049C4EF" w:rsidR="000A12EC" w:rsidRPr="005C5B9F" w:rsidRDefault="000A12EC" w:rsidP="000A12EC">
      <w:pPr>
        <w:pStyle w:val="Caption"/>
        <w:keepNext/>
        <w:rPr>
          <w:rFonts w:ascii="Times New Roman" w:hAnsi="Times New Roman" w:cs="Times New Roman"/>
          <w:i w:val="0"/>
          <w:iCs w:val="0"/>
          <w:color w:val="000000" w:themeColor="text1"/>
          <w:sz w:val="24"/>
          <w:szCs w:val="24"/>
        </w:rPr>
      </w:pPr>
      <w:r w:rsidRPr="005C5B9F">
        <w:rPr>
          <w:rFonts w:ascii="Times New Roman" w:hAnsi="Times New Roman" w:cs="Times New Roman"/>
          <w:i w:val="0"/>
          <w:iCs w:val="0"/>
          <w:color w:val="000000" w:themeColor="text1"/>
          <w:sz w:val="24"/>
          <w:szCs w:val="24"/>
        </w:rPr>
        <w:t xml:space="preserve">Table </w:t>
      </w:r>
      <w:r w:rsidRPr="005C5B9F">
        <w:rPr>
          <w:rFonts w:ascii="Times New Roman" w:hAnsi="Times New Roman" w:cs="Times New Roman"/>
          <w:i w:val="0"/>
          <w:iCs w:val="0"/>
          <w:color w:val="000000" w:themeColor="text1"/>
          <w:sz w:val="24"/>
          <w:szCs w:val="24"/>
        </w:rPr>
        <w:fldChar w:fldCharType="begin"/>
      </w:r>
      <w:r w:rsidRPr="005C5B9F">
        <w:rPr>
          <w:rFonts w:ascii="Times New Roman" w:hAnsi="Times New Roman" w:cs="Times New Roman"/>
          <w:i w:val="0"/>
          <w:iCs w:val="0"/>
          <w:color w:val="000000" w:themeColor="text1"/>
          <w:sz w:val="24"/>
          <w:szCs w:val="24"/>
        </w:rPr>
        <w:instrText xml:space="preserve"> SEQ Table \* ARABIC </w:instrText>
      </w:r>
      <w:r w:rsidRPr="005C5B9F">
        <w:rPr>
          <w:rFonts w:ascii="Times New Roman" w:hAnsi="Times New Roman" w:cs="Times New Roman"/>
          <w:i w:val="0"/>
          <w:iCs w:val="0"/>
          <w:color w:val="000000" w:themeColor="text1"/>
          <w:sz w:val="24"/>
          <w:szCs w:val="24"/>
        </w:rPr>
        <w:fldChar w:fldCharType="separate"/>
      </w:r>
      <w:r w:rsidRPr="005C5B9F">
        <w:rPr>
          <w:rFonts w:ascii="Times New Roman" w:hAnsi="Times New Roman" w:cs="Times New Roman"/>
          <w:i w:val="0"/>
          <w:iCs w:val="0"/>
          <w:noProof/>
          <w:color w:val="000000" w:themeColor="text1"/>
          <w:sz w:val="24"/>
          <w:szCs w:val="24"/>
        </w:rPr>
        <w:t>1</w:t>
      </w:r>
      <w:r w:rsidRPr="005C5B9F">
        <w:rPr>
          <w:rFonts w:ascii="Times New Roman" w:hAnsi="Times New Roman" w:cs="Times New Roman"/>
          <w:i w:val="0"/>
          <w:iCs w:val="0"/>
          <w:color w:val="000000" w:themeColor="text1"/>
          <w:sz w:val="24"/>
          <w:szCs w:val="24"/>
        </w:rPr>
        <w:fldChar w:fldCharType="end"/>
      </w:r>
      <w:r w:rsidRPr="005C5B9F">
        <w:rPr>
          <w:rFonts w:ascii="Times New Roman" w:hAnsi="Times New Roman" w:cs="Times New Roman"/>
          <w:i w:val="0"/>
          <w:iCs w:val="0"/>
          <w:color w:val="000000" w:themeColor="text1"/>
          <w:sz w:val="24"/>
          <w:szCs w:val="24"/>
        </w:rPr>
        <w:t xml:space="preserve">. </w:t>
      </w:r>
      <w:r w:rsidR="005C5B9F" w:rsidRPr="005C5B9F">
        <w:rPr>
          <w:rFonts w:ascii="Times New Roman" w:hAnsi="Times New Roman" w:cs="Times New Roman"/>
          <w:i w:val="0"/>
          <w:iCs w:val="0"/>
          <w:color w:val="000000" w:themeColor="text1"/>
          <w:sz w:val="24"/>
          <w:szCs w:val="24"/>
        </w:rPr>
        <w:t xml:space="preserve">Description of </w:t>
      </w:r>
      <w:r w:rsidR="0094534C">
        <w:rPr>
          <w:rFonts w:ascii="Times New Roman" w:hAnsi="Times New Roman" w:cs="Times New Roman"/>
          <w:i w:val="0"/>
          <w:iCs w:val="0"/>
          <w:color w:val="000000" w:themeColor="text1"/>
          <w:sz w:val="24"/>
          <w:szCs w:val="24"/>
        </w:rPr>
        <w:t xml:space="preserve">column </w:t>
      </w:r>
      <w:r w:rsidR="005C5B9F" w:rsidRPr="005C5B9F">
        <w:rPr>
          <w:rFonts w:ascii="Times New Roman" w:hAnsi="Times New Roman" w:cs="Times New Roman"/>
          <w:i w:val="0"/>
          <w:iCs w:val="0"/>
          <w:color w:val="000000" w:themeColor="text1"/>
          <w:sz w:val="24"/>
          <w:szCs w:val="24"/>
        </w:rPr>
        <w:t xml:space="preserve">variables in the </w:t>
      </w:r>
      <w:r w:rsidR="005C5B9F" w:rsidRPr="005C5B9F">
        <w:rPr>
          <w:rFonts w:ascii="Times New Roman" w:hAnsi="Times New Roman" w:cs="Times New Roman"/>
          <w:i w:val="0"/>
          <w:iCs w:val="0"/>
          <w:color w:val="000000" w:themeColor="text1"/>
          <w:sz w:val="24"/>
          <w:szCs w:val="24"/>
        </w:rPr>
        <w:t>Snow_Goose_Poultry_Farm_dataset</w:t>
      </w:r>
      <w:r w:rsidR="005C5B9F">
        <w:rPr>
          <w:rFonts w:ascii="Times New Roman" w:hAnsi="Times New Roman" w:cs="Times New Roman"/>
          <w:i w:val="0"/>
          <w:iCs w:val="0"/>
          <w:color w:val="000000" w:themeColor="text1"/>
          <w:sz w:val="24"/>
          <w:szCs w:val="24"/>
        </w:rPr>
        <w:t>.csv file.</w:t>
      </w:r>
      <w:r w:rsidR="00503610">
        <w:rPr>
          <w:rFonts w:ascii="Times New Roman" w:hAnsi="Times New Roman" w:cs="Times New Roman"/>
          <w:i w:val="0"/>
          <w:iCs w:val="0"/>
          <w:color w:val="000000" w:themeColor="text1"/>
          <w:sz w:val="24"/>
          <w:szCs w:val="24"/>
        </w:rPr>
        <w:t xml:space="preserve"> Each row represents data from a </w:t>
      </w:r>
      <w:r w:rsidR="004879D5">
        <w:rPr>
          <w:rFonts w:ascii="Times New Roman" w:hAnsi="Times New Roman" w:cs="Times New Roman"/>
          <w:i w:val="0"/>
          <w:iCs w:val="0"/>
          <w:color w:val="000000" w:themeColor="text1"/>
          <w:sz w:val="24"/>
          <w:szCs w:val="24"/>
        </w:rPr>
        <w:t xml:space="preserve">given </w:t>
      </w:r>
      <w:r w:rsidR="00503610">
        <w:rPr>
          <w:rFonts w:ascii="Times New Roman" w:hAnsi="Times New Roman" w:cs="Times New Roman"/>
          <w:i w:val="0"/>
          <w:iCs w:val="0"/>
          <w:color w:val="000000" w:themeColor="text1"/>
          <w:sz w:val="24"/>
          <w:szCs w:val="24"/>
        </w:rPr>
        <w:t>poultry facility</w:t>
      </w:r>
      <w:r w:rsidR="00BD6608">
        <w:rPr>
          <w:rFonts w:ascii="Times New Roman" w:hAnsi="Times New Roman" w:cs="Times New Roman"/>
          <w:i w:val="0"/>
          <w:iCs w:val="0"/>
          <w:color w:val="000000" w:themeColor="text1"/>
          <w:sz w:val="24"/>
          <w:szCs w:val="24"/>
        </w:rPr>
        <w:t xml:space="preserve"> </w:t>
      </w:r>
      <w:r w:rsidR="002E3D7E">
        <w:rPr>
          <w:rFonts w:ascii="Times New Roman" w:hAnsi="Times New Roman" w:cs="Times New Roman"/>
          <w:i w:val="0"/>
          <w:iCs w:val="0"/>
          <w:color w:val="000000" w:themeColor="text1"/>
          <w:sz w:val="24"/>
          <w:szCs w:val="24"/>
        </w:rPr>
        <w:t xml:space="preserve">aggregated </w:t>
      </w:r>
      <w:r w:rsidR="00500098">
        <w:rPr>
          <w:rFonts w:ascii="Times New Roman" w:hAnsi="Times New Roman" w:cs="Times New Roman"/>
          <w:i w:val="0"/>
          <w:iCs w:val="0"/>
          <w:color w:val="000000" w:themeColor="text1"/>
          <w:sz w:val="24"/>
          <w:szCs w:val="24"/>
        </w:rPr>
        <w:t>by</w:t>
      </w:r>
      <w:r w:rsidR="00BD6608">
        <w:rPr>
          <w:rFonts w:ascii="Times New Roman" w:hAnsi="Times New Roman" w:cs="Times New Roman"/>
          <w:i w:val="0"/>
          <w:iCs w:val="0"/>
          <w:color w:val="000000" w:themeColor="text1"/>
          <w:sz w:val="24"/>
          <w:szCs w:val="24"/>
        </w:rPr>
        <w:t xml:space="preserve"> week of the year </w:t>
      </w:r>
      <w:r w:rsidR="00500098">
        <w:rPr>
          <w:rFonts w:ascii="Times New Roman" w:hAnsi="Times New Roman" w:cs="Times New Roman"/>
          <w:i w:val="0"/>
          <w:iCs w:val="0"/>
          <w:color w:val="000000" w:themeColor="text1"/>
          <w:sz w:val="24"/>
          <w:szCs w:val="24"/>
        </w:rPr>
        <w:t>and time of day</w:t>
      </w:r>
      <w:r w:rsidR="004879D5">
        <w:rPr>
          <w:rFonts w:ascii="Times New Roman" w:hAnsi="Times New Roman" w:cs="Times New Roman"/>
          <w:i w:val="0"/>
          <w:iCs w:val="0"/>
          <w:color w:val="000000" w:themeColor="text1"/>
          <w:sz w:val="24"/>
          <w:szCs w:val="24"/>
        </w:rPr>
        <w:t>.</w:t>
      </w:r>
    </w:p>
    <w:tbl>
      <w:tblPr>
        <w:tblW w:w="9360" w:type="dxa"/>
        <w:tblLayout w:type="fixed"/>
        <w:tblLook w:val="0420" w:firstRow="1" w:lastRow="0" w:firstColumn="0" w:lastColumn="0" w:noHBand="0" w:noVBand="1"/>
      </w:tblPr>
      <w:tblGrid>
        <w:gridCol w:w="2880"/>
        <w:gridCol w:w="1350"/>
        <w:gridCol w:w="5130"/>
      </w:tblGrid>
      <w:tr w:rsidR="00A134DF" w:rsidRPr="005E13EC" w14:paraId="5885369A" w14:textId="5054FD4E" w:rsidTr="00A134DF">
        <w:trPr>
          <w:tblHead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76CD4A"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b/>
                <w:color w:val="000000"/>
                <w:sz w:val="24"/>
                <w:szCs w:val="24"/>
              </w:rPr>
            </w:pPr>
            <w:r w:rsidRPr="005E13EC">
              <w:rPr>
                <w:rFonts w:ascii="Times New Roman" w:eastAsia="DejaVu Sans" w:hAnsi="Times New Roman" w:cs="Times New Roman"/>
                <w:b/>
                <w:color w:val="000000"/>
                <w:sz w:val="24"/>
                <w:szCs w:val="24"/>
              </w:rPr>
              <w:t>Variable Name</w:t>
            </w:r>
          </w:p>
        </w:tc>
        <w:tc>
          <w:tcPr>
            <w:tcW w:w="13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E65D3"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b/>
                <w:color w:val="000000"/>
                <w:sz w:val="24"/>
                <w:szCs w:val="24"/>
              </w:rPr>
            </w:pPr>
            <w:r w:rsidRPr="005E13EC">
              <w:rPr>
                <w:rFonts w:ascii="Times New Roman" w:eastAsia="DejaVu Sans" w:hAnsi="Times New Roman" w:cs="Times New Roman"/>
                <w:b/>
                <w:color w:val="000000"/>
                <w:sz w:val="24"/>
                <w:szCs w:val="24"/>
              </w:rPr>
              <w:t>Data Type</w:t>
            </w:r>
          </w:p>
        </w:tc>
        <w:tc>
          <w:tcPr>
            <w:tcW w:w="5130" w:type="dxa"/>
            <w:tcBorders>
              <w:top w:val="single" w:sz="12" w:space="0" w:color="666666"/>
              <w:left w:val="none" w:sz="0" w:space="0" w:color="000000"/>
              <w:bottom w:val="single" w:sz="12" w:space="0" w:color="666666"/>
              <w:right w:val="none" w:sz="0" w:space="0" w:color="000000"/>
            </w:tcBorders>
            <w:shd w:val="clear" w:color="auto" w:fill="FFFFFF"/>
          </w:tcPr>
          <w:p w14:paraId="678681A3" w14:textId="391C3D49"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b/>
                <w:color w:val="000000"/>
                <w:sz w:val="24"/>
                <w:szCs w:val="24"/>
              </w:rPr>
            </w:pPr>
            <w:r>
              <w:rPr>
                <w:rFonts w:ascii="Times New Roman" w:eastAsia="DejaVu Sans" w:hAnsi="Times New Roman" w:cs="Times New Roman"/>
                <w:b/>
                <w:color w:val="000000"/>
                <w:sz w:val="24"/>
                <w:szCs w:val="24"/>
              </w:rPr>
              <w:t>Description</w:t>
            </w:r>
          </w:p>
        </w:tc>
      </w:tr>
      <w:tr w:rsidR="00A134DF" w:rsidRPr="005E13EC" w14:paraId="75364E8B" w14:textId="547D63E2" w:rsidTr="00A134DF">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CA1D1"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unique_id</w:t>
            </w:r>
            <w:proofErr w:type="spellEnd"/>
          </w:p>
        </w:tc>
        <w:tc>
          <w:tcPr>
            <w:tcW w:w="135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32889AB" w14:textId="76509472" w:rsidR="00A134DF" w:rsidRPr="005E13EC" w:rsidRDefault="00A1075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I</w:t>
            </w:r>
            <w:r w:rsidR="00A134DF" w:rsidRPr="005E13EC">
              <w:rPr>
                <w:rFonts w:ascii="Times New Roman" w:eastAsia="DejaVu Sans" w:hAnsi="Times New Roman" w:cs="Times New Roman"/>
                <w:color w:val="000000"/>
                <w:sz w:val="24"/>
                <w:szCs w:val="24"/>
              </w:rPr>
              <w:t>nteger</w:t>
            </w:r>
          </w:p>
        </w:tc>
        <w:tc>
          <w:tcPr>
            <w:tcW w:w="5130" w:type="dxa"/>
            <w:tcBorders>
              <w:top w:val="single" w:sz="12" w:space="0" w:color="666666"/>
              <w:left w:val="none" w:sz="0" w:space="0" w:color="000000"/>
              <w:bottom w:val="single" w:sz="6" w:space="0" w:color="666666"/>
              <w:right w:val="none" w:sz="0" w:space="0" w:color="000000"/>
            </w:tcBorders>
            <w:shd w:val="clear" w:color="auto" w:fill="FFFFFF"/>
          </w:tcPr>
          <w:p w14:paraId="696DBEAC" w14:textId="4900912D" w:rsidR="00A134DF" w:rsidRPr="005E13EC" w:rsidRDefault="00DD25BC"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Unique </w:t>
            </w:r>
            <w:r w:rsidR="00BD6608">
              <w:rPr>
                <w:rFonts w:ascii="Times New Roman" w:eastAsia="DejaVu Sans" w:hAnsi="Times New Roman" w:cs="Times New Roman"/>
                <w:color w:val="000000"/>
                <w:sz w:val="24"/>
                <w:szCs w:val="24"/>
              </w:rPr>
              <w:t>identifier</w:t>
            </w:r>
            <w:r>
              <w:rPr>
                <w:rFonts w:ascii="Times New Roman" w:eastAsia="DejaVu Sans" w:hAnsi="Times New Roman" w:cs="Times New Roman"/>
                <w:color w:val="000000"/>
                <w:sz w:val="24"/>
                <w:szCs w:val="24"/>
              </w:rPr>
              <w:t xml:space="preserve"> </w:t>
            </w:r>
            <w:r w:rsidR="00503610">
              <w:rPr>
                <w:rFonts w:ascii="Times New Roman" w:eastAsia="DejaVu Sans" w:hAnsi="Times New Roman" w:cs="Times New Roman"/>
                <w:color w:val="000000"/>
                <w:sz w:val="24"/>
                <w:szCs w:val="24"/>
              </w:rPr>
              <w:t xml:space="preserve">of </w:t>
            </w:r>
            <w:r>
              <w:rPr>
                <w:rFonts w:ascii="Times New Roman" w:eastAsia="DejaVu Sans" w:hAnsi="Times New Roman" w:cs="Times New Roman"/>
                <w:color w:val="000000"/>
                <w:sz w:val="24"/>
                <w:szCs w:val="24"/>
              </w:rPr>
              <w:t>facility</w:t>
            </w:r>
          </w:p>
        </w:tc>
      </w:tr>
      <w:tr w:rsidR="00A134DF" w:rsidRPr="005E13EC" w14:paraId="0A791A58" w14:textId="473AB8E3"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701A37"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points_per_hr</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AAA833A" w14:textId="47820D29" w:rsidR="00A134DF" w:rsidRPr="005E13EC" w:rsidRDefault="00A1075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00A134DF"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32D3C3F1" w14:textId="4B87A23A" w:rsidR="00A134DF" w:rsidRPr="005E13EC" w:rsidRDefault="00A1075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Number</w:t>
            </w:r>
            <w:r w:rsidR="00F66DA9">
              <w:rPr>
                <w:rFonts w:ascii="Times New Roman" w:eastAsia="DejaVu Sans" w:hAnsi="Times New Roman" w:cs="Times New Roman"/>
                <w:color w:val="000000"/>
                <w:sz w:val="24"/>
                <w:szCs w:val="24"/>
              </w:rPr>
              <w:t xml:space="preserve"> of</w:t>
            </w:r>
            <w:r>
              <w:rPr>
                <w:rFonts w:ascii="Times New Roman" w:eastAsia="DejaVu Sans" w:hAnsi="Times New Roman" w:cs="Times New Roman"/>
                <w:color w:val="000000"/>
                <w:sz w:val="24"/>
                <w:szCs w:val="24"/>
              </w:rPr>
              <w:t xml:space="preserve"> </w:t>
            </w:r>
            <w:r w:rsidR="00145A05">
              <w:rPr>
                <w:rFonts w:ascii="Times New Roman" w:eastAsia="DejaVu Sans" w:hAnsi="Times New Roman" w:cs="Times New Roman"/>
                <w:color w:val="000000"/>
                <w:sz w:val="24"/>
                <w:szCs w:val="24"/>
              </w:rPr>
              <w:t xml:space="preserve">goose </w:t>
            </w:r>
            <w:r w:rsidR="00F66DA9">
              <w:rPr>
                <w:rFonts w:ascii="Times New Roman" w:eastAsia="DejaVu Sans" w:hAnsi="Times New Roman" w:cs="Times New Roman"/>
                <w:color w:val="000000"/>
                <w:sz w:val="24"/>
                <w:szCs w:val="24"/>
              </w:rPr>
              <w:t xml:space="preserve">locations </w:t>
            </w:r>
            <w:r>
              <w:rPr>
                <w:rFonts w:ascii="Times New Roman" w:eastAsia="DejaVu Sans" w:hAnsi="Times New Roman" w:cs="Times New Roman"/>
                <w:color w:val="000000"/>
                <w:sz w:val="24"/>
                <w:szCs w:val="24"/>
              </w:rPr>
              <w:t xml:space="preserve">per hour </w:t>
            </w:r>
            <w:r w:rsidR="00F66DA9">
              <w:rPr>
                <w:rFonts w:ascii="Times New Roman" w:eastAsia="DejaVu Sans" w:hAnsi="Times New Roman" w:cs="Times New Roman"/>
                <w:color w:val="000000"/>
                <w:sz w:val="24"/>
                <w:szCs w:val="24"/>
              </w:rPr>
              <w:t>within 2 km of a f</w:t>
            </w:r>
            <w:r w:rsidR="005E4696">
              <w:rPr>
                <w:rFonts w:ascii="Times New Roman" w:eastAsia="DejaVu Sans" w:hAnsi="Times New Roman" w:cs="Times New Roman"/>
                <w:color w:val="000000"/>
                <w:sz w:val="24"/>
                <w:szCs w:val="24"/>
              </w:rPr>
              <w:t>acility</w:t>
            </w:r>
          </w:p>
        </w:tc>
      </w:tr>
      <w:tr w:rsidR="00A134DF" w:rsidRPr="005E13EC" w14:paraId="3EF848AC" w14:textId="7D47C006"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2F46660"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week</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5086ADB" w14:textId="209200C9" w:rsidR="00A134DF" w:rsidRPr="005E13EC" w:rsidRDefault="00A1075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F</w:t>
            </w:r>
            <w:r w:rsidR="00A134DF" w:rsidRPr="005E13EC">
              <w:rPr>
                <w:rFonts w:ascii="Times New Roman" w:eastAsia="DejaVu Sans" w:hAnsi="Times New Roman" w:cs="Times New Roman"/>
                <w:color w:val="000000"/>
                <w:sz w:val="24"/>
                <w:szCs w:val="24"/>
              </w:rPr>
              <w:t>actor</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449EAF13" w14:textId="52C41004" w:rsidR="00A134DF" w:rsidRPr="005E13EC" w:rsidRDefault="00874319"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Week of the year (1 – 52)</w:t>
            </w:r>
          </w:p>
        </w:tc>
      </w:tr>
      <w:tr w:rsidR="00A134DF" w:rsidRPr="005E13EC" w14:paraId="5811D866" w14:textId="46E3CCED"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608C4A7"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day_night</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96D102A" w14:textId="36A94831" w:rsidR="00A134DF" w:rsidRPr="005E13EC" w:rsidRDefault="00A1075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F</w:t>
            </w:r>
            <w:r w:rsidR="00A134DF" w:rsidRPr="005E13EC">
              <w:rPr>
                <w:rFonts w:ascii="Times New Roman" w:eastAsia="DejaVu Sans" w:hAnsi="Times New Roman" w:cs="Times New Roman"/>
                <w:color w:val="000000"/>
                <w:sz w:val="24"/>
                <w:szCs w:val="24"/>
              </w:rPr>
              <w:t>actor</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2C3979B7" w14:textId="284408F0" w:rsidR="00A134DF" w:rsidRPr="005E13EC" w:rsidRDefault="00EC64A1"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Time of day (</w:t>
            </w:r>
            <w:r w:rsidR="00A02F6B">
              <w:rPr>
                <w:rFonts w:ascii="Times New Roman" w:eastAsia="DejaVu Sans" w:hAnsi="Times New Roman" w:cs="Times New Roman"/>
                <w:color w:val="000000"/>
                <w:sz w:val="24"/>
                <w:szCs w:val="24"/>
              </w:rPr>
              <w:t xml:space="preserve">1 = </w:t>
            </w:r>
            <w:r>
              <w:rPr>
                <w:rFonts w:ascii="Times New Roman" w:eastAsia="DejaVu Sans" w:hAnsi="Times New Roman" w:cs="Times New Roman"/>
                <w:color w:val="000000"/>
                <w:sz w:val="24"/>
                <w:szCs w:val="24"/>
              </w:rPr>
              <w:t>“day”</w:t>
            </w:r>
            <w:r w:rsidR="00A02F6B">
              <w:rPr>
                <w:rFonts w:ascii="Times New Roman" w:eastAsia="DejaVu Sans" w:hAnsi="Times New Roman" w:cs="Times New Roman"/>
                <w:color w:val="000000"/>
                <w:sz w:val="24"/>
                <w:szCs w:val="24"/>
              </w:rPr>
              <w:t>, 2 =</w:t>
            </w:r>
            <w:r>
              <w:rPr>
                <w:rFonts w:ascii="Times New Roman" w:eastAsia="DejaVu Sans" w:hAnsi="Times New Roman" w:cs="Times New Roman"/>
                <w:color w:val="000000"/>
                <w:sz w:val="24"/>
                <w:szCs w:val="24"/>
              </w:rPr>
              <w:t xml:space="preserve"> “night”)</w:t>
            </w:r>
          </w:p>
        </w:tc>
      </w:tr>
      <w:tr w:rsidR="00A134DF" w:rsidRPr="005E13EC" w14:paraId="56718F6E" w14:textId="517B2CAE"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FA7A349"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avg_temp</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300662" w14:textId="0AC1FD8F" w:rsidR="00A134DF" w:rsidRPr="005E13EC" w:rsidRDefault="00A1075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00A134DF"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7D6DE586" w14:textId="3A3B43F0" w:rsidR="00A134DF" w:rsidRPr="005E13EC" w:rsidRDefault="00C77C7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Average </w:t>
            </w:r>
            <w:r w:rsidR="004C1E5B">
              <w:rPr>
                <w:rFonts w:ascii="Times New Roman" w:eastAsia="DejaVu Sans" w:hAnsi="Times New Roman" w:cs="Times New Roman"/>
                <w:color w:val="000000"/>
                <w:sz w:val="24"/>
                <w:szCs w:val="24"/>
              </w:rPr>
              <w:t>hour</w:t>
            </w:r>
            <w:r>
              <w:rPr>
                <w:rFonts w:ascii="Times New Roman" w:eastAsia="DejaVu Sans" w:hAnsi="Times New Roman" w:cs="Times New Roman"/>
                <w:color w:val="000000"/>
                <w:sz w:val="24"/>
                <w:szCs w:val="24"/>
              </w:rPr>
              <w:t>ly temperature (˚C)</w:t>
            </w:r>
          </w:p>
        </w:tc>
      </w:tr>
      <w:tr w:rsidR="00A134DF" w:rsidRPr="005E13EC" w14:paraId="7AA9CC87" w14:textId="3E1C1745"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9840C8" w14:textId="77777777" w:rsidR="00A134DF" w:rsidRPr="005E13EC" w:rsidRDefault="00A134DF"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dcoast</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FA1FFC" w14:textId="38F50886" w:rsidR="00A134DF" w:rsidRPr="005E13EC" w:rsidRDefault="00A10756"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00A134DF"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56B58CBB" w14:textId="6FF7C58F" w:rsidR="00A134DF" w:rsidRPr="005E13EC" w:rsidRDefault="00F35704" w:rsidP="007A7D3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Distance to nearest coastline (km)</w:t>
            </w:r>
          </w:p>
        </w:tc>
      </w:tr>
      <w:tr w:rsidR="00F35704" w:rsidRPr="005E13EC" w14:paraId="1E68CFAC" w14:textId="3185A95D"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1849E8" w14:textId="77777777"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dsewage</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D834A7" w14:textId="71F58FA1"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6FBF2029" w14:textId="44835212"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Distance to nearest </w:t>
            </w:r>
            <w:r>
              <w:rPr>
                <w:rFonts w:ascii="Times New Roman" w:eastAsia="DejaVu Sans" w:hAnsi="Times New Roman" w:cs="Times New Roman"/>
                <w:color w:val="000000"/>
                <w:sz w:val="24"/>
                <w:szCs w:val="24"/>
              </w:rPr>
              <w:t>sewage treatment facility</w:t>
            </w:r>
            <w:r>
              <w:rPr>
                <w:rFonts w:ascii="Times New Roman" w:eastAsia="DejaVu Sans" w:hAnsi="Times New Roman" w:cs="Times New Roman"/>
                <w:color w:val="000000"/>
                <w:sz w:val="24"/>
                <w:szCs w:val="24"/>
              </w:rPr>
              <w:t xml:space="preserve"> (km)</w:t>
            </w:r>
          </w:p>
        </w:tc>
      </w:tr>
      <w:tr w:rsidR="00F35704" w:rsidRPr="005E13EC" w14:paraId="424F505A" w14:textId="52B08D76"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5F3CDA1" w14:textId="77777777"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dwaterbody</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52472A7" w14:textId="70231AB4"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5A2FCAFF" w14:textId="73A8EE87"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Distance to nearest </w:t>
            </w:r>
            <w:r w:rsidR="00A04AB1">
              <w:rPr>
                <w:rFonts w:ascii="Times New Roman" w:eastAsia="DejaVu Sans" w:hAnsi="Times New Roman" w:cs="Times New Roman"/>
                <w:color w:val="000000"/>
                <w:sz w:val="24"/>
                <w:szCs w:val="24"/>
              </w:rPr>
              <w:t>water body</w:t>
            </w:r>
            <w:r>
              <w:rPr>
                <w:rFonts w:ascii="Times New Roman" w:eastAsia="DejaVu Sans" w:hAnsi="Times New Roman" w:cs="Times New Roman"/>
                <w:color w:val="000000"/>
                <w:sz w:val="24"/>
                <w:szCs w:val="24"/>
              </w:rPr>
              <w:t xml:space="preserve"> (km)</w:t>
            </w:r>
          </w:p>
        </w:tc>
      </w:tr>
      <w:tr w:rsidR="00F35704" w:rsidRPr="005E13EC" w14:paraId="1655B008" w14:textId="2597455B"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CA64CF" w14:textId="77777777"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dnwr</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8A4A6B" w14:textId="40301CB2"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374C7818" w14:textId="70A82FF1"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Distance to nearest </w:t>
            </w:r>
            <w:r w:rsidR="00A04AB1">
              <w:rPr>
                <w:rFonts w:ascii="Times New Roman" w:eastAsia="DejaVu Sans" w:hAnsi="Times New Roman" w:cs="Times New Roman"/>
                <w:color w:val="000000"/>
                <w:sz w:val="24"/>
                <w:szCs w:val="24"/>
              </w:rPr>
              <w:t>National Wildlife Refuge</w:t>
            </w:r>
            <w:r>
              <w:rPr>
                <w:rFonts w:ascii="Times New Roman" w:eastAsia="DejaVu Sans" w:hAnsi="Times New Roman" w:cs="Times New Roman"/>
                <w:color w:val="000000"/>
                <w:sz w:val="24"/>
                <w:szCs w:val="24"/>
              </w:rPr>
              <w:t xml:space="preserve"> (km)</w:t>
            </w:r>
          </w:p>
        </w:tc>
      </w:tr>
      <w:tr w:rsidR="00F35704" w:rsidRPr="005E13EC" w14:paraId="6343CB44" w14:textId="365A8617"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4EEF7B" w14:textId="77777777"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t>farm_pond_binary</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4633F4" w14:textId="22F785E0"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F</w:t>
            </w:r>
            <w:r w:rsidRPr="005E13EC">
              <w:rPr>
                <w:rFonts w:ascii="Times New Roman" w:eastAsia="DejaVu Sans" w:hAnsi="Times New Roman" w:cs="Times New Roman"/>
                <w:color w:val="000000"/>
                <w:sz w:val="24"/>
                <w:szCs w:val="24"/>
              </w:rPr>
              <w:t>actor</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49D6E118" w14:textId="33294C6E"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Presence of farm pond at facility (1 = yes, 2 = no)</w:t>
            </w:r>
          </w:p>
        </w:tc>
      </w:tr>
      <w:tr w:rsidR="00F35704" w:rsidRPr="005E13EC" w14:paraId="15824398" w14:textId="79303AA6"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AD9CF50" w14:textId="77777777"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proofErr w:type="spellStart"/>
            <w:r w:rsidRPr="005E13EC">
              <w:rPr>
                <w:rFonts w:ascii="Times New Roman" w:eastAsia="DejaVu Sans" w:hAnsi="Times New Roman" w:cs="Times New Roman"/>
                <w:color w:val="000000"/>
                <w:sz w:val="24"/>
                <w:szCs w:val="24"/>
              </w:rPr>
              <w:lastRenderedPageBreak/>
              <w:t>adjacent_farms</w:t>
            </w:r>
            <w:proofErr w:type="spellEnd"/>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0F30136" w14:textId="49B5CEAA"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I</w:t>
            </w:r>
            <w:r w:rsidRPr="005E13EC">
              <w:rPr>
                <w:rFonts w:ascii="Times New Roman" w:eastAsia="DejaVu Sans" w:hAnsi="Times New Roman" w:cs="Times New Roman"/>
                <w:color w:val="000000"/>
                <w:sz w:val="24"/>
                <w:szCs w:val="24"/>
              </w:rPr>
              <w:t>nteger</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4A46DAE7" w14:textId="067C8359"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Number of poultry facilities within 2 km of focal facility</w:t>
            </w:r>
          </w:p>
        </w:tc>
      </w:tr>
      <w:tr w:rsidR="00F35704" w:rsidRPr="005E13EC" w14:paraId="5739BE7C" w14:textId="2144D845"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167E2EE" w14:textId="77777777"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open_water_2km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9798D97" w14:textId="71F1D2DD" w:rsidR="00F35704" w:rsidRPr="005E13EC" w:rsidRDefault="00F35704"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69299798" w14:textId="2EFC5BAE" w:rsidR="00F35704" w:rsidRPr="005E13EC" w:rsidRDefault="002E119F" w:rsidP="00F3570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open water within 2 km </w:t>
            </w:r>
            <w:r w:rsidR="001F3AAF">
              <w:rPr>
                <w:rFonts w:ascii="Times New Roman" w:eastAsia="DejaVu Sans" w:hAnsi="Times New Roman" w:cs="Times New Roman"/>
                <w:color w:val="000000"/>
                <w:sz w:val="24"/>
                <w:szCs w:val="24"/>
              </w:rPr>
              <w:t xml:space="preserve">radius area around </w:t>
            </w:r>
            <w:r>
              <w:rPr>
                <w:rFonts w:ascii="Times New Roman" w:eastAsia="DejaVu Sans" w:hAnsi="Times New Roman" w:cs="Times New Roman"/>
                <w:color w:val="000000"/>
                <w:sz w:val="24"/>
                <w:szCs w:val="24"/>
              </w:rPr>
              <w:t xml:space="preserve">facility </w:t>
            </w:r>
          </w:p>
        </w:tc>
      </w:tr>
      <w:tr w:rsidR="001F3AAF" w:rsidRPr="005E13EC" w14:paraId="6D53EB46" w14:textId="0D4E6972"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4D72B6"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developed_2km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F369DE2" w14:textId="00F72CAE"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142FF59C" w14:textId="0CF272A5"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477785">
              <w:rPr>
                <w:rFonts w:ascii="Times New Roman" w:eastAsia="DejaVu Sans" w:hAnsi="Times New Roman" w:cs="Times New Roman"/>
                <w:color w:val="000000"/>
                <w:sz w:val="24"/>
                <w:szCs w:val="24"/>
              </w:rPr>
              <w:t>developed land</w:t>
            </w:r>
            <w:r>
              <w:rPr>
                <w:rFonts w:ascii="Times New Roman" w:eastAsia="DejaVu Sans" w:hAnsi="Times New Roman" w:cs="Times New Roman"/>
                <w:color w:val="000000"/>
                <w:sz w:val="24"/>
                <w:szCs w:val="24"/>
              </w:rPr>
              <w:t xml:space="preserve"> within 2 km radius area around facility </w:t>
            </w:r>
          </w:p>
        </w:tc>
      </w:tr>
      <w:tr w:rsidR="001F3AAF" w:rsidRPr="005E13EC" w14:paraId="019F2ABF" w14:textId="439745F0"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775C627"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barren_2km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3FAB66" w14:textId="4B374B39"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1D62E8D9" w14:textId="5E85E9B8"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477785">
              <w:rPr>
                <w:rFonts w:ascii="Times New Roman" w:eastAsia="DejaVu Sans" w:hAnsi="Times New Roman" w:cs="Times New Roman"/>
                <w:color w:val="000000"/>
                <w:sz w:val="24"/>
                <w:szCs w:val="24"/>
              </w:rPr>
              <w:t>barren land</w:t>
            </w:r>
            <w:r>
              <w:rPr>
                <w:rFonts w:ascii="Times New Roman" w:eastAsia="DejaVu Sans" w:hAnsi="Times New Roman" w:cs="Times New Roman"/>
                <w:color w:val="000000"/>
                <w:sz w:val="24"/>
                <w:szCs w:val="24"/>
              </w:rPr>
              <w:t xml:space="preserve"> within 2 km radius area around facility </w:t>
            </w:r>
          </w:p>
        </w:tc>
      </w:tr>
      <w:tr w:rsidR="001F3AAF" w:rsidRPr="005E13EC" w14:paraId="5A66A9E1" w14:textId="7596A030"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23787D3"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forest_2km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7628A76" w14:textId="7455B5C1"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2E8C35FE" w14:textId="1566FCD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477785">
              <w:rPr>
                <w:rFonts w:ascii="Times New Roman" w:eastAsia="DejaVu Sans" w:hAnsi="Times New Roman" w:cs="Times New Roman"/>
                <w:color w:val="000000"/>
                <w:sz w:val="24"/>
                <w:szCs w:val="24"/>
              </w:rPr>
              <w:t>forest</w:t>
            </w:r>
            <w:r>
              <w:rPr>
                <w:rFonts w:ascii="Times New Roman" w:eastAsia="DejaVu Sans" w:hAnsi="Times New Roman" w:cs="Times New Roman"/>
                <w:color w:val="000000"/>
                <w:sz w:val="24"/>
                <w:szCs w:val="24"/>
              </w:rPr>
              <w:t xml:space="preserve"> </w:t>
            </w:r>
            <w:r w:rsidR="00477785">
              <w:rPr>
                <w:rFonts w:ascii="Times New Roman" w:eastAsia="DejaVu Sans" w:hAnsi="Times New Roman" w:cs="Times New Roman"/>
                <w:color w:val="000000"/>
                <w:sz w:val="24"/>
                <w:szCs w:val="24"/>
              </w:rPr>
              <w:t xml:space="preserve">land </w:t>
            </w:r>
            <w:r>
              <w:rPr>
                <w:rFonts w:ascii="Times New Roman" w:eastAsia="DejaVu Sans" w:hAnsi="Times New Roman" w:cs="Times New Roman"/>
                <w:color w:val="000000"/>
                <w:sz w:val="24"/>
                <w:szCs w:val="24"/>
              </w:rPr>
              <w:t xml:space="preserve">within 2 km radius area around facility </w:t>
            </w:r>
          </w:p>
        </w:tc>
      </w:tr>
      <w:tr w:rsidR="001F3AAF" w:rsidRPr="005E13EC" w14:paraId="5A7386E7" w14:textId="746C2CC3"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F9014DA"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shrub_scrub_2km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57CA931" w14:textId="5A001CEA"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74FE22D5" w14:textId="7CCF06B4"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477785">
              <w:rPr>
                <w:rFonts w:ascii="Times New Roman" w:eastAsia="DejaVu Sans" w:hAnsi="Times New Roman" w:cs="Times New Roman"/>
                <w:color w:val="000000"/>
                <w:sz w:val="24"/>
                <w:szCs w:val="24"/>
              </w:rPr>
              <w:t>shrub scrub land</w:t>
            </w:r>
            <w:r>
              <w:rPr>
                <w:rFonts w:ascii="Times New Roman" w:eastAsia="DejaVu Sans" w:hAnsi="Times New Roman" w:cs="Times New Roman"/>
                <w:color w:val="000000"/>
                <w:sz w:val="24"/>
                <w:szCs w:val="24"/>
              </w:rPr>
              <w:t xml:space="preserve"> within 2 km radius area around facility </w:t>
            </w:r>
          </w:p>
        </w:tc>
      </w:tr>
      <w:tr w:rsidR="001F3AAF" w:rsidRPr="005E13EC" w14:paraId="0CB1823A" w14:textId="53389B6A"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0B3E69"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grassland_2km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660A99" w14:textId="3D7798F5"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3DAF050E" w14:textId="0CED8D2F"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477785">
              <w:rPr>
                <w:rFonts w:ascii="Times New Roman" w:eastAsia="DejaVu Sans" w:hAnsi="Times New Roman" w:cs="Times New Roman"/>
                <w:color w:val="000000"/>
                <w:sz w:val="24"/>
                <w:szCs w:val="24"/>
              </w:rPr>
              <w:t>grassland</w:t>
            </w:r>
            <w:r>
              <w:rPr>
                <w:rFonts w:ascii="Times New Roman" w:eastAsia="DejaVu Sans" w:hAnsi="Times New Roman" w:cs="Times New Roman"/>
                <w:color w:val="000000"/>
                <w:sz w:val="24"/>
                <w:szCs w:val="24"/>
              </w:rPr>
              <w:t xml:space="preserve"> within 2 km radius area around facility </w:t>
            </w:r>
          </w:p>
        </w:tc>
      </w:tr>
      <w:tr w:rsidR="001F3AAF" w:rsidRPr="005E13EC" w14:paraId="67B05DD3" w14:textId="3CC6AB62"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DD9B1A"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pasture_hay_2km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093F87C" w14:textId="4E4AF10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2CA9963C" w14:textId="2278ABD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6F6C11">
              <w:rPr>
                <w:rFonts w:ascii="Times New Roman" w:eastAsia="DejaVu Sans" w:hAnsi="Times New Roman" w:cs="Times New Roman"/>
                <w:color w:val="000000"/>
                <w:sz w:val="24"/>
                <w:szCs w:val="24"/>
              </w:rPr>
              <w:t>pastureland</w:t>
            </w:r>
            <w:r>
              <w:rPr>
                <w:rFonts w:ascii="Times New Roman" w:eastAsia="DejaVu Sans" w:hAnsi="Times New Roman" w:cs="Times New Roman"/>
                <w:color w:val="000000"/>
                <w:sz w:val="24"/>
                <w:szCs w:val="24"/>
              </w:rPr>
              <w:t xml:space="preserve"> within 2 km radius area around facility </w:t>
            </w:r>
          </w:p>
        </w:tc>
      </w:tr>
      <w:tr w:rsidR="001F3AAF" w:rsidRPr="005E13EC" w14:paraId="07BE86FF" w14:textId="40C8AC89"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40C4B01"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crops_2km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6A66006" w14:textId="1B8622F9"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6D8FE6BF" w14:textId="18DE825A"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6F6C11">
              <w:rPr>
                <w:rFonts w:ascii="Times New Roman" w:eastAsia="DejaVu Sans" w:hAnsi="Times New Roman" w:cs="Times New Roman"/>
                <w:color w:val="000000"/>
                <w:sz w:val="24"/>
                <w:szCs w:val="24"/>
              </w:rPr>
              <w:t>cropland</w:t>
            </w:r>
            <w:r>
              <w:rPr>
                <w:rFonts w:ascii="Times New Roman" w:eastAsia="DejaVu Sans" w:hAnsi="Times New Roman" w:cs="Times New Roman"/>
                <w:color w:val="000000"/>
                <w:sz w:val="24"/>
                <w:szCs w:val="24"/>
              </w:rPr>
              <w:t xml:space="preserve"> within 2 km radius area around facility </w:t>
            </w:r>
          </w:p>
        </w:tc>
      </w:tr>
      <w:tr w:rsidR="001F3AAF" w:rsidRPr="005E13EC" w14:paraId="3C789FF9" w14:textId="6910A862"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34D9CAF"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woody_wetlands_2km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80BA51" w14:textId="6D93E4D3"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3F18A213" w14:textId="242CE839"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6F6C11">
              <w:rPr>
                <w:rFonts w:ascii="Times New Roman" w:eastAsia="DejaVu Sans" w:hAnsi="Times New Roman" w:cs="Times New Roman"/>
                <w:color w:val="000000"/>
                <w:sz w:val="24"/>
                <w:szCs w:val="24"/>
              </w:rPr>
              <w:t>forested wetland</w:t>
            </w:r>
            <w:r>
              <w:rPr>
                <w:rFonts w:ascii="Times New Roman" w:eastAsia="DejaVu Sans" w:hAnsi="Times New Roman" w:cs="Times New Roman"/>
                <w:color w:val="000000"/>
                <w:sz w:val="24"/>
                <w:szCs w:val="24"/>
              </w:rPr>
              <w:t xml:space="preserve"> within 2 km radius area around facility </w:t>
            </w:r>
          </w:p>
        </w:tc>
      </w:tr>
      <w:tr w:rsidR="001F3AAF" w:rsidRPr="005E13EC" w14:paraId="58FB0525" w14:textId="4B98E7D2"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A9DF888" w14:textId="77777777"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emergent_wetlands_2km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9547AE3" w14:textId="6D8875E5"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440246DE" w14:textId="69D5965D" w:rsidR="001F3AAF" w:rsidRPr="005E13EC" w:rsidRDefault="001F3AAF" w:rsidP="001F3AAF">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 xml:space="preserve">Proportion of </w:t>
            </w:r>
            <w:r w:rsidR="006F6C11">
              <w:rPr>
                <w:rFonts w:ascii="Times New Roman" w:eastAsia="DejaVu Sans" w:hAnsi="Times New Roman" w:cs="Times New Roman"/>
                <w:color w:val="000000"/>
                <w:sz w:val="24"/>
                <w:szCs w:val="24"/>
              </w:rPr>
              <w:t>non-forested wetland</w:t>
            </w:r>
            <w:r>
              <w:rPr>
                <w:rFonts w:ascii="Times New Roman" w:eastAsia="DejaVu Sans" w:hAnsi="Times New Roman" w:cs="Times New Roman"/>
                <w:color w:val="000000"/>
                <w:sz w:val="24"/>
                <w:szCs w:val="24"/>
              </w:rPr>
              <w:t xml:space="preserve"> within 2 km radius area around facility </w:t>
            </w:r>
          </w:p>
        </w:tc>
      </w:tr>
      <w:tr w:rsidR="006F6C11" w:rsidRPr="005E13EC" w14:paraId="5D67A854" w14:textId="04EDEF9C"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1013C80"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open_water_20km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7ACF19" w14:textId="06289472"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370DDB9C" w14:textId="3A934A6C"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open water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456FC70C" w14:textId="1672301F"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B18BD5"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developed_20km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24E6B1A" w14:textId="18A86ECE"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35ACBFE6" w14:textId="3F9AD3B2"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developed 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37A0335F" w14:textId="29FAD75E"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C33E1E9"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barren_20km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D6E9D96" w14:textId="38A89B43"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1724F676" w14:textId="31B831ED"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barren 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675904B6" w14:textId="1D5542FD"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7DF9FFA"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forest_20km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908F2D6" w14:textId="729A6E10"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6AF79CEE" w14:textId="026017E9"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forest 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6215DF0C" w14:textId="39F0B78A"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D169574"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lastRenderedPageBreak/>
              <w:t>shrub_scrub_20km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6706D17" w14:textId="485CC15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62BDFCD3" w14:textId="3B81EBB5"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shrub scrub 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0D6E1507" w14:textId="46FF21D6"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1ACB70"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grassland_20km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AFB8019" w14:textId="184267AA"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44C1EEBA" w14:textId="023C631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grassland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0BCFCDAB" w14:textId="68EBDF23"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3296E21"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pasture_hay_20km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772D7DA" w14:textId="0D266F1A"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3BDC1F9A" w14:textId="61B215C9"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pastureland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72382F42" w14:textId="0723A054"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E11DC2F"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crops_20km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E38C05B" w14:textId="6CC798CE"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7CCA5DB3" w14:textId="07FAB53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cropland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222B1744" w14:textId="106C1C20" w:rsidTr="00A134DF">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079ECC3"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woody_wetlands_20km</w:t>
            </w:r>
          </w:p>
        </w:tc>
        <w:tc>
          <w:tcPr>
            <w:tcW w:w="135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07CE35D" w14:textId="294E8913"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6" w:space="0" w:color="666666"/>
              <w:right w:val="none" w:sz="0" w:space="0" w:color="000000"/>
            </w:tcBorders>
            <w:shd w:val="clear" w:color="auto" w:fill="FFFFFF"/>
          </w:tcPr>
          <w:p w14:paraId="1E7FC434" w14:textId="3806A665"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forested wetland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r w:rsidR="006F6C11" w:rsidRPr="005E13EC" w14:paraId="72D58ECC" w14:textId="3BA2D709" w:rsidTr="00A134DF">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8532F" w14:textId="77777777"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emergent_wetlands_20km</w:t>
            </w:r>
          </w:p>
        </w:tc>
        <w:tc>
          <w:tcPr>
            <w:tcW w:w="135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0C16DB" w14:textId="611553DD"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sidRPr="005E13EC">
              <w:rPr>
                <w:rFonts w:ascii="Times New Roman" w:eastAsia="DejaVu Sans" w:hAnsi="Times New Roman" w:cs="Times New Roman"/>
                <w:color w:val="000000"/>
                <w:sz w:val="24"/>
                <w:szCs w:val="24"/>
              </w:rPr>
              <w:t>N</w:t>
            </w:r>
            <w:r w:rsidRPr="005E13EC">
              <w:rPr>
                <w:rFonts w:ascii="Times New Roman" w:eastAsia="DejaVu Sans" w:hAnsi="Times New Roman" w:cs="Times New Roman"/>
                <w:color w:val="000000"/>
                <w:sz w:val="24"/>
                <w:szCs w:val="24"/>
              </w:rPr>
              <w:t>umeric</w:t>
            </w:r>
          </w:p>
        </w:tc>
        <w:tc>
          <w:tcPr>
            <w:tcW w:w="5130" w:type="dxa"/>
            <w:tcBorders>
              <w:top w:val="single" w:sz="6" w:space="0" w:color="666666"/>
              <w:left w:val="none" w:sz="0" w:space="0" w:color="000000"/>
              <w:bottom w:val="single" w:sz="12" w:space="0" w:color="666666"/>
              <w:right w:val="none" w:sz="0" w:space="0" w:color="000000"/>
            </w:tcBorders>
            <w:shd w:val="clear" w:color="auto" w:fill="FFFFFF"/>
          </w:tcPr>
          <w:p w14:paraId="7120498A" w14:textId="722A38FF" w:rsidR="006F6C11" w:rsidRPr="005E13EC" w:rsidRDefault="006F6C11" w:rsidP="006F6C1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DejaVu Sans" w:hAnsi="Times New Roman" w:cs="Times New Roman"/>
                <w:color w:val="000000"/>
                <w:sz w:val="24"/>
                <w:szCs w:val="24"/>
              </w:rPr>
            </w:pPr>
            <w:r>
              <w:rPr>
                <w:rFonts w:ascii="Times New Roman" w:eastAsia="DejaVu Sans" w:hAnsi="Times New Roman" w:cs="Times New Roman"/>
                <w:color w:val="000000"/>
                <w:sz w:val="24"/>
                <w:szCs w:val="24"/>
              </w:rPr>
              <w:t>Proportion of non-forested wetland within 2</w:t>
            </w:r>
            <w:r w:rsidR="00AA7762">
              <w:rPr>
                <w:rFonts w:ascii="Times New Roman" w:eastAsia="DejaVu Sans" w:hAnsi="Times New Roman" w:cs="Times New Roman"/>
                <w:color w:val="000000"/>
                <w:sz w:val="24"/>
                <w:szCs w:val="24"/>
              </w:rPr>
              <w:t>0</w:t>
            </w:r>
            <w:r>
              <w:rPr>
                <w:rFonts w:ascii="Times New Roman" w:eastAsia="DejaVu Sans" w:hAnsi="Times New Roman" w:cs="Times New Roman"/>
                <w:color w:val="000000"/>
                <w:sz w:val="24"/>
                <w:szCs w:val="24"/>
              </w:rPr>
              <w:t xml:space="preserve"> km radius area around facility </w:t>
            </w:r>
          </w:p>
        </w:tc>
      </w:tr>
    </w:tbl>
    <w:p w14:paraId="2F048A89" w14:textId="77777777" w:rsidR="00905F97" w:rsidRPr="00A34ACC" w:rsidRDefault="00905F97">
      <w:pPr>
        <w:rPr>
          <w:rFonts w:ascii="Times New Roman" w:hAnsi="Times New Roman" w:cs="Times New Roman"/>
          <w:sz w:val="24"/>
          <w:szCs w:val="24"/>
        </w:rPr>
      </w:pPr>
    </w:p>
    <w:p w14:paraId="4F95C3BA" w14:textId="36B32EFB" w:rsidR="00C56851" w:rsidRPr="00BF4A5C" w:rsidRDefault="00C56851">
      <w:pPr>
        <w:rPr>
          <w:rFonts w:ascii="Times New Roman" w:hAnsi="Times New Roman" w:cs="Times New Roman"/>
          <w:b/>
          <w:bCs/>
          <w:sz w:val="24"/>
          <w:szCs w:val="24"/>
        </w:rPr>
      </w:pPr>
      <w:r w:rsidRPr="00BF4A5C">
        <w:rPr>
          <w:rFonts w:ascii="Times New Roman" w:hAnsi="Times New Roman" w:cs="Times New Roman"/>
          <w:b/>
          <w:bCs/>
          <w:sz w:val="24"/>
          <w:szCs w:val="24"/>
        </w:rPr>
        <w:t>Literature C</w:t>
      </w:r>
      <w:r w:rsidR="00A34ACC" w:rsidRPr="00BF4A5C">
        <w:rPr>
          <w:rFonts w:ascii="Times New Roman" w:hAnsi="Times New Roman" w:cs="Times New Roman"/>
          <w:b/>
          <w:bCs/>
          <w:sz w:val="24"/>
          <w:szCs w:val="24"/>
        </w:rPr>
        <w:t>i</w:t>
      </w:r>
      <w:r w:rsidRPr="00BF4A5C">
        <w:rPr>
          <w:rFonts w:ascii="Times New Roman" w:hAnsi="Times New Roman" w:cs="Times New Roman"/>
          <w:b/>
          <w:bCs/>
          <w:sz w:val="24"/>
          <w:szCs w:val="24"/>
        </w:rPr>
        <w:t>ted</w:t>
      </w:r>
    </w:p>
    <w:p w14:paraId="00BB9BFC" w14:textId="3C2C67A1" w:rsidR="00345355" w:rsidRDefault="00345355" w:rsidP="002112BA">
      <w:pPr>
        <w:spacing w:after="0" w:line="360" w:lineRule="auto"/>
        <w:ind w:left="450" w:hanging="450"/>
        <w:rPr>
          <w:rFonts w:ascii="Times New Roman" w:eastAsia="Times New Roman" w:hAnsi="Times New Roman" w:cs="Times New Roman"/>
          <w:sz w:val="24"/>
          <w:szCs w:val="24"/>
        </w:rPr>
      </w:pPr>
      <w:r w:rsidRPr="00345355">
        <w:rPr>
          <w:rFonts w:ascii="Times New Roman" w:eastAsia="Times New Roman" w:hAnsi="Times New Roman" w:cs="Times New Roman"/>
          <w:sz w:val="24"/>
          <w:szCs w:val="24"/>
        </w:rPr>
        <w:t>Dewitz, J. 2021</w:t>
      </w:r>
      <w:r>
        <w:rPr>
          <w:rFonts w:ascii="Times New Roman" w:eastAsia="Times New Roman" w:hAnsi="Times New Roman" w:cs="Times New Roman"/>
          <w:sz w:val="24"/>
          <w:szCs w:val="24"/>
        </w:rPr>
        <w:t>.</w:t>
      </w:r>
      <w:r w:rsidRPr="00345355">
        <w:rPr>
          <w:rFonts w:ascii="Times New Roman" w:eastAsia="Times New Roman" w:hAnsi="Times New Roman" w:cs="Times New Roman"/>
          <w:sz w:val="24"/>
          <w:szCs w:val="24"/>
        </w:rPr>
        <w:t xml:space="preserve"> National Land Cover Database (NLCD) 2019 Land Cover Science Product (ver. 2.0, June 2021): U.S. Geological Survey data release, </w:t>
      </w:r>
      <w:hyperlink r:id="rId4" w:history="1">
        <w:r w:rsidR="00B04A44" w:rsidRPr="00313C4E">
          <w:rPr>
            <w:rStyle w:val="Hyperlink"/>
            <w:rFonts w:ascii="Times New Roman" w:eastAsia="Times New Roman" w:hAnsi="Times New Roman" w:cs="Times New Roman"/>
            <w:sz w:val="24"/>
            <w:szCs w:val="24"/>
          </w:rPr>
          <w:t>https://doi.org/10.5066/P9KZCM54</w:t>
        </w:r>
      </w:hyperlink>
      <w:r w:rsidRPr="00345355">
        <w:rPr>
          <w:rFonts w:ascii="Times New Roman" w:eastAsia="Times New Roman" w:hAnsi="Times New Roman" w:cs="Times New Roman"/>
          <w:sz w:val="24"/>
          <w:szCs w:val="24"/>
        </w:rPr>
        <w:t>.</w:t>
      </w:r>
    </w:p>
    <w:p w14:paraId="194F382F" w14:textId="28813ADB" w:rsidR="00A62D6B" w:rsidRDefault="00A62D6B" w:rsidP="002112BA">
      <w:pPr>
        <w:spacing w:after="0" w:line="360" w:lineRule="auto"/>
        <w:ind w:left="450" w:hanging="450"/>
        <w:rPr>
          <w:rFonts w:ascii="Times New Roman" w:eastAsia="Times New Roman" w:hAnsi="Times New Roman" w:cs="Times New Roman"/>
          <w:sz w:val="24"/>
          <w:szCs w:val="24"/>
        </w:rPr>
      </w:pPr>
      <w:r w:rsidRPr="00A62D6B">
        <w:rPr>
          <w:rFonts w:ascii="Times New Roman" w:eastAsia="Times New Roman" w:hAnsi="Times New Roman" w:cs="Times New Roman"/>
          <w:sz w:val="24"/>
          <w:szCs w:val="24"/>
        </w:rPr>
        <w:t xml:space="preserve">Ehalt Macedo, H., B. Lehner, J. </w:t>
      </w:r>
      <w:proofErr w:type="spellStart"/>
      <w:r w:rsidRPr="00A62D6B">
        <w:rPr>
          <w:rFonts w:ascii="Times New Roman" w:eastAsia="Times New Roman" w:hAnsi="Times New Roman" w:cs="Times New Roman"/>
          <w:sz w:val="24"/>
          <w:szCs w:val="24"/>
        </w:rPr>
        <w:t>Nicell</w:t>
      </w:r>
      <w:proofErr w:type="spellEnd"/>
      <w:r w:rsidRPr="00A62D6B">
        <w:rPr>
          <w:rFonts w:ascii="Times New Roman" w:eastAsia="Times New Roman" w:hAnsi="Times New Roman" w:cs="Times New Roman"/>
          <w:sz w:val="24"/>
          <w:szCs w:val="24"/>
        </w:rPr>
        <w:t xml:space="preserve">, G. Grill, J. Li, A. </w:t>
      </w:r>
      <w:proofErr w:type="spellStart"/>
      <w:r w:rsidRPr="00A62D6B">
        <w:rPr>
          <w:rFonts w:ascii="Times New Roman" w:eastAsia="Times New Roman" w:hAnsi="Times New Roman" w:cs="Times New Roman"/>
          <w:sz w:val="24"/>
          <w:szCs w:val="24"/>
        </w:rPr>
        <w:t>Limtong</w:t>
      </w:r>
      <w:proofErr w:type="spellEnd"/>
      <w:r w:rsidRPr="00A62D6B">
        <w:rPr>
          <w:rFonts w:ascii="Times New Roman" w:eastAsia="Times New Roman" w:hAnsi="Times New Roman" w:cs="Times New Roman"/>
          <w:sz w:val="24"/>
          <w:szCs w:val="24"/>
        </w:rPr>
        <w:t>, and R. Shakya. 2022. Distribution and characteristics of wastewater treatment plants within the global river network. Earth Syst. Sci. Data 14:559–577.</w:t>
      </w:r>
    </w:p>
    <w:p w14:paraId="02220BAD" w14:textId="0D3E6EAC" w:rsidR="004E234C" w:rsidRDefault="004E234C" w:rsidP="002112BA">
      <w:pPr>
        <w:spacing w:after="0" w:line="360" w:lineRule="auto"/>
        <w:ind w:left="450" w:hanging="450"/>
        <w:rPr>
          <w:rFonts w:ascii="Times New Roman" w:eastAsia="Times New Roman" w:hAnsi="Times New Roman" w:cs="Times New Roman"/>
          <w:sz w:val="24"/>
          <w:szCs w:val="24"/>
        </w:rPr>
      </w:pPr>
      <w:r w:rsidRPr="004E234C">
        <w:rPr>
          <w:rFonts w:ascii="Times New Roman" w:eastAsia="Times New Roman" w:hAnsi="Times New Roman" w:cs="Times New Roman"/>
          <w:sz w:val="24"/>
          <w:szCs w:val="24"/>
        </w:rPr>
        <w:t xml:space="preserve">European Centre for Medium-Range Weather Forecasts (ECMWF). (2019). ERA5 Reanalysis (0.25 Degree Latitude-Longitude Grid). NSF National Center for Atmospheric Research. </w:t>
      </w:r>
      <w:hyperlink r:id="rId5" w:history="1">
        <w:r w:rsidR="00B04A44" w:rsidRPr="00313C4E">
          <w:rPr>
            <w:rStyle w:val="Hyperlink"/>
            <w:rFonts w:ascii="Times New Roman" w:eastAsia="Times New Roman" w:hAnsi="Times New Roman" w:cs="Times New Roman"/>
            <w:sz w:val="24"/>
            <w:szCs w:val="24"/>
          </w:rPr>
          <w:t>https://doi.org/10.5065/BH6N-5N20</w:t>
        </w:r>
      </w:hyperlink>
      <w:r w:rsidRPr="004E234C">
        <w:rPr>
          <w:rFonts w:ascii="Times New Roman" w:eastAsia="Times New Roman" w:hAnsi="Times New Roman" w:cs="Times New Roman"/>
          <w:sz w:val="24"/>
          <w:szCs w:val="24"/>
        </w:rPr>
        <w:t>. Accessed</w:t>
      </w:r>
      <w:r w:rsidR="00B04A44">
        <w:rPr>
          <w:rFonts w:ascii="Times New Roman" w:eastAsia="Times New Roman" w:hAnsi="Times New Roman" w:cs="Times New Roman"/>
          <w:sz w:val="24"/>
          <w:szCs w:val="24"/>
        </w:rPr>
        <w:t xml:space="preserve"> </w:t>
      </w:r>
      <w:r w:rsidR="00B04A44">
        <w:rPr>
          <w:rFonts w:ascii="Times New Roman" w:hAnsi="Times New Roman" w:cs="Times New Roman"/>
          <w:sz w:val="24"/>
          <w:szCs w:val="24"/>
        </w:rPr>
        <w:t>13 Apr 2022</w:t>
      </w:r>
      <w:r w:rsidR="00B04A44">
        <w:rPr>
          <w:rFonts w:ascii="Times New Roman" w:hAnsi="Times New Roman" w:cs="Times New Roman"/>
          <w:sz w:val="24"/>
          <w:szCs w:val="24"/>
        </w:rPr>
        <w:t>.</w:t>
      </w:r>
    </w:p>
    <w:p w14:paraId="067D31AF" w14:textId="68B56621" w:rsidR="00A34ACC" w:rsidRPr="00BD1127" w:rsidRDefault="00A34ACC" w:rsidP="002112BA">
      <w:pPr>
        <w:spacing w:after="0" w:line="360" w:lineRule="auto"/>
        <w:ind w:left="450" w:hanging="450"/>
        <w:rPr>
          <w:rFonts w:ascii="Times New Roman" w:eastAsia="Times New Roman" w:hAnsi="Times New Roman" w:cs="Times New Roman"/>
          <w:sz w:val="24"/>
          <w:szCs w:val="24"/>
        </w:rPr>
      </w:pPr>
      <w:r w:rsidRPr="00BD1127">
        <w:rPr>
          <w:rFonts w:ascii="Times New Roman" w:eastAsia="Times New Roman" w:hAnsi="Times New Roman" w:cs="Times New Roman"/>
          <w:sz w:val="24"/>
          <w:szCs w:val="24"/>
        </w:rPr>
        <w:t xml:space="preserve">Soroka, A. M., and Z. L. Duren. 2020. Poultry Feeding Operations on the Delaware, Maryland, and Virginia Peninsula from 2016 to 2017. U.S. Geological Survey. </w:t>
      </w:r>
      <w:hyperlink r:id="rId6" w:history="1">
        <w:r w:rsidR="00304065" w:rsidRPr="00313C4E">
          <w:rPr>
            <w:rStyle w:val="Hyperlink"/>
            <w:rFonts w:ascii="Times New Roman" w:eastAsia="Times New Roman" w:hAnsi="Times New Roman" w:cs="Times New Roman"/>
            <w:sz w:val="24"/>
            <w:szCs w:val="24"/>
          </w:rPr>
          <w:t>https://www.sciencebase.gov/catalog/item/5e0a3fcde4b0b207aa0d794e</w:t>
        </w:r>
      </w:hyperlink>
      <w:r w:rsidRPr="00BD1127">
        <w:rPr>
          <w:rFonts w:ascii="Times New Roman" w:eastAsia="Times New Roman" w:hAnsi="Times New Roman" w:cs="Times New Roman"/>
          <w:sz w:val="24"/>
          <w:szCs w:val="24"/>
        </w:rPr>
        <w:t>. Accessed 13 Apr 2022.</w:t>
      </w:r>
    </w:p>
    <w:p w14:paraId="07955226" w14:textId="1D4C0785" w:rsidR="00A34ACC" w:rsidRDefault="002A4BE4" w:rsidP="002112BA">
      <w:pPr>
        <w:ind w:left="450" w:hanging="450"/>
        <w:rPr>
          <w:rFonts w:ascii="Times New Roman" w:hAnsi="Times New Roman" w:cs="Times New Roman"/>
          <w:sz w:val="24"/>
          <w:szCs w:val="24"/>
        </w:rPr>
      </w:pPr>
      <w:r w:rsidRPr="002A4BE4">
        <w:rPr>
          <w:rFonts w:ascii="Times New Roman" w:hAnsi="Times New Roman" w:cs="Times New Roman"/>
          <w:sz w:val="24"/>
          <w:szCs w:val="24"/>
        </w:rPr>
        <w:t>U.S. Geological Survey (USGS) Gap Analysis Project</w:t>
      </w:r>
      <w:r w:rsidR="00304065">
        <w:rPr>
          <w:rFonts w:ascii="Times New Roman" w:hAnsi="Times New Roman" w:cs="Times New Roman"/>
          <w:sz w:val="24"/>
          <w:szCs w:val="24"/>
        </w:rPr>
        <w:t>.</w:t>
      </w:r>
      <w:r w:rsidRPr="002A4BE4">
        <w:rPr>
          <w:rFonts w:ascii="Times New Roman" w:hAnsi="Times New Roman" w:cs="Times New Roman"/>
          <w:sz w:val="24"/>
          <w:szCs w:val="24"/>
        </w:rPr>
        <w:t xml:space="preserve"> 202</w:t>
      </w:r>
      <w:r w:rsidR="00BB3E81">
        <w:rPr>
          <w:rFonts w:ascii="Times New Roman" w:hAnsi="Times New Roman" w:cs="Times New Roman"/>
          <w:sz w:val="24"/>
          <w:szCs w:val="24"/>
        </w:rPr>
        <w:t>2</w:t>
      </w:r>
      <w:r w:rsidR="00304065">
        <w:rPr>
          <w:rFonts w:ascii="Times New Roman" w:hAnsi="Times New Roman" w:cs="Times New Roman"/>
          <w:sz w:val="24"/>
          <w:szCs w:val="24"/>
        </w:rPr>
        <w:t>.</w:t>
      </w:r>
      <w:r w:rsidRPr="002A4BE4">
        <w:rPr>
          <w:rFonts w:ascii="Times New Roman" w:hAnsi="Times New Roman" w:cs="Times New Roman"/>
          <w:sz w:val="24"/>
          <w:szCs w:val="24"/>
        </w:rPr>
        <w:t xml:space="preserve"> Protected Areas Database of the United States (PAD-US) 4.1: U.S. Geological Survey data release</w:t>
      </w:r>
      <w:r w:rsidR="00304065">
        <w:rPr>
          <w:rFonts w:ascii="Times New Roman" w:hAnsi="Times New Roman" w:cs="Times New Roman"/>
          <w:sz w:val="24"/>
          <w:szCs w:val="24"/>
        </w:rPr>
        <w:t>.</w:t>
      </w:r>
      <w:r w:rsidRPr="002A4BE4">
        <w:rPr>
          <w:rFonts w:ascii="Times New Roman" w:hAnsi="Times New Roman" w:cs="Times New Roman"/>
          <w:sz w:val="24"/>
          <w:szCs w:val="24"/>
        </w:rPr>
        <w:t xml:space="preserve"> </w:t>
      </w:r>
      <w:hyperlink r:id="rId7" w:history="1">
        <w:r w:rsidR="00134515" w:rsidRPr="00313C4E">
          <w:rPr>
            <w:rStyle w:val="Hyperlink"/>
            <w:rFonts w:ascii="Times New Roman" w:hAnsi="Times New Roman" w:cs="Times New Roman"/>
            <w:sz w:val="24"/>
            <w:szCs w:val="24"/>
          </w:rPr>
          <w:t>https://doi.org/10.5066/P96WBCHS</w:t>
        </w:r>
        <w:r w:rsidR="00134515" w:rsidRPr="00313C4E">
          <w:rPr>
            <w:rStyle w:val="Hyperlink"/>
            <w:rFonts w:ascii="Times New Roman" w:hAnsi="Times New Roman" w:cs="Times New Roman"/>
            <w:sz w:val="24"/>
            <w:szCs w:val="24"/>
          </w:rPr>
          <w:t>.</w:t>
        </w:r>
        <w:r w:rsidR="00134515" w:rsidRPr="00313C4E">
          <w:rPr>
            <w:rStyle w:val="Hyperlink"/>
            <w:rFonts w:ascii="Times New Roman" w:hAnsi="Times New Roman" w:cs="Times New Roman"/>
            <w:sz w:val="24"/>
            <w:szCs w:val="24"/>
          </w:rPr>
          <w:t xml:space="preserve"> accessed</w:t>
        </w:r>
        <w:r w:rsidR="00134515" w:rsidRPr="00313C4E">
          <w:rPr>
            <w:rStyle w:val="Hyperlink"/>
            <w:rFonts w:ascii="Times New Roman" w:hAnsi="Times New Roman" w:cs="Times New Roman"/>
            <w:sz w:val="24"/>
            <w:szCs w:val="24"/>
          </w:rPr>
          <w:t xml:space="preserve"> 13 Apr 2022</w:t>
        </w:r>
      </w:hyperlink>
      <w:r w:rsidR="00304065">
        <w:rPr>
          <w:rFonts w:ascii="Times New Roman" w:hAnsi="Times New Roman" w:cs="Times New Roman"/>
          <w:sz w:val="24"/>
          <w:szCs w:val="24"/>
        </w:rPr>
        <w:t>.</w:t>
      </w:r>
    </w:p>
    <w:p w14:paraId="6D0051DE" w14:textId="45ED9194" w:rsidR="00134515" w:rsidRPr="00A34ACC" w:rsidRDefault="00134515" w:rsidP="002112BA">
      <w:pPr>
        <w:ind w:left="450" w:hanging="450"/>
        <w:rPr>
          <w:rFonts w:ascii="Times New Roman" w:hAnsi="Times New Roman" w:cs="Times New Roman"/>
          <w:sz w:val="24"/>
          <w:szCs w:val="24"/>
        </w:rPr>
      </w:pPr>
      <w:r w:rsidRPr="00134515">
        <w:rPr>
          <w:rFonts w:ascii="Times New Roman" w:hAnsi="Times New Roman" w:cs="Times New Roman"/>
          <w:sz w:val="24"/>
          <w:szCs w:val="24"/>
        </w:rPr>
        <w:t>U.S. Geological Survey</w:t>
      </w:r>
      <w:r>
        <w:rPr>
          <w:rFonts w:ascii="Times New Roman" w:hAnsi="Times New Roman" w:cs="Times New Roman"/>
          <w:sz w:val="24"/>
          <w:szCs w:val="24"/>
        </w:rPr>
        <w:t>. 2022.</w:t>
      </w:r>
      <w:r w:rsidRPr="00134515">
        <w:rPr>
          <w:rFonts w:ascii="Times New Roman" w:hAnsi="Times New Roman" w:cs="Times New Roman"/>
          <w:sz w:val="24"/>
          <w:szCs w:val="24"/>
        </w:rPr>
        <w:t xml:space="preserve"> National Hydrography Dataset, accessed </w:t>
      </w:r>
      <w:r>
        <w:rPr>
          <w:rFonts w:ascii="Times New Roman" w:hAnsi="Times New Roman" w:cs="Times New Roman"/>
          <w:sz w:val="24"/>
          <w:szCs w:val="24"/>
        </w:rPr>
        <w:t>13 Apr 2022</w:t>
      </w:r>
      <w:r w:rsidRPr="00134515">
        <w:rPr>
          <w:rFonts w:ascii="Times New Roman" w:hAnsi="Times New Roman" w:cs="Times New Roman"/>
          <w:sz w:val="24"/>
          <w:szCs w:val="24"/>
        </w:rPr>
        <w:t xml:space="preserve"> at </w:t>
      </w:r>
      <w:hyperlink r:id="rId8" w:history="1">
        <w:r w:rsidR="00BF4A5C" w:rsidRPr="00313C4E">
          <w:rPr>
            <w:rStyle w:val="Hyperlink"/>
            <w:rFonts w:ascii="Times New Roman" w:hAnsi="Times New Roman" w:cs="Times New Roman"/>
            <w:sz w:val="24"/>
            <w:szCs w:val="24"/>
          </w:rPr>
          <w:t>https://www.usgs.gov/national-hydrography/access-national-hydrography-products</w:t>
        </w:r>
      </w:hyperlink>
      <w:r w:rsidRPr="00134515">
        <w:rPr>
          <w:rFonts w:ascii="Times New Roman" w:hAnsi="Times New Roman" w:cs="Times New Roman"/>
          <w:sz w:val="24"/>
          <w:szCs w:val="24"/>
        </w:rPr>
        <w:t>. </w:t>
      </w:r>
    </w:p>
    <w:sectPr w:rsidR="00134515" w:rsidRPr="00A34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ungsuh">
    <w:charset w:val="81"/>
    <w:family w:val="roman"/>
    <w:pitch w:val="variable"/>
    <w:sig w:usb0="B00002AF" w:usb1="69D77CFB" w:usb2="00000030" w:usb3="00000000" w:csb0="0008009F" w:csb1="00000000"/>
  </w:font>
  <w:font w:name="DejaVu Sans">
    <w:altName w:val="Verdan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44"/>
    <w:rsid w:val="00017EBD"/>
    <w:rsid w:val="0002224A"/>
    <w:rsid w:val="00023B06"/>
    <w:rsid w:val="0003074C"/>
    <w:rsid w:val="00057D48"/>
    <w:rsid w:val="00061F55"/>
    <w:rsid w:val="00084D22"/>
    <w:rsid w:val="000A12EC"/>
    <w:rsid w:val="0010313F"/>
    <w:rsid w:val="0010353A"/>
    <w:rsid w:val="00134515"/>
    <w:rsid w:val="0014497B"/>
    <w:rsid w:val="00145A05"/>
    <w:rsid w:val="0016494D"/>
    <w:rsid w:val="00167A33"/>
    <w:rsid w:val="00187833"/>
    <w:rsid w:val="001A166B"/>
    <w:rsid w:val="001D0EC9"/>
    <w:rsid w:val="001F3AAF"/>
    <w:rsid w:val="002001A3"/>
    <w:rsid w:val="00205DE1"/>
    <w:rsid w:val="002112BA"/>
    <w:rsid w:val="00221304"/>
    <w:rsid w:val="002215E8"/>
    <w:rsid w:val="00233B9E"/>
    <w:rsid w:val="0025231A"/>
    <w:rsid w:val="00262665"/>
    <w:rsid w:val="0028460D"/>
    <w:rsid w:val="002A0126"/>
    <w:rsid w:val="002A4BE4"/>
    <w:rsid w:val="002D4E5B"/>
    <w:rsid w:val="002D6A95"/>
    <w:rsid w:val="002E0C00"/>
    <w:rsid w:val="002E119F"/>
    <w:rsid w:val="002E3D7E"/>
    <w:rsid w:val="00304065"/>
    <w:rsid w:val="00323413"/>
    <w:rsid w:val="00345355"/>
    <w:rsid w:val="00357C4A"/>
    <w:rsid w:val="003809C5"/>
    <w:rsid w:val="003879FF"/>
    <w:rsid w:val="003A2D61"/>
    <w:rsid w:val="003B3C85"/>
    <w:rsid w:val="003C1724"/>
    <w:rsid w:val="003D2F35"/>
    <w:rsid w:val="00426D40"/>
    <w:rsid w:val="004543C8"/>
    <w:rsid w:val="004736A7"/>
    <w:rsid w:val="00477785"/>
    <w:rsid w:val="004879D5"/>
    <w:rsid w:val="00487A09"/>
    <w:rsid w:val="004926D8"/>
    <w:rsid w:val="004A11D8"/>
    <w:rsid w:val="004A4C6D"/>
    <w:rsid w:val="004C1E5B"/>
    <w:rsid w:val="004E234C"/>
    <w:rsid w:val="00500098"/>
    <w:rsid w:val="00503610"/>
    <w:rsid w:val="00543435"/>
    <w:rsid w:val="0055682D"/>
    <w:rsid w:val="00595AE8"/>
    <w:rsid w:val="005A3B3E"/>
    <w:rsid w:val="005B5B32"/>
    <w:rsid w:val="005B5CAB"/>
    <w:rsid w:val="005C5B9F"/>
    <w:rsid w:val="005C6544"/>
    <w:rsid w:val="005D65BD"/>
    <w:rsid w:val="005E13EC"/>
    <w:rsid w:val="005E4696"/>
    <w:rsid w:val="005F1244"/>
    <w:rsid w:val="006061EE"/>
    <w:rsid w:val="006104F3"/>
    <w:rsid w:val="006277A8"/>
    <w:rsid w:val="00634EB5"/>
    <w:rsid w:val="00641CA0"/>
    <w:rsid w:val="006B12B1"/>
    <w:rsid w:val="006F6C11"/>
    <w:rsid w:val="00721413"/>
    <w:rsid w:val="0072161E"/>
    <w:rsid w:val="007469D3"/>
    <w:rsid w:val="0077223B"/>
    <w:rsid w:val="00781D83"/>
    <w:rsid w:val="00792925"/>
    <w:rsid w:val="007B7D0D"/>
    <w:rsid w:val="007C37EE"/>
    <w:rsid w:val="008219A9"/>
    <w:rsid w:val="00874319"/>
    <w:rsid w:val="008959B8"/>
    <w:rsid w:val="008B7B1E"/>
    <w:rsid w:val="008E5B35"/>
    <w:rsid w:val="008E6456"/>
    <w:rsid w:val="008F1A9C"/>
    <w:rsid w:val="008F6444"/>
    <w:rsid w:val="00905F97"/>
    <w:rsid w:val="0091220B"/>
    <w:rsid w:val="00944FD3"/>
    <w:rsid w:val="0094534C"/>
    <w:rsid w:val="009535A3"/>
    <w:rsid w:val="00964698"/>
    <w:rsid w:val="009A7E3A"/>
    <w:rsid w:val="009B6231"/>
    <w:rsid w:val="009D6571"/>
    <w:rsid w:val="009F7235"/>
    <w:rsid w:val="00A02F6B"/>
    <w:rsid w:val="00A04AB1"/>
    <w:rsid w:val="00A10756"/>
    <w:rsid w:val="00A134DF"/>
    <w:rsid w:val="00A15F89"/>
    <w:rsid w:val="00A3431D"/>
    <w:rsid w:val="00A34ACC"/>
    <w:rsid w:val="00A3631A"/>
    <w:rsid w:val="00A416A8"/>
    <w:rsid w:val="00A51CF4"/>
    <w:rsid w:val="00A62D6B"/>
    <w:rsid w:val="00A67402"/>
    <w:rsid w:val="00A84DE5"/>
    <w:rsid w:val="00A904D9"/>
    <w:rsid w:val="00A910AD"/>
    <w:rsid w:val="00AA7762"/>
    <w:rsid w:val="00AC44A4"/>
    <w:rsid w:val="00B02D6D"/>
    <w:rsid w:val="00B04A44"/>
    <w:rsid w:val="00B04F8D"/>
    <w:rsid w:val="00B0568A"/>
    <w:rsid w:val="00B443BD"/>
    <w:rsid w:val="00B45B6A"/>
    <w:rsid w:val="00B5667A"/>
    <w:rsid w:val="00B567A2"/>
    <w:rsid w:val="00B75050"/>
    <w:rsid w:val="00BA234D"/>
    <w:rsid w:val="00BA77A5"/>
    <w:rsid w:val="00BB3E81"/>
    <w:rsid w:val="00BD4ABC"/>
    <w:rsid w:val="00BD6608"/>
    <w:rsid w:val="00BE5D82"/>
    <w:rsid w:val="00BE66A1"/>
    <w:rsid w:val="00BF4A5C"/>
    <w:rsid w:val="00C225B0"/>
    <w:rsid w:val="00C33671"/>
    <w:rsid w:val="00C56851"/>
    <w:rsid w:val="00C656F3"/>
    <w:rsid w:val="00C75E07"/>
    <w:rsid w:val="00C77C76"/>
    <w:rsid w:val="00C90977"/>
    <w:rsid w:val="00CD2475"/>
    <w:rsid w:val="00CF1ED4"/>
    <w:rsid w:val="00D06D39"/>
    <w:rsid w:val="00D15F03"/>
    <w:rsid w:val="00D4507A"/>
    <w:rsid w:val="00D61766"/>
    <w:rsid w:val="00D67A85"/>
    <w:rsid w:val="00D86279"/>
    <w:rsid w:val="00D95DC6"/>
    <w:rsid w:val="00DB6AAD"/>
    <w:rsid w:val="00DD25BC"/>
    <w:rsid w:val="00E25648"/>
    <w:rsid w:val="00E43C50"/>
    <w:rsid w:val="00E65FD9"/>
    <w:rsid w:val="00EB1799"/>
    <w:rsid w:val="00EC1550"/>
    <w:rsid w:val="00EC64A1"/>
    <w:rsid w:val="00EF619A"/>
    <w:rsid w:val="00EF7008"/>
    <w:rsid w:val="00F317A7"/>
    <w:rsid w:val="00F35704"/>
    <w:rsid w:val="00F66DA9"/>
    <w:rsid w:val="00F76E4C"/>
    <w:rsid w:val="00F772D7"/>
    <w:rsid w:val="00F83D21"/>
    <w:rsid w:val="00F85D74"/>
    <w:rsid w:val="00F9358E"/>
    <w:rsid w:val="00FC3C2F"/>
    <w:rsid w:val="00FC5423"/>
    <w:rsid w:val="00FE5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37F8"/>
  <w15:chartTrackingRefBased/>
  <w15:docId w15:val="{28BD5A4B-CD05-4180-823B-8D55F9108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44"/>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F1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244"/>
    <w:rPr>
      <w:rFonts w:eastAsiaTheme="majorEastAsia" w:cstheme="majorBidi"/>
      <w:color w:val="272727" w:themeColor="text1" w:themeTint="D8"/>
    </w:rPr>
  </w:style>
  <w:style w:type="paragraph" w:styleId="Title">
    <w:name w:val="Title"/>
    <w:basedOn w:val="Normal"/>
    <w:next w:val="Normal"/>
    <w:link w:val="TitleChar"/>
    <w:uiPriority w:val="10"/>
    <w:qFormat/>
    <w:rsid w:val="005F1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244"/>
    <w:pPr>
      <w:spacing w:before="160"/>
      <w:jc w:val="center"/>
    </w:pPr>
    <w:rPr>
      <w:i/>
      <w:iCs/>
      <w:color w:val="404040" w:themeColor="text1" w:themeTint="BF"/>
    </w:rPr>
  </w:style>
  <w:style w:type="character" w:customStyle="1" w:styleId="QuoteChar">
    <w:name w:val="Quote Char"/>
    <w:basedOn w:val="DefaultParagraphFont"/>
    <w:link w:val="Quote"/>
    <w:uiPriority w:val="29"/>
    <w:rsid w:val="005F1244"/>
    <w:rPr>
      <w:i/>
      <w:iCs/>
      <w:color w:val="404040" w:themeColor="text1" w:themeTint="BF"/>
    </w:rPr>
  </w:style>
  <w:style w:type="paragraph" w:styleId="ListParagraph">
    <w:name w:val="List Paragraph"/>
    <w:basedOn w:val="Normal"/>
    <w:uiPriority w:val="34"/>
    <w:qFormat/>
    <w:rsid w:val="005F1244"/>
    <w:pPr>
      <w:ind w:left="720"/>
      <w:contextualSpacing/>
    </w:pPr>
  </w:style>
  <w:style w:type="character" w:styleId="IntenseEmphasis">
    <w:name w:val="Intense Emphasis"/>
    <w:basedOn w:val="DefaultParagraphFont"/>
    <w:uiPriority w:val="21"/>
    <w:qFormat/>
    <w:rsid w:val="005F1244"/>
    <w:rPr>
      <w:i/>
      <w:iCs/>
      <w:color w:val="0F4761" w:themeColor="accent1" w:themeShade="BF"/>
    </w:rPr>
  </w:style>
  <w:style w:type="paragraph" w:styleId="IntenseQuote">
    <w:name w:val="Intense Quote"/>
    <w:basedOn w:val="Normal"/>
    <w:next w:val="Normal"/>
    <w:link w:val="IntenseQuoteChar"/>
    <w:uiPriority w:val="30"/>
    <w:qFormat/>
    <w:rsid w:val="005F1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244"/>
    <w:rPr>
      <w:i/>
      <w:iCs/>
      <w:color w:val="0F4761" w:themeColor="accent1" w:themeShade="BF"/>
    </w:rPr>
  </w:style>
  <w:style w:type="character" w:styleId="IntenseReference">
    <w:name w:val="Intense Reference"/>
    <w:basedOn w:val="DefaultParagraphFont"/>
    <w:uiPriority w:val="32"/>
    <w:qFormat/>
    <w:rsid w:val="005F1244"/>
    <w:rPr>
      <w:b/>
      <w:bCs/>
      <w:smallCaps/>
      <w:color w:val="0F4761" w:themeColor="accent1" w:themeShade="BF"/>
      <w:spacing w:val="5"/>
    </w:rPr>
  </w:style>
  <w:style w:type="character" w:styleId="CommentReference">
    <w:name w:val="annotation reference"/>
    <w:basedOn w:val="DefaultParagraphFont"/>
    <w:uiPriority w:val="99"/>
    <w:semiHidden/>
    <w:unhideWhenUsed/>
    <w:rsid w:val="005F1244"/>
    <w:rPr>
      <w:sz w:val="16"/>
      <w:szCs w:val="16"/>
    </w:rPr>
  </w:style>
  <w:style w:type="paragraph" w:styleId="CommentText">
    <w:name w:val="annotation text"/>
    <w:basedOn w:val="Normal"/>
    <w:link w:val="CommentTextChar"/>
    <w:uiPriority w:val="99"/>
    <w:unhideWhenUsed/>
    <w:rsid w:val="005F1244"/>
    <w:pPr>
      <w:spacing w:line="240" w:lineRule="auto"/>
    </w:pPr>
    <w:rPr>
      <w:sz w:val="20"/>
      <w:szCs w:val="20"/>
    </w:rPr>
  </w:style>
  <w:style w:type="character" w:customStyle="1" w:styleId="CommentTextChar">
    <w:name w:val="Comment Text Char"/>
    <w:basedOn w:val="DefaultParagraphFont"/>
    <w:link w:val="CommentText"/>
    <w:uiPriority w:val="99"/>
    <w:rsid w:val="005F1244"/>
    <w:rPr>
      <w:rFonts w:ascii="Calibri" w:eastAsia="Calibri" w:hAnsi="Calibri" w:cs="Calibri"/>
      <w:kern w:val="0"/>
      <w:sz w:val="20"/>
      <w:szCs w:val="20"/>
      <w14:ligatures w14:val="none"/>
    </w:rPr>
  </w:style>
  <w:style w:type="paragraph" w:styleId="Caption">
    <w:name w:val="caption"/>
    <w:basedOn w:val="Normal"/>
    <w:next w:val="Normal"/>
    <w:uiPriority w:val="35"/>
    <w:unhideWhenUsed/>
    <w:qFormat/>
    <w:rsid w:val="000A12EC"/>
    <w:pPr>
      <w:spacing w:after="200" w:line="240" w:lineRule="auto"/>
    </w:pPr>
    <w:rPr>
      <w:i/>
      <w:iCs/>
      <w:color w:val="0E2841" w:themeColor="text2"/>
      <w:sz w:val="18"/>
      <w:szCs w:val="18"/>
    </w:rPr>
  </w:style>
  <w:style w:type="character" w:styleId="Hyperlink">
    <w:name w:val="Hyperlink"/>
    <w:basedOn w:val="DefaultParagraphFont"/>
    <w:uiPriority w:val="99"/>
    <w:unhideWhenUsed/>
    <w:rsid w:val="00304065"/>
    <w:rPr>
      <w:color w:val="467886" w:themeColor="hyperlink"/>
      <w:u w:val="single"/>
    </w:rPr>
  </w:style>
  <w:style w:type="character" w:styleId="UnresolvedMention">
    <w:name w:val="Unresolved Mention"/>
    <w:basedOn w:val="DefaultParagraphFont"/>
    <w:uiPriority w:val="99"/>
    <w:semiHidden/>
    <w:unhideWhenUsed/>
    <w:rsid w:val="00304065"/>
    <w:rPr>
      <w:color w:val="605E5C"/>
      <w:shd w:val="clear" w:color="auto" w:fill="E1DFDD"/>
    </w:rPr>
  </w:style>
  <w:style w:type="character" w:styleId="FollowedHyperlink">
    <w:name w:val="FollowedHyperlink"/>
    <w:basedOn w:val="DefaultParagraphFont"/>
    <w:uiPriority w:val="99"/>
    <w:semiHidden/>
    <w:unhideWhenUsed/>
    <w:rsid w:val="00A343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2123">
      <w:bodyDiv w:val="1"/>
      <w:marLeft w:val="0"/>
      <w:marRight w:val="0"/>
      <w:marTop w:val="0"/>
      <w:marBottom w:val="0"/>
      <w:divBdr>
        <w:top w:val="none" w:sz="0" w:space="0" w:color="auto"/>
        <w:left w:val="none" w:sz="0" w:space="0" w:color="auto"/>
        <w:bottom w:val="none" w:sz="0" w:space="0" w:color="auto"/>
        <w:right w:val="none" w:sz="0" w:space="0" w:color="auto"/>
      </w:divBdr>
      <w:divsChild>
        <w:div w:id="1516726786">
          <w:marLeft w:val="480"/>
          <w:marRight w:val="0"/>
          <w:marTop w:val="0"/>
          <w:marBottom w:val="0"/>
          <w:divBdr>
            <w:top w:val="none" w:sz="0" w:space="0" w:color="auto"/>
            <w:left w:val="none" w:sz="0" w:space="0" w:color="auto"/>
            <w:bottom w:val="none" w:sz="0" w:space="0" w:color="auto"/>
            <w:right w:val="none" w:sz="0" w:space="0" w:color="auto"/>
          </w:divBdr>
          <w:divsChild>
            <w:div w:id="120136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7264">
      <w:bodyDiv w:val="1"/>
      <w:marLeft w:val="0"/>
      <w:marRight w:val="0"/>
      <w:marTop w:val="0"/>
      <w:marBottom w:val="0"/>
      <w:divBdr>
        <w:top w:val="none" w:sz="0" w:space="0" w:color="auto"/>
        <w:left w:val="none" w:sz="0" w:space="0" w:color="auto"/>
        <w:bottom w:val="none" w:sz="0" w:space="0" w:color="auto"/>
        <w:right w:val="none" w:sz="0" w:space="0" w:color="auto"/>
      </w:divBdr>
    </w:div>
    <w:div w:id="1289623818">
      <w:bodyDiv w:val="1"/>
      <w:marLeft w:val="0"/>
      <w:marRight w:val="0"/>
      <w:marTop w:val="0"/>
      <w:marBottom w:val="0"/>
      <w:divBdr>
        <w:top w:val="none" w:sz="0" w:space="0" w:color="auto"/>
        <w:left w:val="none" w:sz="0" w:space="0" w:color="auto"/>
        <w:bottom w:val="none" w:sz="0" w:space="0" w:color="auto"/>
        <w:right w:val="none" w:sz="0" w:space="0" w:color="auto"/>
      </w:divBdr>
      <w:divsChild>
        <w:div w:id="25445850">
          <w:marLeft w:val="480"/>
          <w:marRight w:val="0"/>
          <w:marTop w:val="0"/>
          <w:marBottom w:val="0"/>
          <w:divBdr>
            <w:top w:val="none" w:sz="0" w:space="0" w:color="auto"/>
            <w:left w:val="none" w:sz="0" w:space="0" w:color="auto"/>
            <w:bottom w:val="none" w:sz="0" w:space="0" w:color="auto"/>
            <w:right w:val="none" w:sz="0" w:space="0" w:color="auto"/>
          </w:divBdr>
          <w:divsChild>
            <w:div w:id="60064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33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gs.gov/national-hydrography/access-national-hydrography-products" TargetMode="External"/><Relationship Id="rId3" Type="http://schemas.openxmlformats.org/officeDocument/2006/relationships/webSettings" Target="webSettings.xml"/><Relationship Id="rId7" Type="http://schemas.openxmlformats.org/officeDocument/2006/relationships/hyperlink" Target="https://doi.org/10.5066/P96WBCHS.%20accessed%2013%20Apr%20202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base.gov/catalog/item/5e0a3fcde4b0b207aa0d794e" TargetMode="External"/><Relationship Id="rId5" Type="http://schemas.openxmlformats.org/officeDocument/2006/relationships/hyperlink" Target="https://doi.org/10.5065/BH6N-5N20" TargetMode="External"/><Relationship Id="rId10" Type="http://schemas.openxmlformats.org/officeDocument/2006/relationships/theme" Target="theme/theme1.xml"/><Relationship Id="rId4" Type="http://schemas.openxmlformats.org/officeDocument/2006/relationships/hyperlink" Target="https://doi.org/10.5066/P9KZCM54"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698667d-8817-4ad9-a7f2-bb287f867e5f}" enabled="0" method="" siteId="{a698667d-8817-4ad9-a7f2-bb287f867e5f}" removed="1"/>
</clbl:labelList>
</file>

<file path=docProps/app.xml><?xml version="1.0" encoding="utf-8"?>
<Properties xmlns="http://schemas.openxmlformats.org/officeDocument/2006/extended-properties" xmlns:vt="http://schemas.openxmlformats.org/officeDocument/2006/docPropsVTypes">
  <Template>Normal</Template>
  <TotalTime>1418</TotalTime>
  <Pages>6</Pages>
  <Words>1492</Words>
  <Characters>8510</Characters>
  <Application>Microsoft Office Word</Application>
  <DocSecurity>0</DocSecurity>
  <Lines>70</Lines>
  <Paragraphs>19</Paragraphs>
  <ScaleCrop>false</ScaleCrop>
  <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Buler, Jeffrey</dc:creator>
  <cp:keywords/>
  <dc:description/>
  <cp:lastModifiedBy>Buler, Jeffrey</cp:lastModifiedBy>
  <cp:revision>169</cp:revision>
  <dcterms:created xsi:type="dcterms:W3CDTF">2026-01-13T18:51:00Z</dcterms:created>
  <dcterms:modified xsi:type="dcterms:W3CDTF">2026-01-15T16:52:00Z</dcterms:modified>
</cp:coreProperties>
</file>