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1A29F" w14:textId="77777777" w:rsidR="00C03704" w:rsidRPr="00C03704" w:rsidRDefault="00C03704" w:rsidP="00C037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proofErr w:type="spellStart"/>
      <w:r w:rsidRPr="00C03704">
        <w:rPr>
          <w:rFonts w:ascii="Times New Roman" w:eastAsia="Times New Roman" w:hAnsi="Times New Roman" w:cs="Times New Roman"/>
          <w:b/>
          <w:bCs/>
          <w:kern w:val="36"/>
          <w:sz w:val="48"/>
          <w:szCs w:val="48"/>
          <w:lang w:eastAsia="en-GB"/>
          <w14:ligatures w14:val="none"/>
        </w:rPr>
        <w:t>SecureCloud</w:t>
      </w:r>
      <w:proofErr w:type="spellEnd"/>
      <w:r w:rsidRPr="00C03704">
        <w:rPr>
          <w:rFonts w:ascii="Times New Roman" w:eastAsia="Times New Roman" w:hAnsi="Times New Roman" w:cs="Times New Roman"/>
          <w:b/>
          <w:bCs/>
          <w:kern w:val="36"/>
          <w:sz w:val="48"/>
          <w:szCs w:val="48"/>
          <w:lang w:eastAsia="en-GB"/>
          <w14:ligatures w14:val="none"/>
        </w:rPr>
        <w:t xml:space="preserve"> Technologies Inc.</w:t>
      </w:r>
    </w:p>
    <w:p w14:paraId="4C1891F1"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Vendor Security Assessment Response Document</w:t>
      </w:r>
    </w:p>
    <w:p w14:paraId="65A39ED8" w14:textId="77777777" w:rsidR="00C03704" w:rsidRPr="00C03704" w:rsidRDefault="00C03704" w:rsidP="00C037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03704">
        <w:rPr>
          <w:rFonts w:ascii="Times New Roman" w:eastAsia="Times New Roman" w:hAnsi="Times New Roman" w:cs="Times New Roman"/>
          <w:b/>
          <w:bCs/>
          <w:kern w:val="0"/>
          <w:sz w:val="27"/>
          <w:szCs w:val="27"/>
          <w:lang w:eastAsia="en-GB"/>
          <w14:ligatures w14:val="none"/>
        </w:rPr>
        <w:t>Document Version 2.0 - January 2025</w:t>
      </w:r>
    </w:p>
    <w:p w14:paraId="5111AB92"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44DE48FC">
          <v:rect id="_x0000_i1037" alt="" style="width:451.3pt;height:.05pt;mso-width-percent:0;mso-height-percent:0;mso-width-percent:0;mso-height-percent:0" o:hralign="center" o:hrstd="t" o:hr="t" fillcolor="#a0a0a0" stroked="f"/>
        </w:pict>
      </w:r>
    </w:p>
    <w:p w14:paraId="2DEFD77B"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1: INFORMATION SECURITY &amp; CYBERSECURITY</w:t>
      </w:r>
    </w:p>
    <w:p w14:paraId="652A628C"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What is your employee security awareness training program?</w:t>
      </w:r>
    </w:p>
    <w:p w14:paraId="26137F09"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We provide annual security awareness training to all employees. The training program includes phishing simulation exercises, password security best practices, and data handling procedures. All employees must complete the training within 30 days of hire and annually thereafter. Training completion is tracked through our learning management system.</w:t>
      </w:r>
    </w:p>
    <w:p w14:paraId="54FD3E81"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maintain a dedicated cybersecurity team or Chief Information Security Officer?</w:t>
      </w:r>
    </w:p>
    <w:p w14:paraId="1253CA96"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No, we do not maintain a dedicated cybersecurity team or Chief Information Security Officer. Our IT department handles security-related tasks as part of their general responsibilities.</w:t>
      </w:r>
    </w:p>
    <w:p w14:paraId="338F894D"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1EA2C756">
          <v:rect id="_x0000_i1036" alt="" style="width:451.3pt;height:.05pt;mso-width-percent:0;mso-height-percent:0;mso-width-percent:0;mso-height-percent:0" o:hralign="center" o:hrstd="t" o:hr="t" fillcolor="#a0a0a0" stroked="f"/>
        </w:pict>
      </w:r>
    </w:p>
    <w:p w14:paraId="24931A47"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2: DATA PRIVACY &amp; PROTECTION</w:t>
      </w:r>
    </w:p>
    <w:p w14:paraId="3A63DE53"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Are you compliant with GDPR, CCPA, and other applicable data privacy regulations?</w:t>
      </w:r>
    </w:p>
    <w:p w14:paraId="2454E966"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are compliant with GDPR and CCPA regulations. We have implemented privacy policies and procedures to ensure compliance with applicable data protection regulations.</w:t>
      </w:r>
    </w:p>
    <w:p w14:paraId="688AC053"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have a designated Data Protection Officer (DPO)?</w:t>
      </w:r>
    </w:p>
    <w:p w14:paraId="2E011AED"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No, we do not have a designated Data Protection Officer. Privacy matters are handled by our legal department.</w:t>
      </w:r>
    </w:p>
    <w:p w14:paraId="7B72C9B7"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65C5F546">
          <v:rect id="_x0000_i1035" alt="" style="width:451.3pt;height:.05pt;mso-width-percent:0;mso-height-percent:0;mso-width-percent:0;mso-height-percent:0" o:hralign="center" o:hrstd="t" o:hr="t" fillcolor="#a0a0a0" stroked="f"/>
        </w:pict>
      </w:r>
    </w:p>
    <w:p w14:paraId="7DB16697"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3: FINANCIAL STABILITY &amp; BUSINESS CONTINUITY</w:t>
      </w:r>
    </w:p>
    <w:p w14:paraId="19B9AB77"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Have you experienced any bankruptcy, insolvency, or financial restructuring in the past 5 years?</w:t>
      </w:r>
    </w:p>
    <w:p w14:paraId="02F3AA68"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lastRenderedPageBreak/>
        <w:t>No, we have not experienced any bankruptcy, insolvency, or financial restructuring in the past 5 years.</w:t>
      </w:r>
    </w:p>
    <w:p w14:paraId="58DD17C5"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maintain appropriate business insurance including cyber liability coverage?</w:t>
      </w:r>
    </w:p>
    <w:p w14:paraId="34E5BF0E"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maintain business insurance including general liability and professional liability coverage. Our cyber liability coverage is $2 million per occurrence.</w:t>
      </w:r>
    </w:p>
    <w:p w14:paraId="6CDF486F"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conduct regular business continuity testing and drills?</w:t>
      </w:r>
    </w:p>
    <w:p w14:paraId="4CEACE0C"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No, we do not conduct regular business continuity testing and drills. We have basic backup procedures but no formal testing schedule.</w:t>
      </w:r>
    </w:p>
    <w:p w14:paraId="66EF88A2"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765F5FC2">
          <v:rect id="_x0000_i1034" alt="" style="width:451.3pt;height:.05pt;mso-width-percent:0;mso-height-percent:0;mso-width-percent:0;mso-height-percent:0" o:hralign="center" o:hrstd="t" o:hr="t" fillcolor="#a0a0a0" stroked="f"/>
        </w:pict>
      </w:r>
    </w:p>
    <w:p w14:paraId="0E59ACBC"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4: OPERATIONAL RISK &amp; SERVICE DELIVERY</w:t>
      </w:r>
    </w:p>
    <w:p w14:paraId="214461C5"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provide 24/7 technical support and monitoring?</w:t>
      </w:r>
    </w:p>
    <w:p w14:paraId="57678241"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No, we provide technical support during business hours only (Monday through Friday, 9 AM to 5 PM EST). After-hours support is available on an emergency basis.</w:t>
      </w:r>
    </w:p>
    <w:p w14:paraId="38FCE097"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maintain detailed operational documentation and runbooks?</w:t>
      </w:r>
    </w:p>
    <w:p w14:paraId="5840C6B0"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maintain operational documentation including standard operating procedures, user manuals, and system configuration guides. Documentation is reviewed and updated quarterly.</w:t>
      </w:r>
    </w:p>
    <w:p w14:paraId="481332DE"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have established escalation procedures for critical incidents?</w:t>
      </w:r>
    </w:p>
    <w:p w14:paraId="23933BD4"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have established escalation procedures for critical incidents. Level 1 issues are handled by our support team, with escalation to senior technicians and management as needed.</w:t>
      </w:r>
    </w:p>
    <w:p w14:paraId="626AEAF0"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43E993CE">
          <v:rect id="_x0000_i1033" alt="" style="width:451.3pt;height:.05pt;mso-width-percent:0;mso-height-percent:0;mso-width-percent:0;mso-height-percent:0" o:hralign="center" o:hrstd="t" o:hr="t" fillcolor="#a0a0a0" stroked="f"/>
        </w:pict>
      </w:r>
    </w:p>
    <w:p w14:paraId="3AC3D87F"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5: COMPLIANCE &amp; REGULATORY ADHERENCE</w:t>
      </w:r>
    </w:p>
    <w:p w14:paraId="06555BC7"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Are you compliant with industry-specific regulations relevant to our business?</w:t>
      </w:r>
    </w:p>
    <w:p w14:paraId="13AE9A64"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are compliant with industry-specific regulations relevant to our business operations. We monitor regulatory requirements and update our practices accordingly.</w:t>
      </w:r>
    </w:p>
    <w:p w14:paraId="2C65B18A"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maintain a dedicated compliance officer or legal team?</w:t>
      </w:r>
    </w:p>
    <w:p w14:paraId="5458D259"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lastRenderedPageBreak/>
        <w:t>No, we do not maintain a dedicated compliance officer. Compliance activities are managed by our operations team with external legal counsel as needed.</w:t>
      </w:r>
    </w:p>
    <w:p w14:paraId="6E8A8AA7"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72D8291D">
          <v:rect id="_x0000_i1032" alt="" style="width:451.3pt;height:.05pt;mso-width-percent:0;mso-height-percent:0;mso-width-percent:0;mso-height-percent:0" o:hralign="center" o:hrstd="t" o:hr="t" fillcolor="#a0a0a0" stroked="f"/>
        </w:pict>
      </w:r>
    </w:p>
    <w:p w14:paraId="53F61F34"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6: LEGAL &amp; CONTRACTUAL CONSIDERATIONS</w:t>
      </w:r>
    </w:p>
    <w:p w14:paraId="2417F55E"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Are you currently involved in any material litigation or legal disputes?</w:t>
      </w:r>
    </w:p>
    <w:p w14:paraId="462CEB11"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No, we are not currently involved in any material litigation or legal disputes.</w:t>
      </w:r>
    </w:p>
    <w:p w14:paraId="4442D5CC"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maintain appropriate professional liability and errors &amp; omissions insurance?</w:t>
      </w:r>
    </w:p>
    <w:p w14:paraId="5310DF28"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maintain professional liability and errors &amp; omissions insurance with $1 million coverage per claim.</w:t>
      </w:r>
    </w:p>
    <w:p w14:paraId="494DD886"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69AE3139">
          <v:rect id="_x0000_i1031" alt="" style="width:451.3pt;height:.05pt;mso-width-percent:0;mso-height-percent:0;mso-width-percent:0;mso-height-percent:0" o:hralign="center" o:hrstd="t" o:hr="t" fillcolor="#a0a0a0" stroked="f"/>
        </w:pict>
      </w:r>
    </w:p>
    <w:p w14:paraId="4A786219"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7: THIRD-PARTY MANAGEMENT</w:t>
      </w:r>
    </w:p>
    <w:p w14:paraId="0758359F"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have a formal third-party risk management program?</w:t>
      </w:r>
    </w:p>
    <w:p w14:paraId="5E0DD4C0"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No, we do not have a formal third-party risk management program. We evaluate vendors on a case-by-case basis during procurement.</w:t>
      </w:r>
    </w:p>
    <w:p w14:paraId="53A7A83C"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maintain an updated inventory of all third-party relationships?</w:t>
      </w:r>
    </w:p>
    <w:p w14:paraId="61EDE182"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maintain an inventory of all third-party relationships including vendors, suppliers, and service providers. The inventory is updated annually.</w:t>
      </w:r>
    </w:p>
    <w:p w14:paraId="7DF11EA6"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5AA342EE">
          <v:rect id="_x0000_i1030" alt="" style="width:451.3pt;height:.05pt;mso-width-percent:0;mso-height-percent:0;mso-width-percent:0;mso-height-percent:0" o:hralign="center" o:hrstd="t" o:hr="t" fillcolor="#a0a0a0" stroked="f"/>
        </w:pict>
      </w:r>
    </w:p>
    <w:p w14:paraId="2631D21F"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8: ENVIRONMENTAL &amp; SOCIAL GOVERNANCE</w:t>
      </w:r>
    </w:p>
    <w:p w14:paraId="6056C6DA"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have established environmental sustainability policies and practices?</w:t>
      </w:r>
    </w:p>
    <w:p w14:paraId="7C177FFE"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have established environmental sustainability policies including energy-efficient office practices and electronic document management to reduce paper usage.</w:t>
      </w:r>
    </w:p>
    <w:p w14:paraId="2C963B92"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maintain ethical business practices and anti-corruption policies?</w:t>
      </w:r>
    </w:p>
    <w:p w14:paraId="1A78131A"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maintain ethical business practices and anti-corruption policies. All employees sign a code of conduct agreement upon hiring.</w:t>
      </w:r>
    </w:p>
    <w:p w14:paraId="0B8195BB"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lastRenderedPageBreak/>
        <w:pict w14:anchorId="444B7B87">
          <v:rect id="_x0000_i1029" alt="" style="width:451.3pt;height:.05pt;mso-width-percent:0;mso-height-percent:0;mso-width-percent:0;mso-height-percent:0" o:hralign="center" o:hrstd="t" o:hr="t" fillcolor="#a0a0a0" stroked="f"/>
        </w:pict>
      </w:r>
    </w:p>
    <w:p w14:paraId="0559CCC7"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9: TECHNOLOGY INFRASTRUCTURE</w:t>
      </w:r>
    </w:p>
    <w:p w14:paraId="6111975A"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use cloud infrastructure with major providers (AWS, Azure, GCP)?</w:t>
      </w:r>
    </w:p>
    <w:p w14:paraId="7AE84636"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use cloud infrastructure with Amazon Web Services (AWS) as our primary cloud provider for hosting applications and data storage.</w:t>
      </w:r>
    </w:p>
    <w:p w14:paraId="3BDA82BF"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maintain separate development, testing, and production environments?</w:t>
      </w:r>
    </w:p>
    <w:p w14:paraId="48D6C043"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maintain separate development, testing, and production environments with appropriate access controls between environments.</w:t>
      </w:r>
    </w:p>
    <w:p w14:paraId="719AB33D"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implement automated monitoring and alerting for system performance?</w:t>
      </w:r>
    </w:p>
    <w:p w14:paraId="56DB1063"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implement automated monitoring and alerting for system performance using CloudWatch and custom monitoring scripts.</w:t>
      </w:r>
    </w:p>
    <w:p w14:paraId="2D108F17"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1ECEC66F">
          <v:rect id="_x0000_i1028" alt="" style="width:451.3pt;height:.05pt;mso-width-percent:0;mso-height-percent:0;mso-width-percent:0;mso-height-percent:0" o:hralign="center" o:hrstd="t" o:hr="t" fillcolor="#a0a0a0" stroked="f"/>
        </w:pict>
      </w:r>
    </w:p>
    <w:p w14:paraId="6F4E391F"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10: HUMAN RESOURCES &amp; PERSONNEL SECURITY</w:t>
      </w:r>
    </w:p>
    <w:p w14:paraId="26F25D50"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conduct background checks on all employees with access to sensitive data?</w:t>
      </w:r>
    </w:p>
    <w:p w14:paraId="3AF29410"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No, we do not conduct background checks on all employees. Background checks are performed only for employees in senior management positions.</w:t>
      </w:r>
    </w:p>
    <w:p w14:paraId="07270707"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have established policies for remote work and bring-your-own-device (BYOD)?</w:t>
      </w:r>
    </w:p>
    <w:p w14:paraId="7F454984"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have established policies for remote work and bring-your-own-device (BYOD). Employees must use company-approved security software on personal devices.</w:t>
      </w:r>
    </w:p>
    <w:p w14:paraId="20225314"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Question: Do you provide regular security training and awareness programs for staff?</w:t>
      </w:r>
    </w:p>
    <w:p w14:paraId="5FD9DEFC"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kern w:val="0"/>
          <w:lang w:eastAsia="en-GB"/>
          <w14:ligatures w14:val="none"/>
        </w:rPr>
        <w:t>Yes, we provide regular security training and awareness programs for staff. Training is conducted annually with additional updates as needed.</w:t>
      </w:r>
    </w:p>
    <w:p w14:paraId="444C56A4"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7D9F425F">
          <v:rect id="_x0000_i1027" alt="" style="width:451.3pt;height:.05pt;mso-width-percent:0;mso-height-percent:0;mso-width-percent:0;mso-height-percent:0" o:hralign="center" o:hrstd="t" o:hr="t" fillcolor="#a0a0a0" stroked="f"/>
        </w:pict>
      </w:r>
    </w:p>
    <w:p w14:paraId="3FA4BD66"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SECTION 11: ADDITIONAL INFORMATION</w:t>
      </w:r>
    </w:p>
    <w:p w14:paraId="2E02DA82"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lastRenderedPageBreak/>
        <w:t>Company Founded:</w:t>
      </w:r>
      <w:r w:rsidRPr="00C03704">
        <w:rPr>
          <w:rFonts w:ascii="Times New Roman" w:eastAsia="Times New Roman" w:hAnsi="Times New Roman" w:cs="Times New Roman"/>
          <w:kern w:val="0"/>
          <w:lang w:eastAsia="en-GB"/>
          <w14:ligatures w14:val="none"/>
        </w:rPr>
        <w:t xml:space="preserve"> 2019 </w:t>
      </w:r>
      <w:r w:rsidRPr="00C03704">
        <w:rPr>
          <w:rFonts w:ascii="Times New Roman" w:eastAsia="Times New Roman" w:hAnsi="Times New Roman" w:cs="Times New Roman"/>
          <w:b/>
          <w:bCs/>
          <w:kern w:val="0"/>
          <w:lang w:eastAsia="en-GB"/>
          <w14:ligatures w14:val="none"/>
        </w:rPr>
        <w:t>Number of Employees:</w:t>
      </w:r>
      <w:r w:rsidRPr="00C03704">
        <w:rPr>
          <w:rFonts w:ascii="Times New Roman" w:eastAsia="Times New Roman" w:hAnsi="Times New Roman" w:cs="Times New Roman"/>
          <w:kern w:val="0"/>
          <w:lang w:eastAsia="en-GB"/>
          <w14:ligatures w14:val="none"/>
        </w:rPr>
        <w:t xml:space="preserve"> 85 </w:t>
      </w:r>
      <w:r w:rsidRPr="00C03704">
        <w:rPr>
          <w:rFonts w:ascii="Times New Roman" w:eastAsia="Times New Roman" w:hAnsi="Times New Roman" w:cs="Times New Roman"/>
          <w:b/>
          <w:bCs/>
          <w:kern w:val="0"/>
          <w:lang w:eastAsia="en-GB"/>
          <w14:ligatures w14:val="none"/>
        </w:rPr>
        <w:t>Primary Services:</w:t>
      </w:r>
      <w:r w:rsidRPr="00C03704">
        <w:rPr>
          <w:rFonts w:ascii="Times New Roman" w:eastAsia="Times New Roman" w:hAnsi="Times New Roman" w:cs="Times New Roman"/>
          <w:kern w:val="0"/>
          <w:lang w:eastAsia="en-GB"/>
          <w14:ligatures w14:val="none"/>
        </w:rPr>
        <w:t xml:space="preserve"> Cloud hosting, data analytics, web applications </w:t>
      </w:r>
      <w:r w:rsidRPr="00C03704">
        <w:rPr>
          <w:rFonts w:ascii="Times New Roman" w:eastAsia="Times New Roman" w:hAnsi="Times New Roman" w:cs="Times New Roman"/>
          <w:b/>
          <w:bCs/>
          <w:kern w:val="0"/>
          <w:lang w:eastAsia="en-GB"/>
          <w14:ligatures w14:val="none"/>
        </w:rPr>
        <w:t>Geographic Presence:</w:t>
      </w:r>
      <w:r w:rsidRPr="00C03704">
        <w:rPr>
          <w:rFonts w:ascii="Times New Roman" w:eastAsia="Times New Roman" w:hAnsi="Times New Roman" w:cs="Times New Roman"/>
          <w:kern w:val="0"/>
          <w:lang w:eastAsia="en-GB"/>
          <w14:ligatures w14:val="none"/>
        </w:rPr>
        <w:t xml:space="preserve"> North America </w:t>
      </w:r>
      <w:r w:rsidRPr="00C03704">
        <w:rPr>
          <w:rFonts w:ascii="Times New Roman" w:eastAsia="Times New Roman" w:hAnsi="Times New Roman" w:cs="Times New Roman"/>
          <w:b/>
          <w:bCs/>
          <w:kern w:val="0"/>
          <w:lang w:eastAsia="en-GB"/>
          <w14:ligatures w14:val="none"/>
        </w:rPr>
        <w:t>Annual Revenue:</w:t>
      </w:r>
      <w:r w:rsidRPr="00C03704">
        <w:rPr>
          <w:rFonts w:ascii="Times New Roman" w:eastAsia="Times New Roman" w:hAnsi="Times New Roman" w:cs="Times New Roman"/>
          <w:kern w:val="0"/>
          <w:lang w:eastAsia="en-GB"/>
          <w14:ligatures w14:val="none"/>
        </w:rPr>
        <w:t xml:space="preserve"> $12 million (2024)</w:t>
      </w:r>
    </w:p>
    <w:p w14:paraId="3E8568A5"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61C2439A">
          <v:rect id="_x0000_i1026" alt="" style="width:451.3pt;height:.05pt;mso-width-percent:0;mso-height-percent:0;mso-width-percent:0;mso-height-percent:0" o:hralign="center" o:hrstd="t" o:hr="t" fillcolor="#a0a0a0" stroked="f"/>
        </w:pict>
      </w:r>
    </w:p>
    <w:p w14:paraId="1F0C5D5B" w14:textId="77777777" w:rsidR="00C03704" w:rsidRPr="00C03704" w:rsidRDefault="00C03704" w:rsidP="00C0370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C03704">
        <w:rPr>
          <w:rFonts w:ascii="Times New Roman" w:eastAsia="Times New Roman" w:hAnsi="Times New Roman" w:cs="Times New Roman"/>
          <w:b/>
          <w:bCs/>
          <w:kern w:val="0"/>
          <w:sz w:val="36"/>
          <w:szCs w:val="36"/>
          <w:lang w:eastAsia="en-GB"/>
          <w14:ligatures w14:val="none"/>
        </w:rPr>
        <w:t>DOCUMENT CONTROL</w:t>
      </w:r>
    </w:p>
    <w:p w14:paraId="3866369D"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Document Classification:</w:t>
      </w:r>
      <w:r w:rsidRPr="00C03704">
        <w:rPr>
          <w:rFonts w:ascii="Times New Roman" w:eastAsia="Times New Roman" w:hAnsi="Times New Roman" w:cs="Times New Roman"/>
          <w:kern w:val="0"/>
          <w:lang w:eastAsia="en-GB"/>
          <w14:ligatures w14:val="none"/>
        </w:rPr>
        <w:t xml:space="preserve"> Confidential </w:t>
      </w:r>
      <w:r w:rsidRPr="00C03704">
        <w:rPr>
          <w:rFonts w:ascii="Times New Roman" w:eastAsia="Times New Roman" w:hAnsi="Times New Roman" w:cs="Times New Roman"/>
          <w:b/>
          <w:bCs/>
          <w:kern w:val="0"/>
          <w:lang w:eastAsia="en-GB"/>
          <w14:ligatures w14:val="none"/>
        </w:rPr>
        <w:t>Prepared By:</w:t>
      </w:r>
      <w:r w:rsidRPr="00C03704">
        <w:rPr>
          <w:rFonts w:ascii="Times New Roman" w:eastAsia="Times New Roman" w:hAnsi="Times New Roman" w:cs="Times New Roman"/>
          <w:kern w:val="0"/>
          <w:lang w:eastAsia="en-GB"/>
          <w14:ligatures w14:val="none"/>
        </w:rPr>
        <w:t xml:space="preserve"> Operations Team </w:t>
      </w:r>
      <w:r w:rsidRPr="00C03704">
        <w:rPr>
          <w:rFonts w:ascii="Times New Roman" w:eastAsia="Times New Roman" w:hAnsi="Times New Roman" w:cs="Times New Roman"/>
          <w:b/>
          <w:bCs/>
          <w:kern w:val="0"/>
          <w:lang w:eastAsia="en-GB"/>
          <w14:ligatures w14:val="none"/>
        </w:rPr>
        <w:t>Reviewed By:</w:t>
      </w:r>
      <w:r w:rsidRPr="00C03704">
        <w:rPr>
          <w:rFonts w:ascii="Times New Roman" w:eastAsia="Times New Roman" w:hAnsi="Times New Roman" w:cs="Times New Roman"/>
          <w:kern w:val="0"/>
          <w:lang w:eastAsia="en-GB"/>
          <w14:ligatures w14:val="none"/>
        </w:rPr>
        <w:t xml:space="preserve"> Legal Department</w:t>
      </w:r>
      <w:r w:rsidRPr="00C03704">
        <w:rPr>
          <w:rFonts w:ascii="Times New Roman" w:eastAsia="Times New Roman" w:hAnsi="Times New Roman" w:cs="Times New Roman"/>
          <w:kern w:val="0"/>
          <w:lang w:eastAsia="en-GB"/>
          <w14:ligatures w14:val="none"/>
        </w:rPr>
        <w:br/>
      </w:r>
      <w:r w:rsidRPr="00C03704">
        <w:rPr>
          <w:rFonts w:ascii="Times New Roman" w:eastAsia="Times New Roman" w:hAnsi="Times New Roman" w:cs="Times New Roman"/>
          <w:b/>
          <w:bCs/>
          <w:kern w:val="0"/>
          <w:lang w:eastAsia="en-GB"/>
          <w14:ligatures w14:val="none"/>
        </w:rPr>
        <w:t>Approved By:</w:t>
      </w:r>
      <w:r w:rsidRPr="00C03704">
        <w:rPr>
          <w:rFonts w:ascii="Times New Roman" w:eastAsia="Times New Roman" w:hAnsi="Times New Roman" w:cs="Times New Roman"/>
          <w:kern w:val="0"/>
          <w:lang w:eastAsia="en-GB"/>
          <w14:ligatures w14:val="none"/>
        </w:rPr>
        <w:t xml:space="preserve"> Chief Executive Officer </w:t>
      </w:r>
      <w:r w:rsidRPr="00C03704">
        <w:rPr>
          <w:rFonts w:ascii="Times New Roman" w:eastAsia="Times New Roman" w:hAnsi="Times New Roman" w:cs="Times New Roman"/>
          <w:b/>
          <w:bCs/>
          <w:kern w:val="0"/>
          <w:lang w:eastAsia="en-GB"/>
          <w14:ligatures w14:val="none"/>
        </w:rPr>
        <w:t>Next Review Date:</w:t>
      </w:r>
      <w:r w:rsidRPr="00C03704">
        <w:rPr>
          <w:rFonts w:ascii="Times New Roman" w:eastAsia="Times New Roman" w:hAnsi="Times New Roman" w:cs="Times New Roman"/>
          <w:kern w:val="0"/>
          <w:lang w:eastAsia="en-GB"/>
          <w14:ligatures w14:val="none"/>
        </w:rPr>
        <w:t xml:space="preserve"> July 2025</w:t>
      </w:r>
    </w:p>
    <w:p w14:paraId="4449F49C" w14:textId="77777777" w:rsidR="00C03704" w:rsidRPr="00C03704" w:rsidRDefault="0022009E" w:rsidP="00C03704">
      <w:pPr>
        <w:spacing w:after="0" w:line="240" w:lineRule="auto"/>
        <w:rPr>
          <w:rFonts w:ascii="Times New Roman" w:eastAsia="Times New Roman" w:hAnsi="Times New Roman" w:cs="Times New Roman"/>
          <w:kern w:val="0"/>
          <w:lang w:eastAsia="en-GB"/>
          <w14:ligatures w14:val="none"/>
        </w:rPr>
      </w:pPr>
      <w:r w:rsidRPr="0022009E">
        <w:rPr>
          <w:rFonts w:ascii="Times New Roman" w:eastAsia="Times New Roman" w:hAnsi="Times New Roman" w:cs="Times New Roman"/>
          <w:noProof/>
          <w:kern w:val="0"/>
          <w:lang w:eastAsia="en-GB"/>
        </w:rPr>
        <w:pict w14:anchorId="74A845FB">
          <v:rect id="_x0000_i1025" alt="" style="width:451.3pt;height:.05pt;mso-width-percent:0;mso-height-percent:0;mso-width-percent:0;mso-height-percent:0" o:hralign="center" o:hrstd="t" o:hr="t" fillcolor="#a0a0a0" stroked="f"/>
        </w:pict>
      </w:r>
    </w:p>
    <w:p w14:paraId="6439DAC3"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i/>
          <w:iCs/>
          <w:kern w:val="0"/>
          <w:lang w:eastAsia="en-GB"/>
          <w14:ligatures w14:val="none"/>
        </w:rPr>
        <w:t xml:space="preserve">This document contains proprietary and confidential information of </w:t>
      </w:r>
      <w:proofErr w:type="spellStart"/>
      <w:r w:rsidRPr="00C03704">
        <w:rPr>
          <w:rFonts w:ascii="Times New Roman" w:eastAsia="Times New Roman" w:hAnsi="Times New Roman" w:cs="Times New Roman"/>
          <w:i/>
          <w:iCs/>
          <w:kern w:val="0"/>
          <w:lang w:eastAsia="en-GB"/>
          <w14:ligatures w14:val="none"/>
        </w:rPr>
        <w:t>SecureCloud</w:t>
      </w:r>
      <w:proofErr w:type="spellEnd"/>
      <w:r w:rsidRPr="00C03704">
        <w:rPr>
          <w:rFonts w:ascii="Times New Roman" w:eastAsia="Times New Roman" w:hAnsi="Times New Roman" w:cs="Times New Roman"/>
          <w:i/>
          <w:iCs/>
          <w:kern w:val="0"/>
          <w:lang w:eastAsia="en-GB"/>
          <w14:ligatures w14:val="none"/>
        </w:rPr>
        <w:t xml:space="preserve"> Technologies Inc. Distribution is restricted to authorized parties only.</w:t>
      </w:r>
    </w:p>
    <w:p w14:paraId="1A8A5FBB" w14:textId="77777777" w:rsidR="00C03704" w:rsidRPr="00C03704" w:rsidRDefault="00C03704" w:rsidP="00C03704">
      <w:pPr>
        <w:spacing w:before="100" w:beforeAutospacing="1" w:after="100" w:afterAutospacing="1" w:line="240" w:lineRule="auto"/>
        <w:rPr>
          <w:rFonts w:ascii="Times New Roman" w:eastAsia="Times New Roman" w:hAnsi="Times New Roman" w:cs="Times New Roman"/>
          <w:kern w:val="0"/>
          <w:lang w:eastAsia="en-GB"/>
          <w14:ligatures w14:val="none"/>
        </w:rPr>
      </w:pPr>
      <w:r w:rsidRPr="00C03704">
        <w:rPr>
          <w:rFonts w:ascii="Times New Roman" w:eastAsia="Times New Roman" w:hAnsi="Times New Roman" w:cs="Times New Roman"/>
          <w:b/>
          <w:bCs/>
          <w:kern w:val="0"/>
          <w:lang w:eastAsia="en-GB"/>
          <w14:ligatures w14:val="none"/>
        </w:rPr>
        <w:t>END OF DOCUMENT</w:t>
      </w:r>
    </w:p>
    <w:p w14:paraId="75428F50" w14:textId="77777777" w:rsidR="00E149DD" w:rsidRDefault="00E149DD"/>
    <w:sectPr w:rsidR="00E14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04"/>
    <w:rsid w:val="0022009E"/>
    <w:rsid w:val="004A7642"/>
    <w:rsid w:val="00563F56"/>
    <w:rsid w:val="00756C25"/>
    <w:rsid w:val="00C03704"/>
    <w:rsid w:val="00E149DD"/>
    <w:rsid w:val="00E52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93F1"/>
  <w15:chartTrackingRefBased/>
  <w15:docId w15:val="{45CDA83F-46BA-5E4C-A1B2-658F1DCF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3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37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37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37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3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7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37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37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37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7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704"/>
    <w:rPr>
      <w:rFonts w:eastAsiaTheme="majorEastAsia" w:cstheme="majorBidi"/>
      <w:color w:val="272727" w:themeColor="text1" w:themeTint="D8"/>
    </w:rPr>
  </w:style>
  <w:style w:type="paragraph" w:styleId="Title">
    <w:name w:val="Title"/>
    <w:basedOn w:val="Normal"/>
    <w:next w:val="Normal"/>
    <w:link w:val="TitleChar"/>
    <w:uiPriority w:val="10"/>
    <w:qFormat/>
    <w:rsid w:val="00C0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704"/>
    <w:pPr>
      <w:spacing w:before="160"/>
      <w:jc w:val="center"/>
    </w:pPr>
    <w:rPr>
      <w:i/>
      <w:iCs/>
      <w:color w:val="404040" w:themeColor="text1" w:themeTint="BF"/>
    </w:rPr>
  </w:style>
  <w:style w:type="character" w:customStyle="1" w:styleId="QuoteChar">
    <w:name w:val="Quote Char"/>
    <w:basedOn w:val="DefaultParagraphFont"/>
    <w:link w:val="Quote"/>
    <w:uiPriority w:val="29"/>
    <w:rsid w:val="00C03704"/>
    <w:rPr>
      <w:i/>
      <w:iCs/>
      <w:color w:val="404040" w:themeColor="text1" w:themeTint="BF"/>
    </w:rPr>
  </w:style>
  <w:style w:type="paragraph" w:styleId="ListParagraph">
    <w:name w:val="List Paragraph"/>
    <w:basedOn w:val="Normal"/>
    <w:uiPriority w:val="34"/>
    <w:qFormat/>
    <w:rsid w:val="00C03704"/>
    <w:pPr>
      <w:ind w:left="720"/>
      <w:contextualSpacing/>
    </w:pPr>
  </w:style>
  <w:style w:type="character" w:styleId="IntenseEmphasis">
    <w:name w:val="Intense Emphasis"/>
    <w:basedOn w:val="DefaultParagraphFont"/>
    <w:uiPriority w:val="21"/>
    <w:qFormat/>
    <w:rsid w:val="00C03704"/>
    <w:rPr>
      <w:i/>
      <w:iCs/>
      <w:color w:val="2F5496" w:themeColor="accent1" w:themeShade="BF"/>
    </w:rPr>
  </w:style>
  <w:style w:type="paragraph" w:styleId="IntenseQuote">
    <w:name w:val="Intense Quote"/>
    <w:basedOn w:val="Normal"/>
    <w:next w:val="Normal"/>
    <w:link w:val="IntenseQuoteChar"/>
    <w:uiPriority w:val="30"/>
    <w:qFormat/>
    <w:rsid w:val="00C03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704"/>
    <w:rPr>
      <w:i/>
      <w:iCs/>
      <w:color w:val="2F5496" w:themeColor="accent1" w:themeShade="BF"/>
    </w:rPr>
  </w:style>
  <w:style w:type="character" w:styleId="IntenseReference">
    <w:name w:val="Intense Reference"/>
    <w:basedOn w:val="DefaultParagraphFont"/>
    <w:uiPriority w:val="32"/>
    <w:qFormat/>
    <w:rsid w:val="00C03704"/>
    <w:rPr>
      <w:b/>
      <w:bCs/>
      <w:smallCaps/>
      <w:color w:val="2F5496" w:themeColor="accent1" w:themeShade="BF"/>
      <w:spacing w:val="5"/>
    </w:rPr>
  </w:style>
  <w:style w:type="paragraph" w:styleId="NormalWeb">
    <w:name w:val="Normal (Web)"/>
    <w:basedOn w:val="Normal"/>
    <w:uiPriority w:val="99"/>
    <w:semiHidden/>
    <w:unhideWhenUsed/>
    <w:rsid w:val="00C0370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03704"/>
    <w:rPr>
      <w:b/>
      <w:bCs/>
    </w:rPr>
  </w:style>
  <w:style w:type="character" w:styleId="Emphasis">
    <w:name w:val="Emphasis"/>
    <w:basedOn w:val="DefaultParagraphFont"/>
    <w:uiPriority w:val="20"/>
    <w:qFormat/>
    <w:rsid w:val="00C037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35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renu.m1976@gmail.com</dc:creator>
  <cp:keywords/>
  <dc:description/>
  <cp:lastModifiedBy>renu.m1976@gmail.com</cp:lastModifiedBy>
  <cp:revision>1</cp:revision>
  <cp:lastPrinted>2025-08-04T13:01:00Z</cp:lastPrinted>
  <dcterms:created xsi:type="dcterms:W3CDTF">2025-08-04T13:01:00Z</dcterms:created>
  <dcterms:modified xsi:type="dcterms:W3CDTF">2025-08-04T15:28:00Z</dcterms:modified>
</cp:coreProperties>
</file>