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     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STUDY ABOUT AMAZON E-PURCHASES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                                         LINK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vertAlign w:val="superscript"/>
            <w:rtl w:val="0"/>
          </w:rPr>
          <w:t xml:space="preserve">:-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vertAlign w:val="superscript"/>
            <w:rtl w:val="0"/>
          </w:rPr>
          <w:t xml:space="preserve"> https://drive.google.com/drive/folders/1uCCEct_zxpuoD2YNL40llLyjP20HrvjV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Rajiv Bhardwaj</w:t>
        <w:tab/>
        <w:tab/>
        <w:tab/>
        <w:tab/>
        <w:tab/>
        <w:tab/>
        <w:tab/>
        <w:t xml:space="preserve"> Shivansh Sharma </w:t>
      </w:r>
    </w:p>
    <w:p w:rsidR="00000000" w:rsidDel="00000000" w:rsidP="00000000" w:rsidRDefault="00000000" w:rsidRPr="00000000" w14:paraId="0000000E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2210990833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                      Group:-  g-13                                </w:t>
      </w:r>
    </w:p>
    <w:p w:rsidR="00000000" w:rsidDel="00000000" w:rsidP="00000000" w:rsidRDefault="00000000" w:rsidRPr="00000000" w14:paraId="00000010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3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Read dataset Amazon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Top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Display the Last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Check the datatype of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How many rows and columns are in our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Highest and lowest purchase price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Average purchase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How many people have French 'fr' as their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job title contains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Find the email of the person with the following IP address: 132.207.160.22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How many people have Mastercard as their Credit Card Provider and Purchased above 50?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Find the Email of the person with the following Credit Card number:4105595335494659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How Many People Purchase During the AM and How Many People Purchase During PM?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How Many People Have a Credit Card That Expires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Top 5 Most Popular Email Providers (Gmail.com, Yahoo.com,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Library: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Methods: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read_csv():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tail():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head():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shape():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info():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isnull():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sum():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drop():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value_counts():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nunique():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contains():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max():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min():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mean():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apply():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color w:val="000000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1">
    <w:name w:val="heading 1"/>
    <w:basedOn w:val="Normal"/>
    <w:next w:val="Normal"/>
    <w:link w:val="Heading1Char"/>
    <w:uiPriority w:val="9"/>
    <w:qFormat w:val="1"/>
    <w:rsid w:val="00E92D6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4352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3529E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E92D60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tNp1xdgYx42WfwB91N11n+1iUw==">CgMxLjA4AHIhMVhBcHJQc0xHeVRnTVZtelFVNHJKQTRvVGFzMHpHTzdH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2024-01-19T06:21:00Z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