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66CE" w14:textId="774744E4" w:rsidR="00C31624" w:rsidRDefault="00AB428B">
      <w:r>
        <w:rPr>
          <w:noProof/>
        </w:rPr>
        <w:drawing>
          <wp:inline distT="0" distB="0" distL="0" distR="0" wp14:anchorId="79ACA249" wp14:editId="6EDAC1C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646AE8-6359-455B-B6BD-51E2690011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2AD00C" w14:textId="797C2184" w:rsidR="004A53B8" w:rsidRDefault="004A53B8"/>
    <w:p w14:paraId="2A1EB7E5" w14:textId="13578007" w:rsidR="004A53B8" w:rsidRDefault="004A53B8">
      <w:r>
        <w:rPr>
          <w:noProof/>
        </w:rPr>
        <w:drawing>
          <wp:inline distT="0" distB="0" distL="0" distR="0" wp14:anchorId="1ED744F7" wp14:editId="437D88F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8F8E86-E0BB-41A4-996C-3406412655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A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B"/>
    <w:rsid w:val="004A53B8"/>
    <w:rsid w:val="00AB428B"/>
    <w:rsid w:val="00C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651A"/>
  <w15:chartTrackingRefBased/>
  <w15:docId w15:val="{58C25F1E-2794-46ED-B2A0-8315FCC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Quantity vs Ship_Mode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Sheet1!$B$17:$B$20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Sheet1!$C$17:$C$20</c:f>
              <c:numCache>
                <c:formatCode>General</c:formatCode>
                <c:ptCount val="4"/>
                <c:pt idx="0">
                  <c:v>1039</c:v>
                </c:pt>
                <c:pt idx="1">
                  <c:v>356</c:v>
                </c:pt>
                <c:pt idx="2">
                  <c:v>1466</c:v>
                </c:pt>
                <c:pt idx="3">
                  <c:v>4720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50-4195-A48C-B2F53D941F50}"/>
            </c:ext>
          </c:extLst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Sheet1!$B$17:$B$20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Sheet1!$D$17:$D$20</c:f>
              <c:numCache>
                <c:formatCode>General</c:formatCode>
                <c:ptCount val="4"/>
                <c:pt idx="0">
                  <c:v>1100</c:v>
                </c:pt>
                <c:pt idx="1">
                  <c:v>383</c:v>
                </c:pt>
                <c:pt idx="2">
                  <c:v>1565</c:v>
                </c:pt>
                <c:pt idx="3">
                  <c:v>4931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50-4195-A48C-B2F53D941F50}"/>
            </c:ext>
          </c:extLst>
        </c:ser>
        <c:ser>
          <c:idx val="2"/>
          <c:order val="2"/>
          <c:tx>
            <c:strRef>
              <c:f>Sheet1!$E$16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Sheet1!$B$17:$B$20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Sheet1!$E$17:$E$20</c:f>
              <c:numCache>
                <c:formatCode>General</c:formatCode>
                <c:ptCount val="4"/>
                <c:pt idx="0">
                  <c:v>1457</c:v>
                </c:pt>
                <c:pt idx="1">
                  <c:v>556</c:v>
                </c:pt>
                <c:pt idx="2">
                  <c:v>1820</c:v>
                </c:pt>
                <c:pt idx="3">
                  <c:v>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50-4195-A48C-B2F53D941F50}"/>
            </c:ext>
          </c:extLst>
        </c:ser>
        <c:ser>
          <c:idx val="3"/>
          <c:order val="3"/>
          <c:tx>
            <c:strRef>
              <c:f>Sheet1!$F$16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Sheet1!$B$17:$B$20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Sheet1!$F$17:$F$20</c:f>
              <c:numCache>
                <c:formatCode>General</c:formatCode>
                <c:ptCount val="4"/>
                <c:pt idx="0">
                  <c:v>2097</c:v>
                </c:pt>
                <c:pt idx="1">
                  <c:v>665</c:v>
                </c:pt>
                <c:pt idx="2">
                  <c:v>2572</c:v>
                </c:pt>
                <c:pt idx="3">
                  <c:v>7142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50-4195-A48C-B2F53D941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1805432"/>
        <c:axId val="301803192"/>
      </c:barChart>
      <c:catAx>
        <c:axId val="30180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803192"/>
        <c:crosses val="autoZero"/>
        <c:auto val="1"/>
        <c:lblAlgn val="ctr"/>
        <c:lblOffset val="100"/>
        <c:noMultiLvlLbl val="0"/>
      </c:catAx>
      <c:valAx>
        <c:axId val="30180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805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Category_Profit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Profit!$B$8</c:f>
              <c:strCache>
                <c:ptCount val="1"/>
                <c:pt idx="0">
                  <c:v>Furniture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Profit!$C$7:$F$7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Profit!$C$8:$F$8</c:f>
              <c:numCache>
                <c:formatCode>General</c:formatCode>
                <c:ptCount val="4"/>
                <c:pt idx="0">
                  <c:v>5457.7250000000004</c:v>
                </c:pt>
                <c:pt idx="1">
                  <c:v>3015.2</c:v>
                </c:pt>
                <c:pt idx="2">
                  <c:v>6959.95</c:v>
                </c:pt>
                <c:pt idx="3">
                  <c:v>3018.39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8-4F85-9399-13FACA64E892}"/>
            </c:ext>
          </c:extLst>
        </c:ser>
        <c:ser>
          <c:idx val="1"/>
          <c:order val="1"/>
          <c:tx>
            <c:strRef>
              <c:f>Profit!$B$9</c:f>
              <c:strCache>
                <c:ptCount val="1"/>
                <c:pt idx="0">
                  <c:v>Office supply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Profit!$C$7:$F$7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Profit!$C$9:$F$9</c:f>
              <c:numCache>
                <c:formatCode>General</c:formatCode>
                <c:ptCount val="4"/>
                <c:pt idx="0">
                  <c:v>22593.41</c:v>
                </c:pt>
                <c:pt idx="1">
                  <c:v>25099.53</c:v>
                </c:pt>
                <c:pt idx="2">
                  <c:v>35061.230000000003</c:v>
                </c:pt>
                <c:pt idx="3">
                  <c:v>39736.620000000003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78-4F85-9399-13FACA64E892}"/>
            </c:ext>
          </c:extLst>
        </c:ser>
        <c:ser>
          <c:idx val="2"/>
          <c:order val="2"/>
          <c:tx>
            <c:strRef>
              <c:f>Profit!$B$10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Profit!$C$7:$F$7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Profit!$C$10:$F$10</c:f>
              <c:numCache>
                <c:formatCode>General</c:formatCode>
                <c:ptCount val="4"/>
                <c:pt idx="0">
                  <c:v>21492.83</c:v>
                </c:pt>
                <c:pt idx="1">
                  <c:v>33503.870000000003</c:v>
                </c:pt>
                <c:pt idx="2">
                  <c:v>39773.99</c:v>
                </c:pt>
                <c:pt idx="3">
                  <c:v>50684.26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78-4F85-9399-13FACA64E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54128"/>
        <c:axId val="634963088"/>
      </c:barChart>
      <c:catAx>
        <c:axId val="63495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63088"/>
        <c:crosses val="autoZero"/>
        <c:auto val="1"/>
        <c:lblAlgn val="ctr"/>
        <c:lblOffset val="100"/>
        <c:noMultiLvlLbl val="0"/>
      </c:catAx>
      <c:valAx>
        <c:axId val="63496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5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2</cp:revision>
  <dcterms:created xsi:type="dcterms:W3CDTF">2019-09-09T19:47:00Z</dcterms:created>
  <dcterms:modified xsi:type="dcterms:W3CDTF">2019-09-09T20:29:00Z</dcterms:modified>
</cp:coreProperties>
</file>