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dc2a92c3248b7d63fa82d66621943b6125e06b"/>
    <w:p>
      <w:pPr>
        <w:pStyle w:val="Heading1"/>
      </w:pPr>
      <w:r>
        <w:rPr>
          <w:b/>
          <w:bCs/>
        </w:rPr>
        <w:t xml:space="preserve">Spring Boot Deep-Dive: Beans, DI, REST APIs, MVC, Tomcat, Hibernate, DTOs &amp; Complete TODO Project</w:t>
      </w:r>
    </w:p>
    <w:p>
      <w:pPr>
        <w:pStyle w:val="FirstParagraph"/>
      </w:pPr>
      <w:r>
        <w:t xml:space="preserve">This version is</w:t>
      </w:r>
      <w:r>
        <w:t xml:space="preserve"> </w:t>
      </w:r>
      <w:r>
        <w:rPr>
          <w:i/>
          <w:iCs/>
        </w:rPr>
        <w:t xml:space="preserve">significantly more detailed, intense, and REST API–focused</w:t>
      </w:r>
      <w:r>
        <w:t xml:space="preserve">. It is designed as a full learning manual.</w:t>
      </w:r>
    </w:p>
    <w:p>
      <w:r>
        <w:pict>
          <v:rect style="width:0;height:1.5pt" o:hralign="center" o:hrstd="t" o:hr="t"/>
        </w:pict>
      </w:r>
    </w:p>
    <w:bookmarkEnd w:id="20"/>
    <w:bookmarkStart w:id="24" w:name="what-is-spring-boot-in-depth"/>
    <w:p>
      <w:pPr>
        <w:pStyle w:val="Heading1"/>
      </w:pPr>
      <w:r>
        <w:rPr>
          <w:b/>
          <w:bCs/>
        </w:rPr>
        <w:t xml:space="preserve">1. What is Spring Boot (in depth)</w:t>
      </w:r>
    </w:p>
    <w:p>
      <w:pPr>
        <w:pStyle w:val="FirstParagraph"/>
      </w:pPr>
      <w:r>
        <w:t xml:space="preserve">Spring Boot is a modern, opinionated framework built on top of Spring to simplify:</w:t>
      </w:r>
    </w:p>
    <w:p>
      <w:pPr>
        <w:pStyle w:val="Compact"/>
        <w:numPr>
          <w:ilvl w:val="0"/>
          <w:numId w:val="1001"/>
        </w:numPr>
      </w:pPr>
      <w:r>
        <w:t xml:space="preserve">manual configuration</w:t>
      </w:r>
    </w:p>
    <w:p>
      <w:pPr>
        <w:pStyle w:val="Compact"/>
        <w:numPr>
          <w:ilvl w:val="0"/>
          <w:numId w:val="1001"/>
        </w:numPr>
      </w:pPr>
      <w:r>
        <w:t xml:space="preserve">dependency management</w:t>
      </w:r>
    </w:p>
    <w:p>
      <w:pPr>
        <w:pStyle w:val="Compact"/>
        <w:numPr>
          <w:ilvl w:val="0"/>
          <w:numId w:val="1001"/>
        </w:numPr>
      </w:pPr>
      <w:r>
        <w:t xml:space="preserve">server deployment</w:t>
      </w:r>
    </w:p>
    <w:p>
      <w:pPr>
        <w:pStyle w:val="FirstParagraph"/>
      </w:pPr>
      <w:r>
        <w:t xml:space="preserve">It provides:</w:t>
      </w:r>
    </w:p>
    <w:bookmarkStart w:id="21" w:name="opinionated-autoconfiguration"/>
    <w:p>
      <w:pPr>
        <w:pStyle w:val="Heading3"/>
      </w:pPr>
      <w:r>
        <w:t xml:space="preserve">✔ Opinionated autoconfiguration</w:t>
      </w:r>
    </w:p>
    <w:p>
      <w:pPr>
        <w:pStyle w:val="FirstParagraph"/>
      </w:pPr>
      <w:r>
        <w:t xml:space="preserve">Spring Boot scans project classpath and auto-configures:</w:t>
      </w:r>
    </w:p>
    <w:p>
      <w:pPr>
        <w:pStyle w:val="Compact"/>
        <w:numPr>
          <w:ilvl w:val="0"/>
          <w:numId w:val="1002"/>
        </w:numPr>
      </w:pPr>
      <w:r>
        <w:t xml:space="preserve">DataSource</w:t>
      </w:r>
    </w:p>
    <w:p>
      <w:pPr>
        <w:pStyle w:val="Compact"/>
        <w:numPr>
          <w:ilvl w:val="0"/>
          <w:numId w:val="1002"/>
        </w:numPr>
      </w:pPr>
      <w:r>
        <w:t xml:space="preserve">JPA/Hibernate</w:t>
      </w:r>
    </w:p>
    <w:p>
      <w:pPr>
        <w:pStyle w:val="Compact"/>
        <w:numPr>
          <w:ilvl w:val="0"/>
          <w:numId w:val="1002"/>
        </w:numPr>
      </w:pPr>
      <w:r>
        <w:t xml:space="preserve">Tomcat server</w:t>
      </w:r>
    </w:p>
    <w:p>
      <w:pPr>
        <w:pStyle w:val="Compact"/>
        <w:numPr>
          <w:ilvl w:val="0"/>
          <w:numId w:val="1002"/>
        </w:numPr>
      </w:pPr>
      <w:r>
        <w:t xml:space="preserve">Spring MVC</w:t>
      </w:r>
    </w:p>
    <w:p>
      <w:pPr>
        <w:pStyle w:val="Compact"/>
        <w:numPr>
          <w:ilvl w:val="0"/>
          <w:numId w:val="1002"/>
        </w:numPr>
      </w:pPr>
      <w:r>
        <w:t xml:space="preserve">Jackson JSON Mapper</w:t>
      </w:r>
    </w:p>
    <w:bookmarkEnd w:id="21"/>
    <w:bookmarkStart w:id="22" w:name="embedded-server"/>
    <w:p>
      <w:pPr>
        <w:pStyle w:val="Heading3"/>
      </w:pPr>
      <w:r>
        <w:t xml:space="preserve">✔ Embedded server</w:t>
      </w:r>
    </w:p>
    <w:p>
      <w:pPr>
        <w:pStyle w:val="FirstParagraph"/>
      </w:pP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deploy WARs. Spring Boot includes</w:t>
      </w:r>
      <w:r>
        <w:t xml:space="preserve"> </w:t>
      </w:r>
      <w:r>
        <w:rPr>
          <w:b/>
          <w:bCs/>
        </w:rPr>
        <w:t xml:space="preserve">embedded Tomcat/Jett/Netty</w:t>
      </w:r>
      <w:r>
        <w:t xml:space="preserve">.</w:t>
      </w:r>
    </w:p>
    <w:bookmarkEnd w:id="22"/>
    <w:bookmarkStart w:id="23" w:name="starter-dependencies"/>
    <w:p>
      <w:pPr>
        <w:pStyle w:val="Heading3"/>
      </w:pPr>
      <w:r>
        <w:t xml:space="preserve">✔ Starter dependencies</w:t>
      </w:r>
    </w:p>
    <w:p>
      <w:pPr>
        <w:pStyle w:val="FirstParagraph"/>
      </w:pPr>
      <w:r>
        <w:t xml:space="preserve">Instead of manually adding 20 JARs, you add:</w:t>
      </w:r>
    </w:p>
    <w:p>
      <w:pPr>
        <w:pStyle w:val="SourceCode"/>
      </w:pPr>
      <w:r>
        <w:rPr>
          <w:rStyle w:val="VerbatimChar"/>
        </w:rPr>
        <w:t xml:space="preserve">spring-boot-starter-web</w:t>
      </w:r>
      <w:r>
        <w:br/>
      </w:r>
      <w:r>
        <w:rPr>
          <w:rStyle w:val="VerbatimChar"/>
        </w:rPr>
        <w:t xml:space="preserve">spring-boot-starter-data-jpa</w:t>
      </w:r>
      <w:r>
        <w:br/>
      </w:r>
      <w:r>
        <w:rPr>
          <w:rStyle w:val="VerbatimChar"/>
        </w:rPr>
        <w:t xml:space="preserve">spring-boot-starter-validation</w:t>
      </w:r>
      <w:r>
        <w:br/>
      </w:r>
      <w:r>
        <w:rPr>
          <w:rStyle w:val="VerbatimChar"/>
        </w:rPr>
        <w:t xml:space="preserve">spring-boot-starter-test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cdc4ff00d4a0f4d4b0a124b87fb1cfa0552ffec"/>
    <w:p>
      <w:pPr>
        <w:pStyle w:val="Heading1"/>
      </w:pPr>
      <w:r>
        <w:rPr>
          <w:b/>
          <w:bCs/>
        </w:rPr>
        <w:t xml:space="preserve">2. Beans, IOC Container &amp; Dependency Injection (Deep Explanation)</w:t>
      </w:r>
    </w:p>
    <w:bookmarkStart w:id="25" w:name="what-is-a-bean"/>
    <w:p>
      <w:pPr>
        <w:pStyle w:val="Heading2"/>
      </w:pPr>
      <w:r>
        <w:rPr>
          <w:b/>
          <w:bCs/>
        </w:rPr>
        <w:t xml:space="preserve">2.1 What is a Bean?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bean</w:t>
      </w:r>
      <w:r>
        <w:t xml:space="preserve"> </w:t>
      </w:r>
      <w:r>
        <w:t xml:space="preserve">is an object created, managed, and destroyed by Spring’s</w:t>
      </w:r>
      <w:r>
        <w:t xml:space="preserve"> </w:t>
      </w:r>
      <w:r>
        <w:rPr>
          <w:b/>
          <w:bCs/>
        </w:rPr>
        <w:t xml:space="preserve">IoC container</w:t>
      </w:r>
      <w:r>
        <w:t xml:space="preserve">.</w:t>
      </w:r>
    </w:p>
    <w:p>
      <w:pPr>
        <w:pStyle w:val="BodyText"/>
      </w:pPr>
      <w:r>
        <w:t xml:space="preserve">Examples of beans:</w:t>
      </w:r>
    </w:p>
    <w:p>
      <w:pPr>
        <w:pStyle w:val="Compact"/>
        <w:numPr>
          <w:ilvl w:val="0"/>
          <w:numId w:val="1003"/>
        </w:numPr>
      </w:pPr>
      <w:r>
        <w:t xml:space="preserve">Controller classes (</w:t>
      </w:r>
      <w:r>
        <w:rPr>
          <w:rStyle w:val="VerbatimChar"/>
        </w:rPr>
        <w:t xml:space="preserve">@RestController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Configuration classes</w:t>
      </w:r>
    </w:p>
    <w:p>
      <w:pPr>
        <w:pStyle w:val="Compact"/>
        <w:numPr>
          <w:ilvl w:val="0"/>
          <w:numId w:val="1003"/>
        </w:numPr>
      </w:pPr>
      <w:r>
        <w:t xml:space="preserve">Repositories (</w:t>
      </w:r>
      <w:r>
        <w:rPr>
          <w:rStyle w:val="VerbatimChar"/>
        </w:rPr>
        <w:t xml:space="preserve">@Repository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Services (</w:t>
      </w:r>
      <w:r>
        <w:rPr>
          <w:rStyle w:val="VerbatimChar"/>
        </w:rPr>
        <w:t xml:space="preserve">@Service</w:t>
      </w:r>
      <w:r>
        <w:t xml:space="preserve">)</w:t>
      </w:r>
    </w:p>
    <w:p>
      <w:pPr>
        <w:pStyle w:val="FirstParagraph"/>
      </w:pPr>
      <w:r>
        <w:t xml:space="preserve">Spring manages their:</w:t>
      </w:r>
    </w:p>
    <w:p>
      <w:pPr>
        <w:pStyle w:val="Compact"/>
        <w:numPr>
          <w:ilvl w:val="0"/>
          <w:numId w:val="1004"/>
        </w:numPr>
      </w:pPr>
      <w:r>
        <w:t xml:space="preserve">lifecycle</w:t>
      </w:r>
    </w:p>
    <w:p>
      <w:pPr>
        <w:pStyle w:val="Compact"/>
        <w:numPr>
          <w:ilvl w:val="0"/>
          <w:numId w:val="1004"/>
        </w:numPr>
      </w:pPr>
      <w:r>
        <w:t xml:space="preserve">instantiation</w:t>
      </w:r>
    </w:p>
    <w:p>
      <w:pPr>
        <w:pStyle w:val="Compact"/>
        <w:numPr>
          <w:ilvl w:val="0"/>
          <w:numId w:val="1004"/>
        </w:numPr>
      </w:pPr>
      <w:r>
        <w:t xml:space="preserve">injection</w:t>
      </w:r>
    </w:p>
    <w:bookmarkEnd w:id="25"/>
    <w:bookmarkStart w:id="26" w:name="ioc-principle"/>
    <w:p>
      <w:pPr>
        <w:pStyle w:val="Heading2"/>
      </w:pPr>
      <w:r>
        <w:rPr>
          <w:b/>
          <w:bCs/>
        </w:rPr>
        <w:t xml:space="preserve">2.2 IoC Principle</w:t>
      </w:r>
    </w:p>
    <w:p>
      <w:pPr>
        <w:pStyle w:val="FirstParagraph"/>
      </w:pPr>
      <w:r>
        <w:t xml:space="preserve">Instead of your code creating objects, the IoC container creates them.</w:t>
      </w:r>
    </w:p>
    <w:p>
      <w:pPr>
        <w:pStyle w:val="BodyText"/>
      </w:pPr>
      <w:r>
        <w:t xml:space="preserve">Traditional Java:</w:t>
      </w:r>
    </w:p>
    <w:p>
      <w:pPr>
        <w:pStyle w:val="SourceCode"/>
      </w:pPr>
      <w:r>
        <w:rPr>
          <w:rStyle w:val="NormalTok"/>
        </w:rPr>
        <w:t xml:space="preserve">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Driver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Spring IoC: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DriverController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Car car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DriverController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 car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Spring injects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Spring decides: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Which object to create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When to inject it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How long it should live (scope)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ependency-injection-types-full-detail"/>
    <w:p>
      <w:pPr>
        <w:pStyle w:val="Heading1"/>
      </w:pPr>
      <w:r>
        <w:rPr>
          <w:b/>
          <w:bCs/>
        </w:rPr>
        <w:t xml:space="preserve">3. Dependency Injection Types (Full Detail)</w:t>
      </w:r>
    </w:p>
    <w:bookmarkStart w:id="28" w:name="constructor-injection-recommended"/>
    <w:p>
      <w:pPr>
        <w:pStyle w:val="Heading2"/>
      </w:pPr>
      <w:r>
        <w:t xml:space="preserve">✔ Constructor Injection (recommended)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TodoService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TodoRepository 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TodoRepository repo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Spring auto-injects because there is only</w:t>
      </w:r>
      <w:r>
        <w:t xml:space="preserve"> </w:t>
      </w:r>
      <w:r>
        <w:rPr>
          <w:b/>
          <w:bCs/>
        </w:rPr>
        <w:t xml:space="preserve">one constructor</w:t>
      </w:r>
      <w:r>
        <w:t xml:space="preserve">.</w:t>
      </w:r>
    </w:p>
    <w:p>
      <w:pPr>
        <w:pStyle w:val="BodyText"/>
      </w:pPr>
      <w:r>
        <w:t xml:space="preserve">Advantages:</w:t>
      </w:r>
    </w:p>
    <w:p>
      <w:pPr>
        <w:pStyle w:val="Compact"/>
        <w:numPr>
          <w:ilvl w:val="0"/>
          <w:numId w:val="1006"/>
        </w:numPr>
      </w:pPr>
      <w:r>
        <w:t xml:space="preserve">immutable dependencies</w:t>
      </w:r>
    </w:p>
    <w:p>
      <w:pPr>
        <w:pStyle w:val="Compact"/>
        <w:numPr>
          <w:ilvl w:val="0"/>
          <w:numId w:val="1006"/>
        </w:numPr>
      </w:pPr>
      <w:r>
        <w:t xml:space="preserve">test-friendly</w:t>
      </w:r>
    </w:p>
    <w:p>
      <w:pPr>
        <w:pStyle w:val="Compact"/>
        <w:numPr>
          <w:ilvl w:val="0"/>
          <w:numId w:val="1006"/>
        </w:numPr>
      </w:pPr>
      <w:r>
        <w:t xml:space="preserve">best practice in Spring Boot</w:t>
      </w:r>
    </w:p>
    <w:p>
      <w:r>
        <w:pict>
          <v:rect style="width:0;height:1.5pt" o:hralign="center" o:hrstd="t" o:hr="t"/>
        </w:pict>
      </w:r>
    </w:p>
    <w:bookmarkEnd w:id="28"/>
    <w:bookmarkStart w:id="29" w:name="X6ba5f2abe8ca09a87bebd6621f6030e66ba05da"/>
    <w:p>
      <w:pPr>
        <w:pStyle w:val="Heading2"/>
      </w:pPr>
      <w:r>
        <w:t xml:space="preserve">✔ Field Injection (Not recommended for production)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TodoRepository repo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Downside:</w:t>
      </w:r>
    </w:p>
    <w:p>
      <w:pPr>
        <w:pStyle w:val="Compact"/>
        <w:numPr>
          <w:ilvl w:val="0"/>
          <w:numId w:val="1007"/>
        </w:numPr>
      </w:pPr>
      <w:r>
        <w:t xml:space="preserve">cannot be mocked easily</w:t>
      </w:r>
    </w:p>
    <w:p>
      <w:pPr>
        <w:pStyle w:val="Compact"/>
        <w:numPr>
          <w:ilvl w:val="0"/>
          <w:numId w:val="1007"/>
        </w:numPr>
      </w:pPr>
      <w:r>
        <w:t xml:space="preserve">hard to test</w:t>
      </w:r>
    </w:p>
    <w:p>
      <w:pPr>
        <w:pStyle w:val="Compact"/>
        <w:numPr>
          <w:ilvl w:val="0"/>
          <w:numId w:val="1007"/>
        </w:numPr>
      </w:pPr>
      <w:r>
        <w:t xml:space="preserve">prevents immutability</w:t>
      </w:r>
    </w:p>
    <w:p>
      <w:r>
        <w:pict>
          <v:rect style="width:0;height:1.5pt" o:hralign="center" o:hrstd="t" o:hr="t"/>
        </w:pict>
      </w:r>
    </w:p>
    <w:bookmarkEnd w:id="29"/>
    <w:bookmarkStart w:id="30" w:name="setter-injection"/>
    <w:p>
      <w:pPr>
        <w:pStyle w:val="Heading2"/>
      </w:pPr>
      <w:r>
        <w:t xml:space="preserve">✔ Setter Injection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TodoRepository 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setRepo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TodoRepository repo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Used when dependencies are optional.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pring-mvc-deep-explanation"/>
    <w:p>
      <w:pPr>
        <w:pStyle w:val="Heading1"/>
      </w:pPr>
      <w:r>
        <w:rPr>
          <w:b/>
          <w:bCs/>
        </w:rPr>
        <w:t xml:space="preserve">4. Spring MVC Deep Explanation</w:t>
      </w:r>
    </w:p>
    <w:p>
      <w:pPr>
        <w:pStyle w:val="FirstParagraph"/>
      </w:pPr>
      <w:r>
        <w:t xml:space="preserve">Spring MVC is a web framework based on the</w:t>
      </w:r>
      <w:r>
        <w:t xml:space="preserve"> </w:t>
      </w:r>
      <w:r>
        <w:rPr>
          <w:b/>
          <w:bCs/>
        </w:rPr>
        <w:t xml:space="preserve">front controller pattern</w:t>
      </w:r>
      <w:r>
        <w:t xml:space="preserve">.</w:t>
      </w:r>
    </w:p>
    <w:bookmarkStart w:id="32" w:name="request-life-cycle"/>
    <w:p>
      <w:pPr>
        <w:pStyle w:val="Heading3"/>
      </w:pPr>
      <w:r>
        <w:t xml:space="preserve">Request Life Cycle:</w:t>
      </w:r>
    </w:p>
    <w:p>
      <w:pPr>
        <w:pStyle w:val="SourceCode"/>
      </w:pPr>
      <w:r>
        <w:rPr>
          <w:rStyle w:val="VerbatimChar"/>
        </w:rPr>
        <w:t xml:space="preserve">Client → DispatcherServlet → HandlerMapping → Controller → Service → Repository → DB</w:t>
      </w:r>
    </w:p>
    <w:bookmarkEnd w:id="32"/>
    <w:bookmarkStart w:id="33" w:name="dispatcherservlet"/>
    <w:p>
      <w:pPr>
        <w:pStyle w:val="Heading3"/>
      </w:pPr>
      <w:r>
        <w:t xml:space="preserve">DispatcherServlet</w:t>
      </w:r>
    </w:p>
    <w:p>
      <w:pPr>
        <w:pStyle w:val="FirstParagraph"/>
      </w:pPr>
      <w:r>
        <w:t xml:space="preserve">A special servlet that:</w:t>
      </w:r>
    </w:p>
    <w:p>
      <w:pPr>
        <w:pStyle w:val="Compact"/>
        <w:numPr>
          <w:ilvl w:val="0"/>
          <w:numId w:val="1008"/>
        </w:numPr>
      </w:pPr>
      <w:r>
        <w:t xml:space="preserve">receives all HTTP requests</w:t>
      </w:r>
    </w:p>
    <w:p>
      <w:pPr>
        <w:pStyle w:val="Compact"/>
        <w:numPr>
          <w:ilvl w:val="0"/>
          <w:numId w:val="1008"/>
        </w:numPr>
      </w:pPr>
      <w:r>
        <w:t xml:space="preserve">forwards request to appropriate controller</w:t>
      </w:r>
    </w:p>
    <w:p>
      <w:pPr>
        <w:pStyle w:val="Compact"/>
        <w:numPr>
          <w:ilvl w:val="0"/>
          <w:numId w:val="1008"/>
        </w:numPr>
      </w:pPr>
      <w:r>
        <w:t xml:space="preserve">manages exception handling &amp; JSON conversion</w:t>
      </w:r>
    </w:p>
    <w:bookmarkEnd w:id="33"/>
    <w:bookmarkStart w:id="34" w:name="controllers"/>
    <w:p>
      <w:pPr>
        <w:pStyle w:val="Heading3"/>
      </w:pPr>
      <w:r>
        <w:t xml:space="preserve">Controllers</w:t>
      </w:r>
    </w:p>
    <w:p>
      <w:pPr>
        <w:pStyle w:val="FirstParagraph"/>
      </w:pPr>
      <w:r>
        <w:t xml:space="preserve">REST controllers return JSON.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"/api/todos"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TodoController </w:t>
      </w:r>
      <w:r>
        <w:rPr>
          <w:rStyle w:val="OperatorTok"/>
        </w:rPr>
        <w:t xml:space="preserve">{}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tomcat-internal-explanation"/>
    <w:p>
      <w:pPr>
        <w:pStyle w:val="Heading1"/>
      </w:pPr>
      <w:r>
        <w:rPr>
          <w:b/>
          <w:bCs/>
        </w:rPr>
        <w:t xml:space="preserve">5. Tomcat Internal Explanation</w:t>
      </w:r>
    </w:p>
    <w:p>
      <w:pPr>
        <w:pStyle w:val="FirstParagraph"/>
      </w:pPr>
      <w:r>
        <w:t xml:space="preserve">Spring Boot embeds Tomcat. No need to install Tomcat separately.</w:t>
      </w:r>
    </w:p>
    <w:bookmarkStart w:id="36" w:name="tomcat-responsibilities"/>
    <w:p>
      <w:pPr>
        <w:pStyle w:val="Heading3"/>
      </w:pPr>
      <w:r>
        <w:t xml:space="preserve">Tomcat Responsibilities:</w:t>
      </w:r>
    </w:p>
    <w:p>
      <w:pPr>
        <w:pStyle w:val="Compact"/>
        <w:numPr>
          <w:ilvl w:val="0"/>
          <w:numId w:val="1009"/>
        </w:numPr>
      </w:pPr>
      <w:r>
        <w:t xml:space="preserve">Start HTTP server on port 8080</w:t>
      </w:r>
    </w:p>
    <w:p>
      <w:pPr>
        <w:pStyle w:val="Compact"/>
        <w:numPr>
          <w:ilvl w:val="0"/>
          <w:numId w:val="1009"/>
        </w:numPr>
      </w:pPr>
      <w:r>
        <w:t xml:space="preserve">Manage request threads</w:t>
      </w:r>
    </w:p>
    <w:p>
      <w:pPr>
        <w:pStyle w:val="Compact"/>
        <w:numPr>
          <w:ilvl w:val="0"/>
          <w:numId w:val="1009"/>
        </w:numPr>
      </w:pPr>
      <w:r>
        <w:t xml:space="preserve">Create servlet containers</w:t>
      </w:r>
    </w:p>
    <w:p>
      <w:pPr>
        <w:pStyle w:val="Compact"/>
        <w:numPr>
          <w:ilvl w:val="0"/>
          <w:numId w:val="1009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DispatcherServlet</w:t>
      </w:r>
    </w:p>
    <w:bookmarkEnd w:id="36"/>
    <w:bookmarkStart w:id="37" w:name="why-embedded-tomcat"/>
    <w:p>
      <w:pPr>
        <w:pStyle w:val="Heading3"/>
      </w:pPr>
      <w:r>
        <w:t xml:space="preserve">Why embedded Tomcat?</w:t>
      </w:r>
    </w:p>
    <w:p>
      <w:pPr>
        <w:pStyle w:val="Compact"/>
        <w:numPr>
          <w:ilvl w:val="0"/>
          <w:numId w:val="1010"/>
        </w:numPr>
      </w:pPr>
      <w:r>
        <w:t xml:space="preserve">No WAR deployment</w:t>
      </w:r>
    </w:p>
    <w:p>
      <w:pPr>
        <w:pStyle w:val="Compact"/>
        <w:numPr>
          <w:ilvl w:val="0"/>
          <w:numId w:val="1010"/>
        </w:numPr>
      </w:pPr>
      <w:r>
        <w:t xml:space="preserve">Portable app</w:t>
      </w:r>
    </w:p>
    <w:p>
      <w:pPr>
        <w:pStyle w:val="Compact"/>
        <w:numPr>
          <w:ilvl w:val="0"/>
          <w:numId w:val="1010"/>
        </w:numPr>
      </w:pPr>
      <w:r>
        <w:t xml:space="preserve">Simply run:</w:t>
      </w:r>
    </w:p>
    <w:p>
      <w:pPr>
        <w:pStyle w:val="SourceCode"/>
      </w:pPr>
      <w:r>
        <w:rPr>
          <w:rStyle w:val="VerbatimChar"/>
        </w:rPr>
        <w:t xml:space="preserve">java -jar app.jar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rest-api-deep-explanation"/>
    <w:p>
      <w:pPr>
        <w:pStyle w:val="Heading1"/>
      </w:pPr>
      <w:r>
        <w:rPr>
          <w:b/>
          <w:bCs/>
        </w:rPr>
        <w:t xml:space="preserve">6. REST API — Deep Explanation</w:t>
      </w:r>
    </w:p>
    <w:p>
      <w:pPr>
        <w:pStyle w:val="FirstParagraph"/>
      </w:pPr>
      <w:r>
        <w:t xml:space="preserve">A Spring Boot REST API typically has: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Controller</w:t>
      </w:r>
      <w:r>
        <w:t xml:space="preserve"> </w:t>
      </w:r>
      <w:r>
        <w:t xml:space="preserve">→ Handles HTTP requests/responses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Service</w:t>
      </w:r>
      <w:r>
        <w:t xml:space="preserve"> </w:t>
      </w:r>
      <w:r>
        <w:t xml:space="preserve">→ Business logic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Repository</w:t>
      </w:r>
      <w:r>
        <w:t xml:space="preserve"> </w:t>
      </w:r>
      <w:r>
        <w:t xml:space="preserve">→ Database interaction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DTOs</w:t>
      </w:r>
      <w:r>
        <w:t xml:space="preserve"> </w:t>
      </w:r>
      <w:r>
        <w:t xml:space="preserve">→ Request/Response mapping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Entity</w:t>
      </w:r>
      <w:r>
        <w:t xml:space="preserve"> </w:t>
      </w:r>
      <w:r>
        <w:t xml:space="preserve">→ JPA/Hibernate managed table mapping</w:t>
      </w:r>
    </w:p>
    <w:p>
      <w:pPr>
        <w:pStyle w:val="FirstParagraph"/>
      </w:pPr>
      <w:r>
        <w:t xml:space="preserve">Each layer has a purpose.</w:t>
      </w:r>
    </w:p>
    <w:p>
      <w:r>
        <w:pict>
          <v:rect style="width:0;height:1.5pt" o:hralign="center" o:hrstd="t" o:hr="t"/>
        </w:pict>
      </w:r>
    </w:p>
    <w:bookmarkEnd w:id="39"/>
    <w:bookmarkStart w:id="45" w:name="dtos-request-response-entity-mapping"/>
    <w:p>
      <w:pPr>
        <w:pStyle w:val="Heading1"/>
      </w:pPr>
      <w:r>
        <w:rPr>
          <w:b/>
          <w:bCs/>
        </w:rPr>
        <w:t xml:space="preserve">7. DTOs (Request &amp; Response) + ENTITY Mapping</w:t>
      </w:r>
    </w:p>
    <w:bookmarkStart w:id="40" w:name="why-dtos"/>
    <w:p>
      <w:pPr>
        <w:pStyle w:val="Heading2"/>
      </w:pPr>
      <w:r>
        <w:t xml:space="preserve">Why DTOs?</w:t>
      </w:r>
    </w:p>
    <w:p>
      <w:pPr>
        <w:pStyle w:val="FirstParagraph"/>
      </w:pPr>
      <w:r>
        <w:t xml:space="preserve">Entities should NOT be returned directly because:</w:t>
      </w:r>
    </w:p>
    <w:p>
      <w:pPr>
        <w:pStyle w:val="Compact"/>
        <w:numPr>
          <w:ilvl w:val="0"/>
          <w:numId w:val="1012"/>
        </w:numPr>
      </w:pPr>
      <w:r>
        <w:t xml:space="preserve">Entities represent DB tables</w:t>
      </w:r>
    </w:p>
    <w:p>
      <w:pPr>
        <w:pStyle w:val="Compact"/>
        <w:numPr>
          <w:ilvl w:val="0"/>
          <w:numId w:val="1012"/>
        </w:numPr>
      </w:pPr>
      <w:r>
        <w:t xml:space="preserve">Entities may contain sensitive fields</w:t>
      </w:r>
    </w:p>
    <w:p>
      <w:pPr>
        <w:pStyle w:val="Compact"/>
        <w:numPr>
          <w:ilvl w:val="0"/>
          <w:numId w:val="1012"/>
        </w:numPr>
      </w:pPr>
      <w:r>
        <w:t xml:space="preserve">Entities may expose internal DB structure</w:t>
      </w:r>
    </w:p>
    <w:p>
      <w:pPr>
        <w:pStyle w:val="FirstParagraph"/>
      </w:pPr>
      <w:r>
        <w:t xml:space="preserve">Thus:</w:t>
      </w:r>
      <w:r>
        <w:br/>
      </w:r>
      <w:r>
        <w:rPr>
          <w:b/>
          <w:bCs/>
        </w:rPr>
        <w:t xml:space="preserve">Controller ↔ DTO ↔ Service ↔ Entity ↔ DB</w:t>
      </w:r>
    </w:p>
    <w:p>
      <w:r>
        <w:pict>
          <v:rect style="width:0;height:1.5pt" o:hralign="center" o:hrstd="t" o:hr="t"/>
        </w:pict>
      </w:r>
    </w:p>
    <w:bookmarkEnd w:id="40"/>
    <w:bookmarkStart w:id="44" w:name="example-todo-dtos"/>
    <w:p>
      <w:pPr>
        <w:pStyle w:val="Heading2"/>
      </w:pPr>
      <w:r>
        <w:rPr>
          <w:b/>
          <w:bCs/>
        </w:rPr>
        <w:t xml:space="preserve">Example TODO DTOs</w:t>
      </w:r>
    </w:p>
    <w:bookmarkStart w:id="41" w:name="request-dto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TodoRequest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 setters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response-dto"/>
    <w:p>
      <w:pPr>
        <w:pStyle w:val="Heading3"/>
      </w:pPr>
      <w:r>
        <w:t xml:space="preserve">Response DTO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TodoResponse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entity"/>
    <w:p>
      <w:pPr>
        <w:pStyle w:val="Heading3"/>
      </w:pPr>
      <w:r>
        <w:t xml:space="preserve">Entity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TodoEntity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8" w:name="manual-mapping-toentity-todto"/>
    <w:p>
      <w:pPr>
        <w:pStyle w:val="Heading1"/>
      </w:pPr>
      <w:r>
        <w:rPr>
          <w:b/>
          <w:bCs/>
        </w:rPr>
        <w:t xml:space="preserve">8. Manual Mapping: toEntity() &amp; toDTO()</w:t>
      </w:r>
    </w:p>
    <w:bookmarkStart w:id="46" w:name="convert-request-entity"/>
    <w:p>
      <w:pPr>
        <w:pStyle w:val="Heading3"/>
      </w:pPr>
      <w:r>
        <w:t xml:space="preserve">Convert Request → Entity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TodoEntity </w:t>
      </w:r>
      <w:r>
        <w:rPr>
          <w:rStyle w:val="FunctionTok"/>
        </w:rPr>
        <w:t xml:space="preserve">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TodoRequest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TodoEntity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TodoEntity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setCompleted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isCompleted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convert-entity-response"/>
    <w:p>
      <w:pPr>
        <w:pStyle w:val="Heading3"/>
      </w:pPr>
      <w:r>
        <w:t xml:space="preserve">Convert Entity → Response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TodoResponse </w:t>
      </w:r>
      <w:r>
        <w:rPr>
          <w:rStyle w:val="FunctionTok"/>
        </w:rPr>
        <w:t xml:space="preserve">toDTO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TodoEntity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TodoResponse 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TodoResponse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setCompleted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isCompleted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full-todo-api-deep-version"/>
    <w:p>
      <w:pPr>
        <w:pStyle w:val="Heading1"/>
      </w:pPr>
      <w:r>
        <w:rPr>
          <w:b/>
          <w:bCs/>
        </w:rPr>
        <w:t xml:space="preserve">9. Full TODO API (Deep Version)</w:t>
      </w:r>
    </w:p>
    <w:bookmarkStart w:id="49" w:name="controller-layer"/>
    <w:p>
      <w:pPr>
        <w:pStyle w:val="Heading2"/>
      </w:pPr>
      <w:r>
        <w:rPr>
          <w:b/>
          <w:bCs/>
        </w:rPr>
        <w:t xml:space="preserve">9.1 Controller Layer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"/api/todos"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TodoController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TodoService 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TodoRequest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TodoResponse </w:t>
      </w:r>
      <w:r>
        <w:rPr>
          <w:rStyle w:val="FunctionTok"/>
        </w:rPr>
        <w:t xml:space="preserve">getOne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Start w:id="50" w:name="service-layer"/>
    <w:p>
      <w:pPr>
        <w:pStyle w:val="Heading2"/>
      </w:pPr>
      <w:r>
        <w:rPr>
          <w:b/>
          <w:bCs/>
        </w:rPr>
        <w:t xml:space="preserve">9.2 Service Layer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TodoService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TodoRepository 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TodoRepository repo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TodoResponse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TodoEntity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toDTO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TodoResponse </w:t>
      </w:r>
      <w:r>
        <w:rPr>
          <w:rStyle w:val="FunctionTok"/>
        </w:rPr>
        <w:t xml:space="preserve">getOne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TodoEntity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"Todo 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TodoEntity </w:t>
      </w:r>
      <w:r>
        <w:rPr>
          <w:rStyle w:val="FunctionTok"/>
        </w:rPr>
        <w:t xml:space="preserve">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TodoRequest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TodoEntity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TodoEntity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setCompleted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isCompleted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TodoResponse </w:t>
      </w:r>
      <w:r>
        <w:rPr>
          <w:rStyle w:val="FunctionTok"/>
        </w:rPr>
        <w:t xml:space="preserve">toDTO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TodoEntity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TodoResponse 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TodoResponse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setCompleted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isCompleted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repository-layer"/>
    <w:p>
      <w:pPr>
        <w:pStyle w:val="Heading2"/>
      </w:pPr>
      <w:r>
        <w:rPr>
          <w:b/>
          <w:bCs/>
        </w:rPr>
        <w:t xml:space="preserve">9.3 Repository Layer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TodoRepository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hibernate-deep-explanation"/>
    <w:p>
      <w:pPr>
        <w:pStyle w:val="Heading1"/>
      </w:pPr>
      <w:r>
        <w:rPr>
          <w:b/>
          <w:bCs/>
        </w:rPr>
        <w:t xml:space="preserve">10. Hibernate Deep Explanation</w:t>
      </w:r>
    </w:p>
    <w:p>
      <w:pPr>
        <w:pStyle w:val="FirstParagraph"/>
      </w:pPr>
      <w:r>
        <w:t xml:space="preserve">Hibernate is Spring Boot’s default ORM.</w:t>
      </w:r>
    </w:p>
    <w:bookmarkStart w:id="53" w:name="responsibilities"/>
    <w:p>
      <w:pPr>
        <w:pStyle w:val="Heading3"/>
      </w:pPr>
      <w:r>
        <w:t xml:space="preserve">Responsibilities:</w:t>
      </w:r>
    </w:p>
    <w:p>
      <w:pPr>
        <w:pStyle w:val="Compact"/>
        <w:numPr>
          <w:ilvl w:val="0"/>
          <w:numId w:val="1013"/>
        </w:numPr>
      </w:pPr>
      <w:r>
        <w:t xml:space="preserve">map entities to database tables</w:t>
      </w:r>
    </w:p>
    <w:p>
      <w:pPr>
        <w:pStyle w:val="Compact"/>
        <w:numPr>
          <w:ilvl w:val="0"/>
          <w:numId w:val="1013"/>
        </w:numPr>
      </w:pPr>
      <w:r>
        <w:t xml:space="preserve">handle CRUD queries</w:t>
      </w:r>
    </w:p>
    <w:p>
      <w:pPr>
        <w:pStyle w:val="Compact"/>
        <w:numPr>
          <w:ilvl w:val="0"/>
          <w:numId w:val="1013"/>
        </w:numPr>
      </w:pPr>
      <w:r>
        <w:t xml:space="preserve">manage caching</w:t>
      </w:r>
    </w:p>
    <w:p>
      <w:pPr>
        <w:pStyle w:val="Compact"/>
        <w:numPr>
          <w:ilvl w:val="0"/>
          <w:numId w:val="1013"/>
        </w:numPr>
      </w:pPr>
      <w:r>
        <w:t xml:space="preserve">handle transactions</w:t>
      </w:r>
    </w:p>
    <w:bookmarkEnd w:id="53"/>
    <w:bookmarkStart w:id="54" w:name="jpa-hibernate"/>
    <w:p>
      <w:pPr>
        <w:pStyle w:val="Heading3"/>
      </w:pPr>
      <w:r>
        <w:t xml:space="preserve">JPA → Hibernate</w:t>
      </w:r>
    </w:p>
    <w:p>
      <w:pPr>
        <w:pStyle w:val="FirstParagraph"/>
      </w:pPr>
      <w:r>
        <w:t xml:space="preserve">All Spring Boot apps use JPA interfaces:</w:t>
      </w:r>
    </w:p>
    <w:p>
      <w:pPr>
        <w:pStyle w:val="SourceCode"/>
      </w:pPr>
      <w:r>
        <w:rPr>
          <w:rStyle w:val="NormalTok"/>
        </w:rPr>
        <w:t xml:space="preserve">JpaRepository</w:t>
      </w:r>
      <w:r>
        <w:br/>
      </w:r>
      <w:r>
        <w:rPr>
          <w:rStyle w:val="BuiltInTok"/>
        </w:rPr>
        <w:t xml:space="preserve">Entity</w:t>
      </w:r>
      <w:r>
        <w:br/>
      </w:r>
      <w:r>
        <w:rPr>
          <w:rStyle w:val="NormalTok"/>
        </w:rPr>
        <w:t xml:space="preserve">Table</w:t>
      </w:r>
      <w:r>
        <w:br/>
      </w:r>
      <w:r>
        <w:rPr>
          <w:rStyle w:val="NormalTok"/>
        </w:rPr>
        <w:t xml:space="preserve">Id</w:t>
      </w:r>
    </w:p>
    <w:p>
      <w:pPr>
        <w:pStyle w:val="FirstParagraph"/>
      </w:pPr>
      <w:r>
        <w:t xml:space="preserve">Hibernate is the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application-properties"/>
    <w:p>
      <w:pPr>
        <w:pStyle w:val="Heading1"/>
      </w:pPr>
      <w:r>
        <w:rPr>
          <w:b/>
          <w:bCs/>
        </w:rPr>
        <w:t xml:space="preserve">11. Application Properties</w:t>
      </w:r>
    </w:p>
    <w:p>
      <w:pPr>
        <w:pStyle w:val="SourceCode"/>
      </w:pPr>
      <w:r>
        <w:rPr>
          <w:rStyle w:val="VerbatimChar"/>
        </w:rPr>
        <w:t xml:space="preserve">spring.datasource.url=jdbc:mysql://localhost:3306/todo_db</w:t>
      </w:r>
      <w:r>
        <w:br/>
      </w:r>
      <w:r>
        <w:rPr>
          <w:rStyle w:val="VerbatimChar"/>
        </w:rPr>
        <w:t xml:space="preserve">spring.datasource.username=root</w:t>
      </w:r>
      <w:r>
        <w:br/>
      </w:r>
      <w:r>
        <w:rPr>
          <w:rStyle w:val="VerbatimChar"/>
        </w:rPr>
        <w:t xml:space="preserve">spring.datasource.password=pass</w:t>
      </w:r>
      <w:r>
        <w:br/>
      </w:r>
      <w:r>
        <w:br/>
      </w:r>
      <w:r>
        <w:rPr>
          <w:rStyle w:val="VerbatimChar"/>
        </w:rPr>
        <w:t xml:space="preserve">spring.jpa.hibernate.ddl-auto=update</w:t>
      </w:r>
      <w:r>
        <w:br/>
      </w:r>
      <w:r>
        <w:rPr>
          <w:rStyle w:val="VerbatimChar"/>
        </w:rPr>
        <w:t xml:space="preserve">spring.jpa.show-sql=true</w:t>
      </w:r>
    </w:p>
    <w:p>
      <w:r>
        <w:pict>
          <v:rect style="width:0;height:1.5pt" o:hralign="center" o:hrstd="t" o:hr="t"/>
        </w:pict>
      </w:r>
    </w:p>
    <w:bookmarkEnd w:id="56"/>
    <w:bookmarkStart w:id="57" w:name="complete-flow-architecture-diagram"/>
    <w:p>
      <w:pPr>
        <w:pStyle w:val="Heading1"/>
      </w:pPr>
      <w:r>
        <w:rPr>
          <w:b/>
          <w:bCs/>
        </w:rPr>
        <w:t xml:space="preserve">12. Complete Flow (Architecture Diagram)</w:t>
      </w:r>
    </w:p>
    <w:p>
      <w:pPr>
        <w:pStyle w:val="SourceCode"/>
      </w:pPr>
      <w:r>
        <w:rPr>
          <w:rStyle w:val="VerbatimChar"/>
        </w:rPr>
        <w:t xml:space="preserve">      [Client/Postman]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/api/todos (JSON)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┌───────────────────────┐</w:t>
      </w:r>
      <w:r>
        <w:br/>
      </w:r>
      <w:r>
        <w:rPr>
          <w:rStyle w:val="VerbatimChar"/>
        </w:rPr>
        <w:t xml:space="preserve">   │   TodoController      │</w:t>
      </w:r>
      <w:r>
        <w:br/>
      </w:r>
      <w:r>
        <w:rPr>
          <w:rStyle w:val="VerbatimChar"/>
        </w:rPr>
        <w:t xml:space="preserve">   └───────────────────────┘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┌───────────────────────┐</w:t>
      </w:r>
      <w:r>
        <w:br/>
      </w:r>
      <w:r>
        <w:rPr>
          <w:rStyle w:val="VerbatimChar"/>
        </w:rPr>
        <w:t xml:space="preserve">   │    TodoService        │</w:t>
      </w:r>
      <w:r>
        <w:br/>
      </w:r>
      <w:r>
        <w:rPr>
          <w:rStyle w:val="VerbatimChar"/>
        </w:rPr>
        <w:t xml:space="preserve">   └───────────────────────┘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┌───────────────────────┐</w:t>
      </w:r>
      <w:r>
        <w:br/>
      </w:r>
      <w:r>
        <w:rPr>
          <w:rStyle w:val="VerbatimChar"/>
        </w:rPr>
        <w:t xml:space="preserve">   │   TodoRepository      │</w:t>
      </w:r>
      <w:r>
        <w:br/>
      </w:r>
      <w:r>
        <w:rPr>
          <w:rStyle w:val="VerbatimChar"/>
        </w:rPr>
        <w:t xml:space="preserve">   └───────────────────────┘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┌───────────────────────┐</w:t>
      </w:r>
      <w:r>
        <w:br/>
      </w:r>
      <w:r>
        <w:rPr>
          <w:rStyle w:val="VerbatimChar"/>
        </w:rPr>
        <w:t xml:space="preserve">   │  Hibernate / JPA      │</w:t>
      </w:r>
      <w:r>
        <w:br/>
      </w:r>
      <w:r>
        <w:rPr>
          <w:rStyle w:val="VerbatimChar"/>
        </w:rPr>
        <w:t xml:space="preserve">   └───────────────────────┘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[Database]</w:t>
      </w:r>
    </w:p>
    <w:p>
      <w:r>
        <w:pict>
          <v:rect style="width:0;height:1.5pt" o:hralign="center" o:hrstd="t" o:hr="t"/>
        </w:pict>
      </w:r>
    </w:p>
    <w:bookmarkEnd w:id="57"/>
    <w:bookmarkStart w:id="58" w:name="want-me-to-add-more-sections"/>
    <w:p>
      <w:pPr>
        <w:pStyle w:val="Heading1"/>
      </w:pPr>
      <w:r>
        <w:rPr>
          <w:b/>
          <w:bCs/>
        </w:rPr>
        <w:t xml:space="preserve">Want me to add more sections?</w:t>
      </w:r>
    </w:p>
    <w:p>
      <w:pPr>
        <w:pStyle w:val="FirstParagraph"/>
      </w:pPr>
      <w:r>
        <w:t xml:space="preserve">I can add:</w:t>
      </w:r>
    </w:p>
    <w:p>
      <w:pPr>
        <w:pStyle w:val="Compact"/>
        <w:numPr>
          <w:ilvl w:val="0"/>
          <w:numId w:val="1014"/>
        </w:numPr>
      </w:pPr>
      <w:r>
        <w:t xml:space="preserve">Swagger documentation</w:t>
      </w:r>
    </w:p>
    <w:p>
      <w:pPr>
        <w:pStyle w:val="Compact"/>
        <w:numPr>
          <w:ilvl w:val="0"/>
          <w:numId w:val="1014"/>
        </w:numPr>
      </w:pPr>
      <w:r>
        <w:t xml:space="preserve">Global exception handling</w:t>
      </w:r>
    </w:p>
    <w:p>
      <w:pPr>
        <w:pStyle w:val="Compact"/>
        <w:numPr>
          <w:ilvl w:val="0"/>
          <w:numId w:val="1014"/>
        </w:numPr>
      </w:pPr>
      <w:r>
        <w:t xml:space="preserve">MapStruct mapping version</w:t>
      </w:r>
    </w:p>
    <w:p>
      <w:pPr>
        <w:pStyle w:val="Compact"/>
        <w:numPr>
          <w:ilvl w:val="0"/>
          <w:numId w:val="1014"/>
        </w:numPr>
      </w:pPr>
      <w:r>
        <w:t xml:space="preserve">JWT authentication</w:t>
      </w:r>
    </w:p>
    <w:p>
      <w:pPr>
        <w:pStyle w:val="Compact"/>
        <w:numPr>
          <w:ilvl w:val="0"/>
          <w:numId w:val="1014"/>
        </w:numPr>
      </w:pPr>
      <w:r>
        <w:t xml:space="preserve">Service layer interfaces</w:t>
      </w:r>
    </w:p>
    <w:p>
      <w:pPr>
        <w:pStyle w:val="Compact"/>
        <w:numPr>
          <w:ilvl w:val="0"/>
          <w:numId w:val="1014"/>
        </w:numPr>
      </w:pPr>
      <w:r>
        <w:t xml:space="preserve">Unit tests (Mockito, WebMvcTest)</w:t>
      </w:r>
    </w:p>
    <w:p>
      <w:pPr>
        <w:pStyle w:val="Compact"/>
        <w:numPr>
          <w:ilvl w:val="0"/>
          <w:numId w:val="1014"/>
        </w:numPr>
      </w:pPr>
      <w:r>
        <w:t xml:space="preserve">More advanced REST patterns (PATCH, filtering, pagination)</w:t>
      </w:r>
    </w:p>
    <w:p>
      <w:pPr>
        <w:pStyle w:val="FirstParagraph"/>
      </w:pPr>
      <w:r>
        <w:t xml:space="preserve">Just tell me!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2025-11-17T12:53:38Z</dcterms:created>
  <dcterms:modified xsi:type="dcterms:W3CDTF">2025-11-17T12:53:38Z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