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5f8a9ea99dfc14de252bf068396079ef95b480"/>
    <w:p>
      <w:pPr>
        <w:pStyle w:val="Heading1"/>
      </w:pPr>
      <w:r>
        <w:t xml:space="preserve">🚀 Spring MVC (Without Spring Boot) — Using</w:t>
      </w:r>
      <w:r>
        <w:t xml:space="preserve"> </w:t>
      </w:r>
      <w:r>
        <w:rPr>
          <w:b/>
          <w:bCs/>
        </w:rPr>
        <w:t xml:space="preserve">Embedded Tomcat</w:t>
      </w:r>
      <w:r>
        <w:t xml:space="preserve">,</w:t>
      </w:r>
      <w:r>
        <w:t xml:space="preserve"> </w:t>
      </w:r>
      <w:r>
        <w:rPr>
          <w:b/>
          <w:bCs/>
        </w:rPr>
        <w:t xml:space="preserve">Jakarta Servlet API</w:t>
      </w:r>
      <w:r>
        <w:t xml:space="preserve">, and</w:t>
      </w:r>
      <w:r>
        <w:t xml:space="preserve"> </w:t>
      </w:r>
      <w:r>
        <w:rPr>
          <w:b/>
          <w:bCs/>
        </w:rPr>
        <w:t xml:space="preserve">Tomcat Jasper</w:t>
      </w:r>
      <w:r>
        <w:t xml:space="preserve"> </w:t>
      </w:r>
      <w:r>
        <w:t xml:space="preserve">for JSP Parsing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fully rewritten</w:t>
      </w:r>
      <w:r>
        <w:t xml:space="preserve"> </w:t>
      </w:r>
      <w:r>
        <w:t xml:space="preserve">version focusing ONLY on: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Pure Spring MVC</w:t>
      </w:r>
      <w:r>
        <w:t xml:space="preserve"> </w:t>
      </w:r>
      <w:r>
        <w:t xml:space="preserve">(no Spring Boot)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Embedded Tomcat server</w:t>
      </w:r>
      <w:r>
        <w:t xml:space="preserve"> </w:t>
      </w:r>
      <w:r>
        <w:t xml:space="preserve">(no external Tomcat)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Jakarta Servlet API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Tomcat Jasper</w:t>
      </w:r>
      <w:r>
        <w:t xml:space="preserve"> </w:t>
      </w:r>
      <w:r>
        <w:t xml:space="preserve">to compile JSP → Servlet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DispatcherServlet configuration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InternalResourceViewResolver</w:t>
      </w:r>
      <w:r>
        <w:t xml:space="preserve"> </w:t>
      </w:r>
      <w:r>
        <w:t xml:space="preserve">setup</w:t>
      </w:r>
    </w:p>
    <w:p>
      <w:pPr>
        <w:pStyle w:val="BodyText"/>
      </w:pPr>
      <w:r>
        <w:t xml:space="preserve">This note gives you everything needed to build a</w:t>
      </w:r>
      <w:r>
        <w:t xml:space="preserve"> </w:t>
      </w:r>
      <w:r>
        <w:rPr>
          <w:b/>
          <w:bCs/>
        </w:rPr>
        <w:t xml:space="preserve">complete Spring MVC project</w:t>
      </w:r>
      <w:r>
        <w:t xml:space="preserve"> </w:t>
      </w:r>
      <w:r>
        <w:t xml:space="preserve">using embedded Tomcat, JSP views, controllers, and the Spring Web MVC framework.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🧩 1. What is Spring MVC (Without Spring Boot)?</w:t>
            </w:r>
            <w:r>
              <w:t xml:space="preserve"> </w:t>
            </w:r>
            <w:r>
              <w:t xml:space="preserve">Spring MVC is the older version of Spring Web MVC that requires</w:t>
            </w:r>
            <w:r>
              <w:t xml:space="preserve"> </w:t>
            </w:r>
            <w:r>
              <w:rPr>
                <w:b/>
                <w:bCs/>
              </w:rPr>
              <w:t xml:space="preserve">manual configuration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🧩 2. Project Dependencies (pom.xml)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Jakarta Servlet API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Spring MVC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Embedded Tomcat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Tomcat Jasper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```xml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org.springframework</w:t>
            </w:r>
            <w:r>
              <w:t xml:space="preserve"> </w:t>
            </w:r>
            <w:r>
              <w:t xml:space="preserve">spring-webmvc</w:t>
            </w:r>
            <w:r>
              <w:t xml:space="preserve"> </w:t>
            </w:r>
            <w:r>
              <w:t xml:space="preserve">6.1.1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jakarta.servlet</w:t>
            </w:r>
            <w:r>
              <w:t xml:space="preserve"> </w:t>
            </w:r>
            <w:r>
              <w:t xml:space="preserve">jakarta.servlet-api</w:t>
            </w:r>
            <w:r>
              <w:t xml:space="preserve"> </w:t>
            </w:r>
            <w:r>
              <w:t xml:space="preserve">6.0.0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org.apache.tomcat.embed</w:t>
            </w:r>
            <w:r>
              <w:t xml:space="preserve"> </w:t>
            </w:r>
            <w:r>
              <w:t xml:space="preserve">tomcat-embed-core</w:t>
            </w:r>
            <w:r>
              <w:t xml:space="preserve"> </w:t>
            </w:r>
            <w:r>
              <w:t xml:space="preserve">11.0.0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org.apache.tomcat.embed</w:t>
            </w:r>
            <w:r>
              <w:t xml:space="preserve"> </w:t>
            </w:r>
            <w:r>
              <w:t xml:space="preserve">tomcat-embed-jasper</w:t>
            </w:r>
            <w:r>
              <w:t xml:space="preserve"> </w:t>
            </w:r>
            <w:r>
              <w:t xml:space="preserve">11.0.0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jakarta.servlet.jsp.jstl</w:t>
            </w:r>
            <w:r>
              <w:t xml:space="preserve"> </w:t>
            </w:r>
            <w:r>
              <w:t xml:space="preserve">jakarta.servlet.jsp.jstl-api</w:t>
            </w:r>
            <w:r>
              <w:t xml:space="preserve"> </w:t>
            </w:r>
            <w:r>
              <w:t xml:space="preserve">3.0.0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```</w:t>
            </w:r>
          </w:p>
        </w:tc>
      </w:tr>
    </w:tbl>
    <w:bookmarkEnd w:id="20"/>
    <w:bookmarkStart w:id="21" w:name="directory-structure"/>
    <w:p>
      <w:pPr>
        <w:pStyle w:val="Heading1"/>
      </w:pPr>
      <w:r>
        <w:t xml:space="preserve">🧩 3. Directory Structure</w:t>
      </w:r>
    </w:p>
    <w:p>
      <w:pPr>
        <w:pStyle w:val="SourceCode"/>
      </w:pPr>
      <w:r>
        <w:rPr>
          <w:rStyle w:val="VerbatimChar"/>
        </w:rPr>
        <w:t xml:space="preserve">src/main/java</w:t>
      </w:r>
      <w:r>
        <w:br/>
      </w:r>
      <w:r>
        <w:rPr>
          <w:rStyle w:val="VerbatimChar"/>
        </w:rPr>
        <w:t xml:space="preserve">   └── com.example.mvc</w:t>
      </w:r>
      <w:r>
        <w:br/>
      </w:r>
      <w:r>
        <w:rPr>
          <w:rStyle w:val="VerbatimChar"/>
        </w:rPr>
        <w:t xml:space="preserve">         ├── App.java  (starts embedded Tomcat)</w:t>
      </w:r>
      <w:r>
        <w:br/>
      </w:r>
      <w:r>
        <w:rPr>
          <w:rStyle w:val="VerbatimChar"/>
        </w:rPr>
        <w:t xml:space="preserve">         ├── WebConfig.java (Spring MVC config)</w:t>
      </w:r>
      <w:r>
        <w:br/>
      </w:r>
      <w:r>
        <w:rPr>
          <w:rStyle w:val="VerbatimChar"/>
        </w:rPr>
        <w:t xml:space="preserve">         └── controllers</w:t>
      </w:r>
      <w:r>
        <w:br/>
      </w:r>
      <w:r>
        <w:rPr>
          <w:rStyle w:val="VerbatimChar"/>
        </w:rPr>
        <w:t xml:space="preserve">               └── HomeController.java</w:t>
      </w:r>
      <w:r>
        <w:br/>
      </w:r>
      <w:r>
        <w:br/>
      </w:r>
      <w:r>
        <w:rPr>
          <w:rStyle w:val="VerbatimChar"/>
        </w:rPr>
        <w:t xml:space="preserve">src/main/webapp</w:t>
      </w:r>
      <w:r>
        <w:br/>
      </w:r>
      <w:r>
        <w:rPr>
          <w:rStyle w:val="VerbatimChar"/>
        </w:rPr>
        <w:t xml:space="preserve">   └── WEB-INF</w:t>
      </w:r>
      <w:r>
        <w:br/>
      </w:r>
      <w:r>
        <w:rPr>
          <w:rStyle w:val="VerbatimChar"/>
        </w:rPr>
        <w:t xml:space="preserve">        └── views</w:t>
      </w:r>
      <w:r>
        <w:br/>
      </w:r>
      <w:r>
        <w:rPr>
          <w:rStyle w:val="VerbatimChar"/>
        </w:rPr>
        <w:t xml:space="preserve">             └── home.jsp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🧩 4. Embedded Tomcat Configuration (App.java)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🧩 5. Spring MVC Configuration (WebConfig.java)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config replaces</w:t>
            </w:r>
            <w:r>
              <w:t xml:space="preserve"> </w:t>
            </w:r>
            <w:r>
              <w:rPr>
                <w:b/>
                <w:bCs/>
              </w:rPr>
              <w:t xml:space="preserve">web.xml</w:t>
            </w:r>
            <w:r>
              <w:t xml:space="preserve">.</w:t>
            </w:r>
            <w:r>
              <w:t xml:space="preserve"> </w:t>
            </w:r>
            <w:r>
              <w:t xml:space="preserve">It declares: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Component Scanning</w:t>
            </w:r>
            <w:r>
              <w:t xml:space="preserve"> </w:t>
            </w:r>
            <w:r>
              <w:t xml:space="preserve">- Enabling Spring MVC</w:t>
            </w:r>
            <w:r>
              <w:t xml:space="preserve"> </w:t>
            </w:r>
            <w:r>
              <w:t xml:space="preserve">- View Resolver (JSP folder + .jsp suffix)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```java</w:t>
            </w:r>
            <w:r>
              <w:t xml:space="preserve"> </w:t>
            </w:r>
            <w:r>
              <w:t xml:space="preserve">@Configuration</w:t>
            </w:r>
            <w:r>
              <w:t xml:space="preserve"> </w:t>
            </w:r>
            <w:r>
              <w:t xml:space="preserve">@EnableWebMvc</w:t>
            </w:r>
            <w:r>
              <w:t xml:space="preserve"> </w:t>
            </w:r>
            <w:r>
              <w:t xml:space="preserve">@ComponentScan</w:t>
            </w:r>
            <w:r>
              <w:t xml:space="preserve">(basePackages =</w:t>
            </w:r>
            <w:r>
              <w:t xml:space="preserve"> </w:t>
            </w:r>
            <w:r>
              <w:t xml:space="preserve">“com.example.mvc”</w:t>
            </w:r>
            <w:r>
              <w:t xml:space="preserve">)</w:t>
            </w:r>
            <w:r>
              <w:t xml:space="preserve"> </w:t>
            </w:r>
            <w:r>
              <w:t xml:space="preserve">public class WebConfig implements WebMvcConfigurer {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@Bean</w:t>
            </w:r>
            <w:r>
              <w:t xml:space="preserve"> </w:t>
            </w:r>
            <w:r>
              <w:t xml:space="preserve">public InternalResourceViewResolver viewResolver() {</w:t>
            </w:r>
            <w:r>
              <w:t xml:space="preserve"> </w:t>
            </w:r>
            <w:r>
              <w:t xml:space="preserve">InternalResourceViewResolver vr = new InternalResourceViewResolver();</w:t>
            </w:r>
            <w:r>
              <w:t xml:space="preserve"> </w:t>
            </w:r>
            <w:r>
              <w:t xml:space="preserve">vr.setPrefix(</w:t>
            </w:r>
            <w:r>
              <w:t xml:space="preserve">“/WEB-INF/views/”</w:t>
            </w:r>
            <w:r>
              <w:t xml:space="preserve">);</w:t>
            </w:r>
            <w:r>
              <w:t xml:space="preserve"> </w:t>
            </w:r>
            <w:r>
              <w:t xml:space="preserve">vr.setSuffix(</w:t>
            </w:r>
            <w:r>
              <w:t xml:space="preserve">“.jsp”</w:t>
            </w:r>
            <w:r>
              <w:t xml:space="preserve">);</w:t>
            </w:r>
            <w:r>
              <w:t xml:space="preserve"> </w:t>
            </w:r>
            <w:r>
              <w:t xml:space="preserve">return vr;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21"/>
    <w:bookmarkStart w:id="22" w:name="controller-example"/>
    <w:p>
      <w:pPr>
        <w:pStyle w:val="Heading1"/>
      </w:pPr>
      <w:r>
        <w:t xml:space="preserve">🧩 6. Controller Example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HomeController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to Embedded Tomcat Spring MVC!"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🧩 7. JSP View (home.jsp)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🧩 8. How JSP is Parsed Using Tomcat Jasper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Normally JSP → Servlet conversion happens</w:t>
            </w:r>
            <w:r>
              <w:t xml:space="preserve"> </w:t>
            </w:r>
            <w:r>
              <w:rPr>
                <w:b/>
                <w:bCs/>
              </w:rPr>
              <w:t xml:space="preserve">inside Tomcat</w:t>
            </w:r>
            <w:r>
              <w:t xml:space="preserve">.</w:t>
            </w:r>
            <w:r>
              <w:t xml:space="preserve"> </w:t>
            </w:r>
            <w:r>
              <w:t xml:space="preserve">But with embedded Tomcat, we must explicitly include</w:t>
            </w:r>
            <w:r>
              <w:t xml:space="preserve"> </w:t>
            </w:r>
            <w:r>
              <w:rPr>
                <w:b/>
                <w:bCs/>
              </w:rPr>
              <w:t xml:space="preserve">jasper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Why Jasper?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w:r>
              <w:rPr>
                <w:b/>
                <w:bCs/>
              </w:rPr>
              <w:t xml:space="preserve">JSP must be compiled into servlet Java code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Jasper handles: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✔ Parsing the JSP file</w:t>
            </w:r>
            <w:r>
              <w:t xml:space="preserve"> </w:t>
            </w:r>
            <w:r>
              <w:t xml:space="preserve">✔ Converting it to Java servlet code</w:t>
            </w:r>
            <w:r>
              <w:t xml:space="preserve"> </w:t>
            </w:r>
            <w:r>
              <w:t xml:space="preserve">✔ Compiling it into a</w:t>
            </w:r>
            <w:r>
              <w:t xml:space="preserve"> </w:t>
            </w:r>
            <w:r>
              <w:rPr>
                <w:rStyle w:val="VerbatimChar"/>
              </w:rPr>
              <w:t xml:space="preserve">.class</w:t>
            </w:r>
            <w:r>
              <w:t xml:space="preserve"> </w:t>
            </w:r>
            <w:r>
              <w:t xml:space="preserve">file</w:t>
            </w:r>
            <w:r>
              <w:t xml:space="preserve"> </w:t>
            </w:r>
            <w:r>
              <w:t xml:space="preserve">✔ Executing it on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Jasper</w:t>
            </w:r>
            <w:r>
              <w:t xml:space="preserve"> </w:t>
            </w:r>
            <w:r>
              <w:rPr>
                <w:b/>
                <w:bCs/>
              </w:rPr>
              <w:t xml:space="preserve">your JSP will not work</w:t>
            </w:r>
            <w:r>
              <w:t xml:space="preserve"> </w:t>
            </w:r>
            <w:r>
              <w:t xml:space="preserve">in embedded Tomcat.</w:t>
            </w:r>
          </w:p>
        </w:tc>
      </w:tr>
    </w:tbl>
    <w:bookmarkEnd w:id="22"/>
    <w:bookmarkStart w:id="23" w:name="how-dispatcherservlet-works-internally"/>
    <w:p>
      <w:pPr>
        <w:pStyle w:val="Heading1"/>
      </w:pPr>
      <w:r>
        <w:t xml:space="preserve">🧩 9. How DispatcherServlet Works Internally</w:t>
      </w:r>
    </w:p>
    <w:p>
      <w:pPr>
        <w:pStyle w:val="SourceCode"/>
      </w:pPr>
      <w:r>
        <w:rPr>
          <w:rStyle w:val="VerbatimChar"/>
        </w:rPr>
        <w:t xml:space="preserve">Browser → Embedded Tomcat (HTTP Server) → DispatcherServlet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HandlerMapping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HomeController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  ViewResolver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 home.jsp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HTML Response</w:t>
      </w:r>
    </w:p>
    <w:p>
      <w:pPr>
        <w:pStyle w:val="FirstParagraph"/>
      </w:pPr>
      <w:r>
        <w:rPr>
          <w:rStyle w:val="VerbatimChar"/>
        </w:rPr>
        <w:t xml:space="preserve">DispatcherServlet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front controller</w:t>
      </w:r>
      <w:r>
        <w:t xml:space="preserve">.</w:t>
      </w:r>
      <w:r>
        <w:t xml:space="preserve"> </w:t>
      </w:r>
      <w:r>
        <w:t xml:space="preserve">It routes incoming requests to the correct controller.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 🧩 10.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Feature | Spring MVC (This Note) |</w:t>
            </w:r>
            <w:r>
              <w:t xml:space="preserve"> </w:t>
            </w:r>
            <w:r>
              <w:t xml:space="preserve">|——–|————————|</w:t>
            </w:r>
            <w:r>
              <w:t xml:space="preserve"> </w:t>
            </w:r>
            <w:r>
              <w:t xml:space="preserve">| Embedded Tomcat | ✔ Manual setup |</w:t>
            </w:r>
            <w:r>
              <w:t xml:space="preserve"> </w:t>
            </w:r>
            <w:r>
              <w:t xml:space="preserve">| JSP Support | ✔ via Jasper |</w:t>
            </w:r>
            <w:r>
              <w:t xml:space="preserve"> </w:t>
            </w:r>
            <w:r>
              <w:t xml:space="preserve">| DispatcherServlet | ✔ Manually registered |</w:t>
            </w:r>
            <w:r>
              <w:t xml:space="preserve"> </w:t>
            </w:r>
            <w:r>
              <w:t xml:space="preserve">| web.xml | ❌ No (Java config used) |</w:t>
            </w:r>
            <w:r>
              <w:t xml:space="preserve"> </w:t>
            </w:r>
            <w:r>
              <w:t xml:space="preserve">| Autoconfiguration | ❌ No |</w:t>
            </w:r>
            <w:r>
              <w:t xml:space="preserve"> </w:t>
            </w:r>
            <w:r>
              <w:t xml:space="preserve">| Controller Mapping | ✔ Manual with</w:t>
            </w:r>
            <w:r>
              <w:t xml:space="preserve"> </w:t>
            </w:r>
            <w:r>
              <w:t xml:space="preserve">@GetMapping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ViewResolver | ✔ Manual setup |</w:t>
            </w:r>
          </w:p>
        </w:tc>
      </w:tr>
    </w:tbl>
    <w:bookmarkEnd w:id="23"/>
    <w:bookmarkStart w:id="24" w:name="final-result"/>
    <w:p>
      <w:pPr>
        <w:pStyle w:val="Heading1"/>
      </w:pPr>
      <w:r>
        <w:t xml:space="preserve">🎉 Final Result</w:t>
      </w:r>
    </w:p>
    <w:p>
      <w:pPr>
        <w:pStyle w:val="FirstParagraph"/>
      </w:pPr>
      <w:r>
        <w:t xml:space="preserve">You now have a complete</w:t>
      </w:r>
      <w:r>
        <w:t xml:space="preserve"> </w:t>
      </w:r>
      <w:r>
        <w:rPr>
          <w:b/>
          <w:bCs/>
        </w:rPr>
        <w:t xml:space="preserve">Spring MVC application using Embedded Tomcat + JSP</w:t>
      </w:r>
      <w:r>
        <w:t xml:space="preserve"> </w:t>
      </w:r>
      <w:r>
        <w:t xml:space="preserve">— WITHOUT Spring Boot.</w:t>
      </w:r>
    </w:p>
    <w:p>
      <w:pPr>
        <w:pStyle w:val="BodyText"/>
      </w:pPr>
      <w:r>
        <w:t xml:space="preserve">If you want, I can also add:</w:t>
      </w:r>
    </w:p>
    <w:p>
      <w:pPr>
        <w:pStyle w:val="BodyText"/>
      </w:pPr>
      <w:r>
        <w:t xml:space="preserve">✅ Form submission example</w:t>
      </w:r>
      <w:r>
        <w:br/>
      </w:r>
      <w:r>
        <w:t xml:space="preserve">✅ Session handling</w:t>
      </w:r>
      <w:r>
        <w:br/>
      </w:r>
      <w:r>
        <w:t xml:space="preserve">✅ DAO + JDBC integration</w:t>
      </w:r>
      <w:r>
        <w:br/>
      </w:r>
      <w:r>
        <w:t xml:space="preserve">✅ Filters + Interceptors</w:t>
      </w:r>
    </w:p>
    <w:p>
      <w:pPr>
        <w:pStyle w:val="BodyText"/>
      </w:pPr>
      <w:r>
        <w:t xml:space="preserve">Just say</w:t>
      </w:r>
      <w:r>
        <w:t xml:space="preserve"> </w:t>
      </w:r>
      <w:r>
        <w:rPr>
          <w:b/>
          <w:bCs/>
        </w:rPr>
        <w:t xml:space="preserve">“add form example”</w:t>
      </w:r>
      <w:r>
        <w:t xml:space="preserve">,</w:t>
      </w:r>
      <w:r>
        <w:t xml:space="preserve"> </w:t>
      </w:r>
      <w:r>
        <w:rPr>
          <w:b/>
          <w:bCs/>
        </w:rPr>
        <w:t xml:space="preserve">“add JDBC”</w:t>
      </w:r>
      <w:r>
        <w:t xml:space="preserve">, etc.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2025-11-30T08:17:48Z</dcterms:created>
  <dcterms:modified xsi:type="dcterms:W3CDTF">2025-11-30T08:17:48Z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